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695C3" w14:textId="5E9C24FE" w:rsidR="00006DFD" w:rsidRDefault="00006DFD">
      <w:pPr>
        <w:rPr>
          <w:sz w:val="20"/>
        </w:rPr>
      </w:pPr>
      <w:r>
        <w:rPr>
          <w:sz w:val="20"/>
        </w:rPr>
        <w:t xml:space="preserve"> </w:t>
      </w:r>
    </w:p>
    <w:sdt>
      <w:sdtPr>
        <w:rPr>
          <w:sz w:val="20"/>
        </w:rPr>
        <w:id w:val="1200821971"/>
        <w:docPartObj>
          <w:docPartGallery w:val="Cover Pages"/>
          <w:docPartUnique/>
        </w:docPartObj>
      </w:sdtPr>
      <w:sdtEndPr>
        <w:rPr>
          <w:rFonts w:ascii="Arial" w:hAnsi="Arial" w:cs="Arial"/>
          <w:b/>
          <w:color w:val="002060"/>
          <w:sz w:val="28"/>
          <w:szCs w:val="32"/>
        </w:rPr>
      </w:sdtEndPr>
      <w:sdtContent>
        <w:p w14:paraId="56B53E74" w14:textId="38C5B4D1" w:rsidR="0025563E" w:rsidRDefault="0025563E">
          <w:pPr>
            <w:rPr>
              <w:sz w:val="20"/>
            </w:rPr>
          </w:pPr>
        </w:p>
        <w:p w14:paraId="6EEBDC2B" w14:textId="71E7B0BD" w:rsidR="00795024" w:rsidRDefault="00795024" w:rsidP="00EC134C">
          <w:pPr>
            <w:jc w:val="center"/>
            <w:rPr>
              <w:sz w:val="52"/>
            </w:rPr>
          </w:pPr>
        </w:p>
        <w:p w14:paraId="2D1A81F4" w14:textId="6A972093" w:rsidR="00795024" w:rsidRDefault="00923EC7" w:rsidP="00923EC7">
          <w:pPr>
            <w:rPr>
              <w:sz w:val="52"/>
            </w:rPr>
          </w:pPr>
          <w:r>
            <w:rPr>
              <w:noProof/>
              <w:sz w:val="52"/>
              <w:lang w:val="en-AU" w:eastAsia="en-AU"/>
            </w:rPr>
            <w:drawing>
              <wp:inline distT="0" distB="0" distL="0" distR="0" wp14:anchorId="42C997DF" wp14:editId="6335CF0B">
                <wp:extent cx="825397" cy="118095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 logo.png"/>
                        <pic:cNvPicPr/>
                      </pic:nvPicPr>
                      <pic:blipFill>
                        <a:blip r:embed="rId8">
                          <a:extLst>
                            <a:ext uri="{28A0092B-C50C-407E-A947-70E740481C1C}">
                              <a14:useLocalDpi xmlns:a14="http://schemas.microsoft.com/office/drawing/2010/main" val="0"/>
                            </a:ext>
                          </a:extLst>
                        </a:blip>
                        <a:stretch>
                          <a:fillRect/>
                        </a:stretch>
                      </pic:blipFill>
                      <pic:spPr>
                        <a:xfrm>
                          <a:off x="0" y="0"/>
                          <a:ext cx="825397" cy="1180952"/>
                        </a:xfrm>
                        <a:prstGeom prst="rect">
                          <a:avLst/>
                        </a:prstGeom>
                      </pic:spPr>
                    </pic:pic>
                  </a:graphicData>
                </a:graphic>
              </wp:inline>
            </w:drawing>
          </w:r>
        </w:p>
        <w:p w14:paraId="029E4F02" w14:textId="77777777" w:rsidR="00C95C78" w:rsidRDefault="00C95C78" w:rsidP="00EC134C">
          <w:pPr>
            <w:jc w:val="center"/>
            <w:rPr>
              <w:b/>
              <w:sz w:val="96"/>
            </w:rPr>
          </w:pPr>
        </w:p>
        <w:p w14:paraId="5601A1FD" w14:textId="3D3478A5" w:rsidR="002D4337" w:rsidRDefault="00AF5020" w:rsidP="002D4337">
          <w:pPr>
            <w:jc w:val="center"/>
            <w:rPr>
              <w:b/>
              <w:sz w:val="56"/>
            </w:rPr>
          </w:pPr>
          <w:r>
            <w:rPr>
              <w:b/>
              <w:sz w:val="56"/>
            </w:rPr>
            <w:t>The Lakes South Morang P-9</w:t>
          </w:r>
          <w:r w:rsidR="002D4337" w:rsidRPr="00E35DF9">
            <w:rPr>
              <w:b/>
              <w:sz w:val="56"/>
            </w:rPr>
            <w:t xml:space="preserve"> School</w:t>
          </w:r>
        </w:p>
        <w:p w14:paraId="17B05C67" w14:textId="77777777" w:rsidR="002D4337" w:rsidRDefault="002D4337" w:rsidP="002D4337">
          <w:pPr>
            <w:jc w:val="center"/>
            <w:rPr>
              <w:b/>
              <w:color w:val="FA6900"/>
              <w:sz w:val="56"/>
            </w:rPr>
          </w:pPr>
          <w:r w:rsidRPr="001534B1">
            <w:rPr>
              <w:b/>
              <w:color w:val="FA6900"/>
              <w:sz w:val="56"/>
            </w:rPr>
            <w:t>Literacy Data and Assessment</w:t>
          </w:r>
        </w:p>
        <w:p w14:paraId="7DEC89FF" w14:textId="7676F551" w:rsidR="00D40B10" w:rsidRPr="001534B1" w:rsidRDefault="00D40B10" w:rsidP="002D4337">
          <w:pPr>
            <w:jc w:val="center"/>
            <w:rPr>
              <w:b/>
              <w:color w:val="FA6900"/>
              <w:sz w:val="56"/>
            </w:rPr>
          </w:pPr>
          <w:r>
            <w:rPr>
              <w:b/>
              <w:color w:val="FA6900"/>
              <w:sz w:val="56"/>
            </w:rPr>
            <w:t>Reading</w:t>
          </w:r>
        </w:p>
        <w:p w14:paraId="27AEDB73" w14:textId="77777777" w:rsidR="007A04F1" w:rsidRDefault="007A04F1" w:rsidP="00EC134C">
          <w:pPr>
            <w:jc w:val="center"/>
            <w:rPr>
              <w:b/>
              <w:sz w:val="56"/>
            </w:rPr>
          </w:pPr>
        </w:p>
        <w:p w14:paraId="74013BD1" w14:textId="77777777" w:rsidR="00EC134C" w:rsidRPr="00EC134C" w:rsidRDefault="00EC134C" w:rsidP="00EC134C">
          <w:pPr>
            <w:jc w:val="center"/>
            <w:rPr>
              <w:sz w:val="44"/>
            </w:rPr>
          </w:pPr>
        </w:p>
        <w:p w14:paraId="73D69B28" w14:textId="2AF5B552" w:rsidR="0025563E" w:rsidRPr="009163B0" w:rsidRDefault="0025563E">
          <w:pPr>
            <w:rPr>
              <w:rFonts w:ascii="Arial" w:hAnsi="Arial" w:cs="Arial"/>
              <w:b/>
              <w:color w:val="002060"/>
              <w:sz w:val="28"/>
              <w:szCs w:val="32"/>
            </w:rPr>
          </w:pPr>
          <w:r w:rsidRPr="009163B0">
            <w:rPr>
              <w:rFonts w:ascii="Arial" w:hAnsi="Arial" w:cs="Arial"/>
              <w:b/>
              <w:color w:val="002060"/>
              <w:sz w:val="28"/>
              <w:szCs w:val="32"/>
            </w:rPr>
            <w:br w:type="page"/>
          </w:r>
        </w:p>
      </w:sdtContent>
    </w:sdt>
    <w:p w14:paraId="484F5103" w14:textId="77777777" w:rsidR="00D25D1D" w:rsidRPr="009163B0" w:rsidRDefault="00D25D1D">
      <w:pPr>
        <w:rPr>
          <w:rFonts w:ascii="Arial" w:hAnsi="Arial" w:cs="Arial"/>
          <w:b/>
          <w:color w:val="002060"/>
          <w:sz w:val="28"/>
          <w:szCs w:val="32"/>
        </w:rPr>
      </w:pPr>
    </w:p>
    <w:p w14:paraId="4A590690" w14:textId="023CA4A2" w:rsidR="00D25D1D" w:rsidRPr="007A2FDA" w:rsidRDefault="00AF5020" w:rsidP="007A2FDA">
      <w:pPr>
        <w:jc w:val="center"/>
        <w:rPr>
          <w:rFonts w:ascii="Arial" w:hAnsi="Arial" w:cs="Arial"/>
          <w:b/>
          <w:color w:val="FA6900"/>
          <w:sz w:val="32"/>
          <w:szCs w:val="32"/>
        </w:rPr>
      </w:pPr>
      <w:r>
        <w:rPr>
          <w:rFonts w:ascii="Arial" w:hAnsi="Arial" w:cs="Arial"/>
          <w:b/>
          <w:color w:val="FA6900"/>
          <w:sz w:val="32"/>
          <w:szCs w:val="32"/>
        </w:rPr>
        <w:t>The Lakes South Morang P-9</w:t>
      </w:r>
      <w:r w:rsidR="00C95C78" w:rsidRPr="007A2FDA">
        <w:rPr>
          <w:rFonts w:ascii="Arial" w:hAnsi="Arial" w:cs="Arial"/>
          <w:b/>
          <w:color w:val="FA6900"/>
          <w:sz w:val="32"/>
          <w:szCs w:val="32"/>
        </w:rPr>
        <w:t xml:space="preserve"> School </w:t>
      </w:r>
      <w:r w:rsidR="00E850A4" w:rsidRPr="007A2FDA">
        <w:rPr>
          <w:rFonts w:ascii="Arial" w:hAnsi="Arial" w:cs="Arial"/>
          <w:b/>
          <w:color w:val="FA6900"/>
          <w:sz w:val="32"/>
          <w:szCs w:val="32"/>
        </w:rPr>
        <w:t>Vision for Data Use</w:t>
      </w:r>
    </w:p>
    <w:p w14:paraId="0B9C3830" w14:textId="346EF8A6" w:rsidR="007A04F1" w:rsidRDefault="00E94E9D">
      <w:pPr>
        <w:rPr>
          <w:rFonts w:ascii="Arial" w:hAnsi="Arial" w:cs="Arial"/>
          <w:sz w:val="18"/>
          <w:szCs w:val="32"/>
        </w:rPr>
      </w:pPr>
      <w:r>
        <w:t>At The Lakes South Morang P9 School a</w:t>
      </w:r>
      <w:r w:rsidRPr="004D094C">
        <w:t xml:space="preserve">ssessment is used to provide an ongoing, ‘real time’ picture of each individual student and cohort.  The tracking and monitoring of student outcomes is vital to informing purposeful teaching and allowing for student progress and </w:t>
      </w:r>
      <w:proofErr w:type="spellStart"/>
      <w:r w:rsidRPr="004D094C">
        <w:t>scaffolded</w:t>
      </w:r>
      <w:proofErr w:type="spellEnd"/>
      <w:r w:rsidRPr="004D094C">
        <w:t xml:space="preserve"> learning.  Teaching staff at The Lakes South Morang P -9 School collect ongoing data in a variety of forms; these include pre and post-tests, rubrics, student performance and presentation.  Mid and end of year Victorian Curriculum data is tracked and student groupings, topics and tasks are often realigned based on this information.  Students are able to set goals and reflect on their outcomes and at times, renegotiate their own learning goals and targets </w:t>
      </w:r>
      <w:r>
        <w:t>to achieve success.  We use the Assessment Pyramid (Fig 1.) to give</w:t>
      </w:r>
      <w:r w:rsidRPr="004D094C">
        <w:t xml:space="preserve"> staff an instant and clear picture of student progress and achievement </w:t>
      </w:r>
      <w:r>
        <w:t>in order to support</w:t>
      </w:r>
      <w:r w:rsidRPr="004D094C">
        <w:t xml:space="preserve"> ‘the next step’</w:t>
      </w:r>
      <w:r>
        <w:t>.</w:t>
      </w:r>
    </w:p>
    <w:p w14:paraId="2AAADF6B" w14:textId="0EAE0F41" w:rsidR="009F46C0" w:rsidRDefault="009F46C0">
      <w:pPr>
        <w:rPr>
          <w:rFonts w:ascii="Arial" w:hAnsi="Arial" w:cs="Arial"/>
          <w:b/>
          <w:color w:val="002060"/>
          <w:sz w:val="20"/>
          <w:szCs w:val="32"/>
        </w:rPr>
      </w:pPr>
    </w:p>
    <w:p w14:paraId="40C5A4ED" w14:textId="043FF8BC" w:rsidR="009F46C0" w:rsidRDefault="00B8524A">
      <w:pPr>
        <w:rPr>
          <w:rFonts w:ascii="Arial" w:hAnsi="Arial" w:cs="Arial"/>
          <w:b/>
          <w:color w:val="002060"/>
          <w:sz w:val="20"/>
          <w:szCs w:val="32"/>
        </w:rPr>
      </w:pPr>
      <w:r>
        <w:rPr>
          <w:rFonts w:ascii="Arial" w:hAnsi="Arial" w:cs="Arial"/>
          <w:b/>
          <w:noProof/>
          <w:color w:val="002060"/>
          <w:sz w:val="20"/>
          <w:szCs w:val="32"/>
          <w:lang w:val="en-AU" w:eastAsia="en-AU"/>
        </w:rPr>
        <mc:AlternateContent>
          <mc:Choice Requires="wps">
            <w:drawing>
              <wp:anchor distT="0" distB="0" distL="114300" distR="114300" simplePos="0" relativeHeight="251668480" behindDoc="0" locked="0" layoutInCell="1" allowOverlap="1" wp14:anchorId="04A9CCD9" wp14:editId="63DD7AE4">
                <wp:simplePos x="0" y="0"/>
                <wp:positionH relativeFrom="column">
                  <wp:posOffset>4675367</wp:posOffset>
                </wp:positionH>
                <wp:positionV relativeFrom="paragraph">
                  <wp:posOffset>2668822</wp:posOffset>
                </wp:positionV>
                <wp:extent cx="3227070" cy="1660912"/>
                <wp:effectExtent l="0" t="0" r="0" b="0"/>
                <wp:wrapNone/>
                <wp:docPr id="8" name="Text Box 8"/>
                <wp:cNvGraphicFramePr/>
                <a:graphic xmlns:a="http://schemas.openxmlformats.org/drawingml/2006/main">
                  <a:graphicData uri="http://schemas.microsoft.com/office/word/2010/wordprocessingShape">
                    <wps:wsp>
                      <wps:cNvSpPr txBox="1"/>
                      <wps:spPr>
                        <a:xfrm>
                          <a:off x="0" y="0"/>
                          <a:ext cx="3227070" cy="1660912"/>
                        </a:xfrm>
                        <a:prstGeom prst="rect">
                          <a:avLst/>
                        </a:prstGeom>
                        <a:solidFill>
                          <a:schemeClr val="lt1"/>
                        </a:solidFill>
                        <a:ln w="6350">
                          <a:noFill/>
                        </a:ln>
                      </wps:spPr>
                      <wps:txbx>
                        <w:txbxContent>
                          <w:p w14:paraId="190E12C7" w14:textId="07FFCDC3" w:rsidR="00120FBA" w:rsidRPr="00F01E3F" w:rsidRDefault="00120FBA" w:rsidP="009F46C0">
                            <w:pPr>
                              <w:rPr>
                                <w:rFonts w:ascii="Arial" w:hAnsi="Arial" w:cs="Arial"/>
                                <w:b/>
                                <w:sz w:val="16"/>
                                <w:szCs w:val="16"/>
                                <w:lang w:val="en-AU"/>
                              </w:rPr>
                            </w:pPr>
                            <w:r w:rsidRPr="00F01E3F">
                              <w:rPr>
                                <w:rFonts w:ascii="Arial" w:hAnsi="Arial" w:cs="Arial"/>
                                <w:b/>
                                <w:sz w:val="16"/>
                                <w:szCs w:val="16"/>
                                <w:lang w:val="en-AU"/>
                              </w:rPr>
                              <w:t>Formative Assessment Tools:</w:t>
                            </w:r>
                          </w:p>
                          <w:p w14:paraId="22D5CB17" w14:textId="550A5209" w:rsidR="00120FBA" w:rsidRPr="002B3481" w:rsidRDefault="00120FBA" w:rsidP="00287244">
                            <w:pPr>
                              <w:pStyle w:val="ListParagraph"/>
                              <w:numPr>
                                <w:ilvl w:val="0"/>
                                <w:numId w:val="4"/>
                              </w:numPr>
                              <w:rPr>
                                <w:rFonts w:ascii="Arial" w:hAnsi="Arial" w:cs="Arial"/>
                                <w:sz w:val="16"/>
                                <w:szCs w:val="16"/>
                                <w:lang w:val="en-AU"/>
                              </w:rPr>
                            </w:pPr>
                            <w:r w:rsidRPr="002B3481">
                              <w:rPr>
                                <w:rFonts w:ascii="Arial" w:hAnsi="Arial" w:cs="Arial"/>
                                <w:sz w:val="16"/>
                                <w:szCs w:val="16"/>
                                <w:lang w:val="en-AU"/>
                              </w:rPr>
                              <w:t>English Online Interview – Foundation</w:t>
                            </w:r>
                          </w:p>
                          <w:p w14:paraId="07FA09B3" w14:textId="06D41319" w:rsidR="00120FBA" w:rsidRPr="00E94E9D" w:rsidRDefault="00120FBA" w:rsidP="00287244">
                            <w:pPr>
                              <w:pStyle w:val="ListParagraph"/>
                              <w:numPr>
                                <w:ilvl w:val="0"/>
                                <w:numId w:val="4"/>
                              </w:numPr>
                              <w:rPr>
                                <w:rFonts w:ascii="Arial" w:hAnsi="Arial" w:cs="Arial"/>
                                <w:sz w:val="16"/>
                                <w:szCs w:val="16"/>
                                <w:lang w:val="en-AU"/>
                              </w:rPr>
                            </w:pPr>
                            <w:r>
                              <w:rPr>
                                <w:rFonts w:ascii="Arial" w:hAnsi="Arial" w:cs="Arial"/>
                                <w:sz w:val="16"/>
                                <w:szCs w:val="16"/>
                                <w:lang w:val="en-AU"/>
                              </w:rPr>
                              <w:t xml:space="preserve">Running Records </w:t>
                            </w:r>
                            <w:r>
                              <w:rPr>
                                <w:rFonts w:ascii="Arial" w:hAnsi="Arial" w:cs="Arial"/>
                                <w:b/>
                                <w:sz w:val="16"/>
                                <w:szCs w:val="16"/>
                                <w:lang w:val="en-AU"/>
                              </w:rPr>
                              <w:t>once per term</w:t>
                            </w:r>
                            <w:r>
                              <w:rPr>
                                <w:rFonts w:ascii="Arial" w:hAnsi="Arial" w:cs="Arial"/>
                                <w:sz w:val="16"/>
                                <w:szCs w:val="16"/>
                                <w:lang w:val="en-AU"/>
                              </w:rPr>
                              <w:t xml:space="preserve"> – Years Foundation to 6 (Years 7 to 9 as indicated by student achievement at end of Year 6)</w:t>
                            </w:r>
                          </w:p>
                          <w:p w14:paraId="0D1544FF" w14:textId="2EC346F4" w:rsidR="00120FBA" w:rsidRPr="00E94E9D" w:rsidRDefault="00120FBA" w:rsidP="00287244">
                            <w:pPr>
                              <w:pStyle w:val="ListParagraph"/>
                              <w:numPr>
                                <w:ilvl w:val="0"/>
                                <w:numId w:val="4"/>
                              </w:numPr>
                              <w:rPr>
                                <w:rFonts w:ascii="Arial" w:hAnsi="Arial" w:cs="Arial"/>
                                <w:sz w:val="16"/>
                                <w:szCs w:val="16"/>
                                <w:lang w:val="en-AU"/>
                              </w:rPr>
                            </w:pPr>
                            <w:r w:rsidRPr="00E94E9D">
                              <w:rPr>
                                <w:rFonts w:ascii="Arial" w:hAnsi="Arial" w:cs="Arial"/>
                                <w:sz w:val="16"/>
                                <w:szCs w:val="16"/>
                                <w:lang w:val="en-AU"/>
                              </w:rPr>
                              <w:t>Student Conferencing Folder</w:t>
                            </w:r>
                            <w:r>
                              <w:rPr>
                                <w:rFonts w:ascii="Arial" w:hAnsi="Arial" w:cs="Arial"/>
                                <w:sz w:val="16"/>
                                <w:szCs w:val="16"/>
                                <w:lang w:val="en-AU"/>
                              </w:rPr>
                              <w:t xml:space="preserve"> (CAFÉ) – Years Foundation to 6</w:t>
                            </w:r>
                          </w:p>
                          <w:p w14:paraId="73309811" w14:textId="36AA394F" w:rsidR="00120FBA" w:rsidRPr="00E94E9D" w:rsidRDefault="00120FBA" w:rsidP="00287244">
                            <w:pPr>
                              <w:pStyle w:val="ListParagraph"/>
                              <w:numPr>
                                <w:ilvl w:val="0"/>
                                <w:numId w:val="4"/>
                              </w:numPr>
                              <w:spacing w:after="0"/>
                              <w:contextualSpacing w:val="0"/>
                              <w:rPr>
                                <w:rFonts w:ascii="Arial" w:hAnsi="Arial" w:cs="Arial"/>
                                <w:sz w:val="16"/>
                                <w:szCs w:val="16"/>
                              </w:rPr>
                            </w:pPr>
                            <w:r w:rsidRPr="00E94E9D">
                              <w:rPr>
                                <w:rFonts w:ascii="Arial" w:hAnsi="Arial" w:cs="Arial"/>
                                <w:sz w:val="16"/>
                                <w:szCs w:val="16"/>
                              </w:rPr>
                              <w:t>PAT- R</w:t>
                            </w:r>
                            <w:r>
                              <w:rPr>
                                <w:rFonts w:ascii="Arial" w:hAnsi="Arial" w:cs="Arial"/>
                                <w:sz w:val="16"/>
                                <w:szCs w:val="16"/>
                              </w:rPr>
                              <w:t xml:space="preserve"> – Years 1 to 9 (Term 2)</w:t>
                            </w:r>
                          </w:p>
                          <w:p w14:paraId="1D216742" w14:textId="77777777" w:rsidR="00120FBA" w:rsidRPr="00E94E9D" w:rsidRDefault="00120FBA" w:rsidP="008F476C">
                            <w:pPr>
                              <w:pStyle w:val="ListParagraph"/>
                              <w:rPr>
                                <w:rFonts w:ascii="Arial" w:hAnsi="Arial" w:cs="Arial"/>
                                <w:sz w:val="16"/>
                                <w:szCs w:val="16"/>
                                <w:lang w:val="en-AU"/>
                              </w:rPr>
                            </w:pPr>
                          </w:p>
                          <w:p w14:paraId="70CF5EAA" w14:textId="701E18E8" w:rsidR="00120FBA" w:rsidRPr="008833D0" w:rsidRDefault="00120FBA" w:rsidP="009F46C0">
                            <w:pPr>
                              <w:rPr>
                                <w:rFonts w:ascii="Arial" w:hAnsi="Arial" w:cs="Arial"/>
                                <w:b/>
                                <w:sz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9CCD9" id="_x0000_t202" coordsize="21600,21600" o:spt="202" path="m,l,21600r21600,l21600,xe">
                <v:stroke joinstyle="miter"/>
                <v:path gradientshapeok="t" o:connecttype="rect"/>
              </v:shapetype>
              <v:shape id="Text Box 8" o:spid="_x0000_s1026" type="#_x0000_t202" style="position:absolute;margin-left:368.15pt;margin-top:210.15pt;width:254.1pt;height:13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BbQgIAAHoEAAAOAAAAZHJzL2Uyb0RvYy54bWysVN9v2jAQfp+0/8Hy+8iPUmgjQsWomCah&#10;thJMfTaOQyI5Ps82JOyv39kJlHZ7mvZizneXz3ffd8fsoWskOQpja1A5TUYxJUJxKGq1z+mP7erL&#10;HSXWMVUwCUrk9CQsfZh//jRrdSZSqEAWwhAEUTZrdU4r53QWRZZXomF2BFooDJZgGubwavZRYViL&#10;6I2M0jieRC2YQhvgwlr0PvZBOg/4ZSm4ey5LKxyROcXaXDhNOHf+jOYzlu0N01XNhzLYP1TRsFrh&#10;oxeoR+YYOZj6D6im5gYslG7EoYmgLGsuQg/YTRJ/6GZTMS1CL0iO1Rea7P+D5U/HF0PqIqcolGIN&#10;SrQVnSNfoSN3np1W2wyTNhrTXIduVPnst+j0TXelafwvtkMwjjyfLtx6MI7OmzSdxlMMcYwlk0l8&#10;n6QeJ3r7XBvrvgloiDdyalC8wCk7rq3rU88p/jULsi5WtZTh4gdGLKUhR4ZSSxeKRPB3WVKRNqeT&#10;m9s4ACvwn/fIUmEtvtm+KW+5btcNDOygOCEBBvoBspqvaixyzax7YQYnBhvDLXDPeJQS8BEYLEoq&#10;ML/+5vf5KCRGKWlxAnNqfx6YEZTI7wolvk/GYz+y4TK+naZ4MdeR3XVEHZolYOcJ7pvmwfT5Tp7N&#10;0kDzisuy8K9iiCmOb+fUnc2l6/cCl42LxSIk4ZBq5tZqo7mH9kx7CbbdKzN60MmhxE9wnlWWfZCr&#10;z/VfKlgcHJR10NIT3LM68I4DHqZhWEa/Qdf3kPX2lzH/DQAA//8DAFBLAwQUAAYACAAAACEAmEFi&#10;2eQAAAAMAQAADwAAAGRycy9kb3ducmV2LnhtbEyPTU+DQBCG7yb9D5tp4sXYpUBppQyNMWoTbxY/&#10;4m3LToHI7hJ2C/jv3Z70NpN58s7zZrtJtWyg3jZGIywXATDSpZGNrhDeiqfbDTDrhJaiNZoQfsjC&#10;Lp9dZSKVZtSvNBxcxXyItqlAqJ3rUs5tWZMSdmE60v52Mr0Szq99xWUvRh+uWh4GQcKVaLT/UIuO&#10;Hmoqvw9nhfB1U32+2On5fYxWUfe4H4r1hywQr+fT/RaYo8n9wXDR9+qQe6ejOWtpWYuwjpLIowhx&#10;GPjhQoRxvAJ2REg2yzvgecb/l8h/AQAA//8DAFBLAQItABQABgAIAAAAIQC2gziS/gAAAOEBAAAT&#10;AAAAAAAAAAAAAAAAAAAAAABbQ29udGVudF9UeXBlc10ueG1sUEsBAi0AFAAGAAgAAAAhADj9If/W&#10;AAAAlAEAAAsAAAAAAAAAAAAAAAAALwEAAF9yZWxzLy5yZWxzUEsBAi0AFAAGAAgAAAAhABQYoFtC&#10;AgAAegQAAA4AAAAAAAAAAAAAAAAALgIAAGRycy9lMm9Eb2MueG1sUEsBAi0AFAAGAAgAAAAhAJhB&#10;YtnkAAAADAEAAA8AAAAAAAAAAAAAAAAAnAQAAGRycy9kb3ducmV2LnhtbFBLBQYAAAAABAAEAPMA&#10;AACtBQAAAAA=&#10;" fillcolor="white [3201]" stroked="f" strokeweight=".5pt">
                <v:textbox>
                  <w:txbxContent>
                    <w:p w14:paraId="190E12C7" w14:textId="07FFCDC3" w:rsidR="00120FBA" w:rsidRPr="00F01E3F" w:rsidRDefault="00120FBA" w:rsidP="009F46C0">
                      <w:pPr>
                        <w:rPr>
                          <w:rFonts w:ascii="Arial" w:hAnsi="Arial" w:cs="Arial"/>
                          <w:b/>
                          <w:sz w:val="16"/>
                          <w:szCs w:val="16"/>
                          <w:lang w:val="en-AU"/>
                        </w:rPr>
                      </w:pPr>
                      <w:r w:rsidRPr="00F01E3F">
                        <w:rPr>
                          <w:rFonts w:ascii="Arial" w:hAnsi="Arial" w:cs="Arial"/>
                          <w:b/>
                          <w:sz w:val="16"/>
                          <w:szCs w:val="16"/>
                          <w:lang w:val="en-AU"/>
                        </w:rPr>
                        <w:t>Formative Assessment Tools:</w:t>
                      </w:r>
                    </w:p>
                    <w:p w14:paraId="22D5CB17" w14:textId="550A5209" w:rsidR="00120FBA" w:rsidRPr="002B3481" w:rsidRDefault="00120FBA" w:rsidP="00287244">
                      <w:pPr>
                        <w:pStyle w:val="ListParagraph"/>
                        <w:numPr>
                          <w:ilvl w:val="0"/>
                          <w:numId w:val="4"/>
                        </w:numPr>
                        <w:rPr>
                          <w:rFonts w:ascii="Arial" w:hAnsi="Arial" w:cs="Arial"/>
                          <w:sz w:val="16"/>
                          <w:szCs w:val="16"/>
                          <w:lang w:val="en-AU"/>
                        </w:rPr>
                      </w:pPr>
                      <w:r w:rsidRPr="002B3481">
                        <w:rPr>
                          <w:rFonts w:ascii="Arial" w:hAnsi="Arial" w:cs="Arial"/>
                          <w:sz w:val="16"/>
                          <w:szCs w:val="16"/>
                          <w:lang w:val="en-AU"/>
                        </w:rPr>
                        <w:t>English Online Interview – Foundation</w:t>
                      </w:r>
                    </w:p>
                    <w:p w14:paraId="07FA09B3" w14:textId="06D41319" w:rsidR="00120FBA" w:rsidRPr="00E94E9D" w:rsidRDefault="00120FBA" w:rsidP="00287244">
                      <w:pPr>
                        <w:pStyle w:val="ListParagraph"/>
                        <w:numPr>
                          <w:ilvl w:val="0"/>
                          <w:numId w:val="4"/>
                        </w:numPr>
                        <w:rPr>
                          <w:rFonts w:ascii="Arial" w:hAnsi="Arial" w:cs="Arial"/>
                          <w:sz w:val="16"/>
                          <w:szCs w:val="16"/>
                          <w:lang w:val="en-AU"/>
                        </w:rPr>
                      </w:pPr>
                      <w:r>
                        <w:rPr>
                          <w:rFonts w:ascii="Arial" w:hAnsi="Arial" w:cs="Arial"/>
                          <w:sz w:val="16"/>
                          <w:szCs w:val="16"/>
                          <w:lang w:val="en-AU"/>
                        </w:rPr>
                        <w:t xml:space="preserve">Running Records </w:t>
                      </w:r>
                      <w:r>
                        <w:rPr>
                          <w:rFonts w:ascii="Arial" w:hAnsi="Arial" w:cs="Arial"/>
                          <w:b/>
                          <w:sz w:val="16"/>
                          <w:szCs w:val="16"/>
                          <w:lang w:val="en-AU"/>
                        </w:rPr>
                        <w:t>once per term</w:t>
                      </w:r>
                      <w:r>
                        <w:rPr>
                          <w:rFonts w:ascii="Arial" w:hAnsi="Arial" w:cs="Arial"/>
                          <w:sz w:val="16"/>
                          <w:szCs w:val="16"/>
                          <w:lang w:val="en-AU"/>
                        </w:rPr>
                        <w:t xml:space="preserve"> – Years Foundation to 6 (Years 7 to 9 as indicated by student achievement at end of Year 6)</w:t>
                      </w:r>
                    </w:p>
                    <w:p w14:paraId="0D1544FF" w14:textId="2EC346F4" w:rsidR="00120FBA" w:rsidRPr="00E94E9D" w:rsidRDefault="00120FBA" w:rsidP="00287244">
                      <w:pPr>
                        <w:pStyle w:val="ListParagraph"/>
                        <w:numPr>
                          <w:ilvl w:val="0"/>
                          <w:numId w:val="4"/>
                        </w:numPr>
                        <w:rPr>
                          <w:rFonts w:ascii="Arial" w:hAnsi="Arial" w:cs="Arial"/>
                          <w:sz w:val="16"/>
                          <w:szCs w:val="16"/>
                          <w:lang w:val="en-AU"/>
                        </w:rPr>
                      </w:pPr>
                      <w:r w:rsidRPr="00E94E9D">
                        <w:rPr>
                          <w:rFonts w:ascii="Arial" w:hAnsi="Arial" w:cs="Arial"/>
                          <w:sz w:val="16"/>
                          <w:szCs w:val="16"/>
                          <w:lang w:val="en-AU"/>
                        </w:rPr>
                        <w:t>Student Conferencing Folder</w:t>
                      </w:r>
                      <w:r>
                        <w:rPr>
                          <w:rFonts w:ascii="Arial" w:hAnsi="Arial" w:cs="Arial"/>
                          <w:sz w:val="16"/>
                          <w:szCs w:val="16"/>
                          <w:lang w:val="en-AU"/>
                        </w:rPr>
                        <w:t xml:space="preserve"> (CAFÉ) – Years Foundation to 6</w:t>
                      </w:r>
                    </w:p>
                    <w:p w14:paraId="73309811" w14:textId="36AA394F" w:rsidR="00120FBA" w:rsidRPr="00E94E9D" w:rsidRDefault="00120FBA" w:rsidP="00287244">
                      <w:pPr>
                        <w:pStyle w:val="ListParagraph"/>
                        <w:numPr>
                          <w:ilvl w:val="0"/>
                          <w:numId w:val="4"/>
                        </w:numPr>
                        <w:spacing w:after="0"/>
                        <w:contextualSpacing w:val="0"/>
                        <w:rPr>
                          <w:rFonts w:ascii="Arial" w:hAnsi="Arial" w:cs="Arial"/>
                          <w:sz w:val="16"/>
                          <w:szCs w:val="16"/>
                        </w:rPr>
                      </w:pPr>
                      <w:r w:rsidRPr="00E94E9D">
                        <w:rPr>
                          <w:rFonts w:ascii="Arial" w:hAnsi="Arial" w:cs="Arial"/>
                          <w:sz w:val="16"/>
                          <w:szCs w:val="16"/>
                        </w:rPr>
                        <w:t>PAT- R</w:t>
                      </w:r>
                      <w:r>
                        <w:rPr>
                          <w:rFonts w:ascii="Arial" w:hAnsi="Arial" w:cs="Arial"/>
                          <w:sz w:val="16"/>
                          <w:szCs w:val="16"/>
                        </w:rPr>
                        <w:t xml:space="preserve"> – Years 1 to 9 (Term 2)</w:t>
                      </w:r>
                    </w:p>
                    <w:p w14:paraId="1D216742" w14:textId="77777777" w:rsidR="00120FBA" w:rsidRPr="00E94E9D" w:rsidRDefault="00120FBA" w:rsidP="008F476C">
                      <w:pPr>
                        <w:pStyle w:val="ListParagraph"/>
                        <w:rPr>
                          <w:rFonts w:ascii="Arial" w:hAnsi="Arial" w:cs="Arial"/>
                          <w:sz w:val="16"/>
                          <w:szCs w:val="16"/>
                          <w:lang w:val="en-AU"/>
                        </w:rPr>
                      </w:pPr>
                    </w:p>
                    <w:p w14:paraId="70CF5EAA" w14:textId="701E18E8" w:rsidR="00120FBA" w:rsidRPr="008833D0" w:rsidRDefault="00120FBA" w:rsidP="009F46C0">
                      <w:pPr>
                        <w:rPr>
                          <w:rFonts w:ascii="Arial" w:hAnsi="Arial" w:cs="Arial"/>
                          <w:b/>
                          <w:sz w:val="20"/>
                          <w:lang w:val="en-AU"/>
                        </w:rPr>
                      </w:pPr>
                    </w:p>
                  </w:txbxContent>
                </v:textbox>
              </v:shape>
            </w:pict>
          </mc:Fallback>
        </mc:AlternateContent>
      </w:r>
      <w:r w:rsidR="00F01E3F">
        <w:rPr>
          <w:rFonts w:ascii="Arial" w:hAnsi="Arial" w:cs="Arial"/>
          <w:b/>
          <w:noProof/>
          <w:color w:val="002060"/>
          <w:sz w:val="20"/>
          <w:szCs w:val="32"/>
          <w:lang w:val="en-AU" w:eastAsia="en-AU"/>
        </w:rPr>
        <mc:AlternateContent>
          <mc:Choice Requires="wps">
            <w:drawing>
              <wp:anchor distT="0" distB="0" distL="114300" distR="114300" simplePos="0" relativeHeight="251664384" behindDoc="0" locked="0" layoutInCell="1" allowOverlap="1" wp14:anchorId="6E44E1D7" wp14:editId="07EFD532">
                <wp:simplePos x="0" y="0"/>
                <wp:positionH relativeFrom="margin">
                  <wp:posOffset>3651250</wp:posOffset>
                </wp:positionH>
                <wp:positionV relativeFrom="paragraph">
                  <wp:posOffset>1022350</wp:posOffset>
                </wp:positionV>
                <wp:extent cx="3855085" cy="876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55085" cy="876300"/>
                        </a:xfrm>
                        <a:prstGeom prst="rect">
                          <a:avLst/>
                        </a:prstGeom>
                        <a:solidFill>
                          <a:schemeClr val="lt1"/>
                        </a:solidFill>
                        <a:ln w="6350">
                          <a:noFill/>
                        </a:ln>
                      </wps:spPr>
                      <wps:txbx>
                        <w:txbxContent>
                          <w:p w14:paraId="66C0AF2E" w14:textId="77777777" w:rsidR="00120FBA" w:rsidRDefault="00120FBA" w:rsidP="005941CC">
                            <w:pPr>
                              <w:pStyle w:val="ListParagraph"/>
                              <w:spacing w:after="0"/>
                              <w:ind w:left="0"/>
                              <w:contextualSpacing w:val="0"/>
                              <w:rPr>
                                <w:rFonts w:ascii="Arial" w:hAnsi="Arial" w:cs="Arial"/>
                                <w:b/>
                                <w:sz w:val="16"/>
                                <w:szCs w:val="16"/>
                              </w:rPr>
                            </w:pPr>
                          </w:p>
                          <w:p w14:paraId="090D77EB" w14:textId="64BE1DAE" w:rsidR="00120FBA" w:rsidRDefault="00120FBA" w:rsidP="005941CC">
                            <w:pPr>
                              <w:pStyle w:val="ListParagraph"/>
                              <w:spacing w:after="0"/>
                              <w:ind w:left="0"/>
                              <w:contextualSpacing w:val="0"/>
                              <w:rPr>
                                <w:rFonts w:ascii="Arial" w:hAnsi="Arial" w:cs="Arial"/>
                                <w:b/>
                                <w:sz w:val="16"/>
                                <w:szCs w:val="16"/>
                              </w:rPr>
                            </w:pPr>
                            <w:r>
                              <w:rPr>
                                <w:rFonts w:ascii="Arial" w:hAnsi="Arial" w:cs="Arial"/>
                                <w:b/>
                                <w:sz w:val="16"/>
                                <w:szCs w:val="16"/>
                              </w:rPr>
                              <w:t>Benchmark Assessments</w:t>
                            </w:r>
                          </w:p>
                          <w:p w14:paraId="6DB2B975" w14:textId="6F8E06DD" w:rsidR="00120FBA" w:rsidRPr="00E94E9D" w:rsidRDefault="00120FBA" w:rsidP="00287244">
                            <w:pPr>
                              <w:pStyle w:val="ListParagraph"/>
                              <w:numPr>
                                <w:ilvl w:val="0"/>
                                <w:numId w:val="3"/>
                              </w:numPr>
                              <w:spacing w:after="0"/>
                              <w:contextualSpacing w:val="0"/>
                              <w:rPr>
                                <w:rFonts w:ascii="Arial" w:hAnsi="Arial" w:cs="Arial"/>
                                <w:sz w:val="16"/>
                                <w:szCs w:val="16"/>
                              </w:rPr>
                            </w:pPr>
                            <w:r w:rsidRPr="00E94E9D">
                              <w:rPr>
                                <w:rFonts w:ascii="Arial" w:hAnsi="Arial" w:cs="Arial"/>
                                <w:sz w:val="16"/>
                                <w:szCs w:val="16"/>
                              </w:rPr>
                              <w:t xml:space="preserve">PM Benchmarking </w:t>
                            </w:r>
                            <w:r>
                              <w:rPr>
                                <w:rFonts w:ascii="Arial" w:hAnsi="Arial" w:cs="Arial"/>
                                <w:sz w:val="16"/>
                                <w:szCs w:val="16"/>
                              </w:rPr>
                              <w:t xml:space="preserve">Terms 2 and </w:t>
                            </w:r>
                            <w:r w:rsidRPr="00E94E9D">
                              <w:rPr>
                                <w:rFonts w:ascii="Arial" w:hAnsi="Arial" w:cs="Arial"/>
                                <w:sz w:val="16"/>
                                <w:szCs w:val="16"/>
                              </w:rPr>
                              <w:t>4</w:t>
                            </w:r>
                            <w:r>
                              <w:rPr>
                                <w:rFonts w:ascii="Arial" w:hAnsi="Arial" w:cs="Arial"/>
                                <w:sz w:val="16"/>
                                <w:szCs w:val="16"/>
                              </w:rPr>
                              <w:t xml:space="preserve"> – Years Foundation to 6</w:t>
                            </w:r>
                          </w:p>
                          <w:p w14:paraId="33E5C4CE" w14:textId="5BA60168" w:rsidR="00120FBA" w:rsidRPr="00E94E9D" w:rsidRDefault="00120FBA" w:rsidP="00287244">
                            <w:pPr>
                              <w:pStyle w:val="ListParagraph"/>
                              <w:numPr>
                                <w:ilvl w:val="0"/>
                                <w:numId w:val="3"/>
                              </w:numPr>
                              <w:spacing w:after="0"/>
                              <w:contextualSpacing w:val="0"/>
                              <w:rPr>
                                <w:rFonts w:ascii="Arial" w:hAnsi="Arial" w:cs="Arial"/>
                                <w:sz w:val="16"/>
                                <w:szCs w:val="16"/>
                              </w:rPr>
                            </w:pPr>
                            <w:r w:rsidRPr="00E94E9D">
                              <w:rPr>
                                <w:rFonts w:ascii="Arial" w:hAnsi="Arial" w:cs="Arial"/>
                                <w:sz w:val="16"/>
                                <w:szCs w:val="16"/>
                              </w:rPr>
                              <w:t xml:space="preserve">F&amp;P Benchmarking </w:t>
                            </w:r>
                            <w:r>
                              <w:rPr>
                                <w:rFonts w:ascii="Arial" w:hAnsi="Arial" w:cs="Arial"/>
                                <w:sz w:val="16"/>
                                <w:szCs w:val="16"/>
                              </w:rPr>
                              <w:t xml:space="preserve">Terms 1 and </w:t>
                            </w:r>
                            <w:r w:rsidRPr="00E94E9D">
                              <w:rPr>
                                <w:rFonts w:ascii="Arial" w:hAnsi="Arial" w:cs="Arial"/>
                                <w:sz w:val="16"/>
                                <w:szCs w:val="16"/>
                              </w:rPr>
                              <w:t>3</w:t>
                            </w:r>
                            <w:r>
                              <w:rPr>
                                <w:rFonts w:ascii="Arial" w:hAnsi="Arial" w:cs="Arial"/>
                                <w:sz w:val="16"/>
                                <w:szCs w:val="16"/>
                              </w:rPr>
                              <w:t xml:space="preserve"> – Years Foundation to 6</w:t>
                            </w:r>
                          </w:p>
                          <w:p w14:paraId="67D7588D" w14:textId="292EE579" w:rsidR="00120FBA" w:rsidRDefault="00120FBA" w:rsidP="00287244">
                            <w:pPr>
                              <w:pStyle w:val="ListParagraph"/>
                              <w:numPr>
                                <w:ilvl w:val="0"/>
                                <w:numId w:val="3"/>
                              </w:numPr>
                              <w:spacing w:after="0"/>
                              <w:contextualSpacing w:val="0"/>
                              <w:rPr>
                                <w:rFonts w:ascii="Arial" w:hAnsi="Arial" w:cs="Arial"/>
                                <w:sz w:val="16"/>
                                <w:szCs w:val="16"/>
                              </w:rPr>
                            </w:pPr>
                            <w:r w:rsidRPr="00E94E9D">
                              <w:rPr>
                                <w:rFonts w:ascii="Arial" w:hAnsi="Arial" w:cs="Arial"/>
                                <w:sz w:val="16"/>
                                <w:szCs w:val="16"/>
                              </w:rPr>
                              <w:t>On Dema</w:t>
                            </w:r>
                            <w:r>
                              <w:rPr>
                                <w:rFonts w:ascii="Arial" w:hAnsi="Arial" w:cs="Arial"/>
                                <w:sz w:val="16"/>
                                <w:szCs w:val="16"/>
                              </w:rPr>
                              <w:t>nd Adaptive Test Terms 2 and 4 – Years 3 to 9</w:t>
                            </w:r>
                            <w:r w:rsidRPr="00E94E9D">
                              <w:rPr>
                                <w:rFonts w:ascii="Arial" w:hAnsi="Arial" w:cs="Arial"/>
                                <w:sz w:val="16"/>
                                <w:szCs w:val="16"/>
                              </w:rPr>
                              <w:t xml:space="preserve"> </w:t>
                            </w:r>
                          </w:p>
                          <w:p w14:paraId="4A6555B0" w14:textId="6C44DF14" w:rsidR="00120FBA" w:rsidRPr="00B8524A" w:rsidRDefault="00120FBA" w:rsidP="00B8524A">
                            <w:pPr>
                              <w:pStyle w:val="ListParagraph"/>
                              <w:numPr>
                                <w:ilvl w:val="0"/>
                                <w:numId w:val="3"/>
                              </w:numPr>
                              <w:rPr>
                                <w:rFonts w:ascii="Arial" w:hAnsi="Arial" w:cs="Arial"/>
                                <w:sz w:val="16"/>
                                <w:szCs w:val="16"/>
                              </w:rPr>
                            </w:pPr>
                            <w:r>
                              <w:rPr>
                                <w:rFonts w:ascii="Arial" w:hAnsi="Arial" w:cs="Arial"/>
                                <w:sz w:val="16"/>
                                <w:szCs w:val="16"/>
                              </w:rPr>
                              <w:t>PAT- R – Term 4</w:t>
                            </w:r>
                            <w:r w:rsidRPr="00B8524A">
                              <w:rPr>
                                <w:rFonts w:ascii="Arial" w:hAnsi="Arial" w:cs="Arial"/>
                                <w:sz w:val="16"/>
                                <w:szCs w:val="16"/>
                              </w:rPr>
                              <w:t xml:space="preserve"> </w:t>
                            </w:r>
                            <w:r>
                              <w:rPr>
                                <w:rFonts w:ascii="Arial" w:hAnsi="Arial" w:cs="Arial"/>
                                <w:sz w:val="16"/>
                                <w:szCs w:val="16"/>
                              </w:rPr>
                              <w:t xml:space="preserve">- </w:t>
                            </w:r>
                            <w:r w:rsidRPr="00B8524A">
                              <w:rPr>
                                <w:rFonts w:ascii="Arial" w:hAnsi="Arial" w:cs="Arial"/>
                                <w:sz w:val="16"/>
                                <w:szCs w:val="16"/>
                              </w:rPr>
                              <w:t>Years 1 to 9</w:t>
                            </w:r>
                          </w:p>
                          <w:p w14:paraId="5E2284A6" w14:textId="77777777" w:rsidR="00120FBA" w:rsidRDefault="00120FBA" w:rsidP="00287244">
                            <w:pPr>
                              <w:pStyle w:val="ListParagraph"/>
                              <w:numPr>
                                <w:ilvl w:val="0"/>
                                <w:numId w:val="3"/>
                              </w:numPr>
                              <w:spacing w:after="0"/>
                              <w:contextualSpacing w:val="0"/>
                              <w:rPr>
                                <w:rFonts w:ascii="Arial" w:hAnsi="Arial" w:cs="Arial"/>
                                <w:sz w:val="16"/>
                                <w:szCs w:val="16"/>
                              </w:rPr>
                            </w:pPr>
                          </w:p>
                          <w:p w14:paraId="1EDF5F25" w14:textId="2A46CB93" w:rsidR="00120FBA" w:rsidRPr="00E94E9D" w:rsidRDefault="00120FBA" w:rsidP="008F476C">
                            <w:pPr>
                              <w:pStyle w:val="ListParagraph"/>
                              <w:spacing w:after="0"/>
                              <w:contextualSpacing w:val="0"/>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4E1D7" id="Text Box 6" o:spid="_x0000_s1027" type="#_x0000_t202" style="position:absolute;margin-left:287.5pt;margin-top:80.5pt;width:303.55pt;height:6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1vQwIAAIAEAAAOAAAAZHJzL2Uyb0RvYy54bWysVEuP2jAQvlfqf7B8LwnPpRFhRVlRVVrt&#10;rgTVno1jgyXH49qGhP76jh1g6banqhdnPDOex/fNZHbf1pochfMKTEn7vZwSYThUyuxK+n2z+jSl&#10;xAdmKqbBiJKehKf3848fZo0txAD2oCvhCAYxvmhsSfch2CLLPN+LmvkeWGHQKMHVLODV7bLKsQaj&#10;1zob5Pkka8BV1gEX3qP2oTPSeYovpeDhWUovAtElxdpCOl06t/HM5jNW7Byze8XPZbB/qKJmymDS&#10;a6gHFhg5OPVHqFpxBx5k6HGoM5BScZF6wG76+btu1ntmReoFwfH2CpP/f2H50/HFEVWVdEKJYTVS&#10;tBFtIF+gJZOITmN9gU5ri26hRTWyfNF7VMamW+nq+MV2CNoR59MV2xiMo3I4HY/z6ZgSjrbp3WSY&#10;J/Czt9fW+fBVQE2iUFKH3CVI2fHRB6wEXS8uMZkHraqV0jpd4ryIpXbkyJBpHVKN+OI3L21Ig40O&#10;x3kKbCA+7yJrgwlir11PUQrttk3IXPvdQnVCGBx0Y+QtXyms9ZH58MIczg12jrsQnvGQGjAXnCVK&#10;9uB+/k0f/ZFOtFLS4ByW1P84MCco0d8MEv25PxrFwU2X0fhugBd3a9neWsyhXgIC0MetszyJ0T/o&#10;iygd1K+4MouYFU3McMxd0nARl6HbDlw5LhaL5ISjall4NGvLY+gIeGRi074yZ890BST6CS4Ty4p3&#10;rHW+8aWBxSGAVInSiHOH6hl+HPPE9Hkl4x7d3pPX249j/gsAAP//AwBQSwMEFAAGAAgAAAAhAIeo&#10;GEfjAAAADAEAAA8AAABkcnMvZG93bnJldi54bWxMj0tPhEAQhO8m/odJm3gx7gAb9oEMG2N8JN5c&#10;fMTbLNMCkekhzCzgv7f3pLeuVKX6q3w3206MOPjWkYJ4EYFAqpxpqVbwWj5cb0D4oMnozhEq+EEP&#10;u+L8LNeZcRO94LgPteAS8plW0ITQZ1L6qkGr/cL1SOx9ucHqwHKopRn0xOW2k0kUraTVLfGHRvd4&#10;12D1vT9aBZ9X9ceznx/fpmW67O+fxnL9bkqlLi/m2xsQAefwF4YTPqNDwUwHdyTjRacgXae8JbCx&#10;ivk4JeJNEoM4KEi22whkkcv/I4pfAAAA//8DAFBLAQItABQABgAIAAAAIQC2gziS/gAAAOEBAAAT&#10;AAAAAAAAAAAAAAAAAAAAAABbQ29udGVudF9UeXBlc10ueG1sUEsBAi0AFAAGAAgAAAAhADj9If/W&#10;AAAAlAEAAAsAAAAAAAAAAAAAAAAALwEAAF9yZWxzLy5yZWxzUEsBAi0AFAAGAAgAAAAhAIqVjW9D&#10;AgAAgAQAAA4AAAAAAAAAAAAAAAAALgIAAGRycy9lMm9Eb2MueG1sUEsBAi0AFAAGAAgAAAAhAIeo&#10;GEfjAAAADAEAAA8AAAAAAAAAAAAAAAAAnQQAAGRycy9kb3ducmV2LnhtbFBLBQYAAAAABAAEAPMA&#10;AACtBQAAAAA=&#10;" fillcolor="white [3201]" stroked="f" strokeweight=".5pt">
                <v:textbox>
                  <w:txbxContent>
                    <w:p w14:paraId="66C0AF2E" w14:textId="77777777" w:rsidR="00120FBA" w:rsidRDefault="00120FBA" w:rsidP="005941CC">
                      <w:pPr>
                        <w:pStyle w:val="ListParagraph"/>
                        <w:spacing w:after="0"/>
                        <w:ind w:left="0"/>
                        <w:contextualSpacing w:val="0"/>
                        <w:rPr>
                          <w:rFonts w:ascii="Arial" w:hAnsi="Arial" w:cs="Arial"/>
                          <w:b/>
                          <w:sz w:val="16"/>
                          <w:szCs w:val="16"/>
                        </w:rPr>
                      </w:pPr>
                    </w:p>
                    <w:p w14:paraId="090D77EB" w14:textId="64BE1DAE" w:rsidR="00120FBA" w:rsidRDefault="00120FBA" w:rsidP="005941CC">
                      <w:pPr>
                        <w:pStyle w:val="ListParagraph"/>
                        <w:spacing w:after="0"/>
                        <w:ind w:left="0"/>
                        <w:contextualSpacing w:val="0"/>
                        <w:rPr>
                          <w:rFonts w:ascii="Arial" w:hAnsi="Arial" w:cs="Arial"/>
                          <w:b/>
                          <w:sz w:val="16"/>
                          <w:szCs w:val="16"/>
                        </w:rPr>
                      </w:pPr>
                      <w:r>
                        <w:rPr>
                          <w:rFonts w:ascii="Arial" w:hAnsi="Arial" w:cs="Arial"/>
                          <w:b/>
                          <w:sz w:val="16"/>
                          <w:szCs w:val="16"/>
                        </w:rPr>
                        <w:t>Benchmark Assessments</w:t>
                      </w:r>
                    </w:p>
                    <w:p w14:paraId="6DB2B975" w14:textId="6F8E06DD" w:rsidR="00120FBA" w:rsidRPr="00E94E9D" w:rsidRDefault="00120FBA" w:rsidP="00287244">
                      <w:pPr>
                        <w:pStyle w:val="ListParagraph"/>
                        <w:numPr>
                          <w:ilvl w:val="0"/>
                          <w:numId w:val="3"/>
                        </w:numPr>
                        <w:spacing w:after="0"/>
                        <w:contextualSpacing w:val="0"/>
                        <w:rPr>
                          <w:rFonts w:ascii="Arial" w:hAnsi="Arial" w:cs="Arial"/>
                          <w:sz w:val="16"/>
                          <w:szCs w:val="16"/>
                        </w:rPr>
                      </w:pPr>
                      <w:r w:rsidRPr="00E94E9D">
                        <w:rPr>
                          <w:rFonts w:ascii="Arial" w:hAnsi="Arial" w:cs="Arial"/>
                          <w:sz w:val="16"/>
                          <w:szCs w:val="16"/>
                        </w:rPr>
                        <w:t xml:space="preserve">PM Benchmarking </w:t>
                      </w:r>
                      <w:r>
                        <w:rPr>
                          <w:rFonts w:ascii="Arial" w:hAnsi="Arial" w:cs="Arial"/>
                          <w:sz w:val="16"/>
                          <w:szCs w:val="16"/>
                        </w:rPr>
                        <w:t xml:space="preserve">Terms 2 and </w:t>
                      </w:r>
                      <w:r w:rsidRPr="00E94E9D">
                        <w:rPr>
                          <w:rFonts w:ascii="Arial" w:hAnsi="Arial" w:cs="Arial"/>
                          <w:sz w:val="16"/>
                          <w:szCs w:val="16"/>
                        </w:rPr>
                        <w:t>4</w:t>
                      </w:r>
                      <w:r>
                        <w:rPr>
                          <w:rFonts w:ascii="Arial" w:hAnsi="Arial" w:cs="Arial"/>
                          <w:sz w:val="16"/>
                          <w:szCs w:val="16"/>
                        </w:rPr>
                        <w:t xml:space="preserve"> – Years Foundation to 6</w:t>
                      </w:r>
                    </w:p>
                    <w:p w14:paraId="33E5C4CE" w14:textId="5BA60168" w:rsidR="00120FBA" w:rsidRPr="00E94E9D" w:rsidRDefault="00120FBA" w:rsidP="00287244">
                      <w:pPr>
                        <w:pStyle w:val="ListParagraph"/>
                        <w:numPr>
                          <w:ilvl w:val="0"/>
                          <w:numId w:val="3"/>
                        </w:numPr>
                        <w:spacing w:after="0"/>
                        <w:contextualSpacing w:val="0"/>
                        <w:rPr>
                          <w:rFonts w:ascii="Arial" w:hAnsi="Arial" w:cs="Arial"/>
                          <w:sz w:val="16"/>
                          <w:szCs w:val="16"/>
                        </w:rPr>
                      </w:pPr>
                      <w:r w:rsidRPr="00E94E9D">
                        <w:rPr>
                          <w:rFonts w:ascii="Arial" w:hAnsi="Arial" w:cs="Arial"/>
                          <w:sz w:val="16"/>
                          <w:szCs w:val="16"/>
                        </w:rPr>
                        <w:t xml:space="preserve">F&amp;P Benchmarking </w:t>
                      </w:r>
                      <w:r>
                        <w:rPr>
                          <w:rFonts w:ascii="Arial" w:hAnsi="Arial" w:cs="Arial"/>
                          <w:sz w:val="16"/>
                          <w:szCs w:val="16"/>
                        </w:rPr>
                        <w:t xml:space="preserve">Terms 1 and </w:t>
                      </w:r>
                      <w:r w:rsidRPr="00E94E9D">
                        <w:rPr>
                          <w:rFonts w:ascii="Arial" w:hAnsi="Arial" w:cs="Arial"/>
                          <w:sz w:val="16"/>
                          <w:szCs w:val="16"/>
                        </w:rPr>
                        <w:t>3</w:t>
                      </w:r>
                      <w:r>
                        <w:rPr>
                          <w:rFonts w:ascii="Arial" w:hAnsi="Arial" w:cs="Arial"/>
                          <w:sz w:val="16"/>
                          <w:szCs w:val="16"/>
                        </w:rPr>
                        <w:t xml:space="preserve"> – Years Foundation to 6</w:t>
                      </w:r>
                    </w:p>
                    <w:p w14:paraId="67D7588D" w14:textId="292EE579" w:rsidR="00120FBA" w:rsidRDefault="00120FBA" w:rsidP="00287244">
                      <w:pPr>
                        <w:pStyle w:val="ListParagraph"/>
                        <w:numPr>
                          <w:ilvl w:val="0"/>
                          <w:numId w:val="3"/>
                        </w:numPr>
                        <w:spacing w:after="0"/>
                        <w:contextualSpacing w:val="0"/>
                        <w:rPr>
                          <w:rFonts w:ascii="Arial" w:hAnsi="Arial" w:cs="Arial"/>
                          <w:sz w:val="16"/>
                          <w:szCs w:val="16"/>
                        </w:rPr>
                      </w:pPr>
                      <w:r w:rsidRPr="00E94E9D">
                        <w:rPr>
                          <w:rFonts w:ascii="Arial" w:hAnsi="Arial" w:cs="Arial"/>
                          <w:sz w:val="16"/>
                          <w:szCs w:val="16"/>
                        </w:rPr>
                        <w:t>On Dema</w:t>
                      </w:r>
                      <w:r>
                        <w:rPr>
                          <w:rFonts w:ascii="Arial" w:hAnsi="Arial" w:cs="Arial"/>
                          <w:sz w:val="16"/>
                          <w:szCs w:val="16"/>
                        </w:rPr>
                        <w:t>nd Adaptive Test Terms 2 and 4 – Years 3 to 9</w:t>
                      </w:r>
                      <w:r w:rsidRPr="00E94E9D">
                        <w:rPr>
                          <w:rFonts w:ascii="Arial" w:hAnsi="Arial" w:cs="Arial"/>
                          <w:sz w:val="16"/>
                          <w:szCs w:val="16"/>
                        </w:rPr>
                        <w:t xml:space="preserve"> </w:t>
                      </w:r>
                    </w:p>
                    <w:p w14:paraId="4A6555B0" w14:textId="6C44DF14" w:rsidR="00120FBA" w:rsidRPr="00B8524A" w:rsidRDefault="00120FBA" w:rsidP="00B8524A">
                      <w:pPr>
                        <w:pStyle w:val="ListParagraph"/>
                        <w:numPr>
                          <w:ilvl w:val="0"/>
                          <w:numId w:val="3"/>
                        </w:numPr>
                        <w:rPr>
                          <w:rFonts w:ascii="Arial" w:hAnsi="Arial" w:cs="Arial"/>
                          <w:sz w:val="16"/>
                          <w:szCs w:val="16"/>
                        </w:rPr>
                      </w:pPr>
                      <w:r>
                        <w:rPr>
                          <w:rFonts w:ascii="Arial" w:hAnsi="Arial" w:cs="Arial"/>
                          <w:sz w:val="16"/>
                          <w:szCs w:val="16"/>
                        </w:rPr>
                        <w:t>PAT- R – Term 4</w:t>
                      </w:r>
                      <w:r w:rsidRPr="00B8524A">
                        <w:rPr>
                          <w:rFonts w:ascii="Arial" w:hAnsi="Arial" w:cs="Arial"/>
                          <w:sz w:val="16"/>
                          <w:szCs w:val="16"/>
                        </w:rPr>
                        <w:t xml:space="preserve"> </w:t>
                      </w:r>
                      <w:r>
                        <w:rPr>
                          <w:rFonts w:ascii="Arial" w:hAnsi="Arial" w:cs="Arial"/>
                          <w:sz w:val="16"/>
                          <w:szCs w:val="16"/>
                        </w:rPr>
                        <w:t xml:space="preserve">- </w:t>
                      </w:r>
                      <w:r w:rsidRPr="00B8524A">
                        <w:rPr>
                          <w:rFonts w:ascii="Arial" w:hAnsi="Arial" w:cs="Arial"/>
                          <w:sz w:val="16"/>
                          <w:szCs w:val="16"/>
                        </w:rPr>
                        <w:t>Years 1 to 9</w:t>
                      </w:r>
                    </w:p>
                    <w:p w14:paraId="5E2284A6" w14:textId="77777777" w:rsidR="00120FBA" w:rsidRDefault="00120FBA" w:rsidP="00287244">
                      <w:pPr>
                        <w:pStyle w:val="ListParagraph"/>
                        <w:numPr>
                          <w:ilvl w:val="0"/>
                          <w:numId w:val="3"/>
                        </w:numPr>
                        <w:spacing w:after="0"/>
                        <w:contextualSpacing w:val="0"/>
                        <w:rPr>
                          <w:rFonts w:ascii="Arial" w:hAnsi="Arial" w:cs="Arial"/>
                          <w:sz w:val="16"/>
                          <w:szCs w:val="16"/>
                        </w:rPr>
                      </w:pPr>
                    </w:p>
                    <w:p w14:paraId="1EDF5F25" w14:textId="2A46CB93" w:rsidR="00120FBA" w:rsidRPr="00E94E9D" w:rsidRDefault="00120FBA" w:rsidP="008F476C">
                      <w:pPr>
                        <w:pStyle w:val="ListParagraph"/>
                        <w:spacing w:after="0"/>
                        <w:contextualSpacing w:val="0"/>
                        <w:rPr>
                          <w:rFonts w:ascii="Arial" w:hAnsi="Arial" w:cs="Arial"/>
                          <w:sz w:val="16"/>
                          <w:szCs w:val="16"/>
                        </w:rPr>
                      </w:pPr>
                    </w:p>
                  </w:txbxContent>
                </v:textbox>
                <w10:wrap anchorx="margin"/>
              </v:shape>
            </w:pict>
          </mc:Fallback>
        </mc:AlternateContent>
      </w:r>
      <w:r w:rsidR="00F01E3F">
        <w:rPr>
          <w:rFonts w:ascii="Arial" w:hAnsi="Arial" w:cs="Arial"/>
          <w:b/>
          <w:noProof/>
          <w:color w:val="002060"/>
          <w:sz w:val="20"/>
          <w:szCs w:val="32"/>
          <w:lang w:val="en-AU" w:eastAsia="en-AU"/>
        </w:rPr>
        <mc:AlternateContent>
          <mc:Choice Requires="wps">
            <w:drawing>
              <wp:anchor distT="0" distB="0" distL="114300" distR="114300" simplePos="0" relativeHeight="251666432" behindDoc="0" locked="0" layoutInCell="1" allowOverlap="1" wp14:anchorId="24B736B9" wp14:editId="2535E57E">
                <wp:simplePos x="0" y="0"/>
                <wp:positionH relativeFrom="column">
                  <wp:posOffset>3974465</wp:posOffset>
                </wp:positionH>
                <wp:positionV relativeFrom="paragraph">
                  <wp:posOffset>2102402</wp:posOffset>
                </wp:positionV>
                <wp:extent cx="3411855" cy="389614"/>
                <wp:effectExtent l="0" t="0" r="0" b="0"/>
                <wp:wrapNone/>
                <wp:docPr id="7" name="Text Box 7"/>
                <wp:cNvGraphicFramePr/>
                <a:graphic xmlns:a="http://schemas.openxmlformats.org/drawingml/2006/main">
                  <a:graphicData uri="http://schemas.microsoft.com/office/word/2010/wordprocessingShape">
                    <wps:wsp>
                      <wps:cNvSpPr txBox="1"/>
                      <wps:spPr>
                        <a:xfrm>
                          <a:off x="0" y="0"/>
                          <a:ext cx="3411855" cy="389614"/>
                        </a:xfrm>
                        <a:prstGeom prst="rect">
                          <a:avLst/>
                        </a:prstGeom>
                        <a:solidFill>
                          <a:schemeClr val="lt1"/>
                        </a:solidFill>
                        <a:ln w="6350">
                          <a:noFill/>
                        </a:ln>
                      </wps:spPr>
                      <wps:txbx>
                        <w:txbxContent>
                          <w:p w14:paraId="496F905F" w14:textId="18AC90E0" w:rsidR="00120FBA" w:rsidRPr="00F01E3F" w:rsidRDefault="00120FBA" w:rsidP="009F46C0">
                            <w:pPr>
                              <w:rPr>
                                <w:rFonts w:ascii="Arial" w:hAnsi="Arial" w:cs="Arial"/>
                                <w:b/>
                                <w:sz w:val="16"/>
                                <w:szCs w:val="16"/>
                              </w:rPr>
                            </w:pPr>
                            <w:r w:rsidRPr="00F01E3F">
                              <w:rPr>
                                <w:rFonts w:ascii="Arial" w:hAnsi="Arial" w:cs="Arial"/>
                                <w:b/>
                                <w:sz w:val="16"/>
                                <w:szCs w:val="16"/>
                              </w:rPr>
                              <w:t>CAT (Common Assessment Task): Unit Reading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736B9" id="Text Box 7" o:spid="_x0000_s1028" type="#_x0000_t202" style="position:absolute;margin-left:312.95pt;margin-top:165.55pt;width:268.65pt;height:3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geRQIAAIAEAAAOAAAAZHJzL2Uyb0RvYy54bWysVE2P2jAQvVfqf7B8LyF8LRsRVpQVVSW0&#10;uxJUezaOA5Fsj2sbEvrrO3YIy257qnox45nJ88x7M8weGiXJSVhXgc5p2utTIjSHotL7nP7Yrr5M&#10;KXGe6YJJ0CKnZ+How/zzp1ltMjGAA8hCWIIg2mW1yenBe5MlieMHoZjrgREagyVYxTxe7T4pLKsR&#10;Xclk0O9PkhpsYSxw4Rx6H9sgnUf8shTcP5elE57InGJtPp42nrtwJvMZy/aWmUPFL2Wwf6hCsUrj&#10;o1eoR+YZOdrqDyhVcQsOSt/joBIoy4qL2AN2k/Y/dLM5MCNiL0iOM1ea3P+D5U+nF0uqIqd3lGim&#10;UKKtaDz5Cg25C+zUxmWYtDGY5ht0o8qd36EzNN2UVoVfbIdgHHk+X7kNYBydw1GaTsdjSjjGhtP7&#10;SToKMMnb18Y6/02AIsHIqUXtIqXstHa+Te1SwmMOZFWsKinjJcyLWEpLTgyVlj7WiODvsqQmdU4n&#10;w3E/AmsIn7fIUmMtode2p2D5ZtdEZgZdvzsozkiDhXaMnOGrCmtdM+dfmMW5wc5xF/wzHqUEfAsu&#10;FiUHsL/+5g/5KCdGKalxDnPqfh6ZFZTI7xqFvk9HozC48TIa3w3wYm8ju9uIPqolIAEpbp3h0Qz5&#10;XnZmaUG94soswqsYYprj2zn1nbn07XbgynGxWMQkHFXD/FpvDA/QgfCgxLZ5ZdZc5PIo9BN0E8uy&#10;D6q1ueFLDYujh7KKkgaeW1Yv9OOYx6G4rGTYo9t7zHr745j/BgAA//8DAFBLAwQUAAYACAAAACEA&#10;z7LsaeIAAAAMAQAADwAAAGRycy9kb3ducmV2LnhtbEyPTU+EMBCG7yb+h2ZMvBi3QAO6SNkY40fi&#10;zWVX461LRyDSKaFdwH9v96THmXnyzvMWm8X0bMLRdZYkxKsIGFJtdUeNhF31dH0LzHlFWvWWUMIP&#10;OtiU52eFyrWd6Q2nrW9YCCGXKwmt90POuatbNMqt7IAUbl92NMqHcWy4HtUcwk3PkyjKuFEdhQ+t&#10;GvChxfp7ezQSPq+aj1e3PO9nkYrh8WWqbt51JeXlxXJ/B8zj4v9gOOkHdSiD08EeSTvWS8iSdB1Q&#10;CULEMbATEWciAXYIq3WSAi8L/r9E+QsAAP//AwBQSwECLQAUAAYACAAAACEAtoM4kv4AAADhAQAA&#10;EwAAAAAAAAAAAAAAAAAAAAAAW0NvbnRlbnRfVHlwZXNdLnhtbFBLAQItABQABgAIAAAAIQA4/SH/&#10;1gAAAJQBAAALAAAAAAAAAAAAAAAAAC8BAABfcmVscy8ucmVsc1BLAQItABQABgAIAAAAIQBDsqge&#10;RQIAAIAEAAAOAAAAAAAAAAAAAAAAAC4CAABkcnMvZTJvRG9jLnhtbFBLAQItABQABgAIAAAAIQDP&#10;suxp4gAAAAwBAAAPAAAAAAAAAAAAAAAAAJ8EAABkcnMvZG93bnJldi54bWxQSwUGAAAAAAQABADz&#10;AAAArgUAAAAA&#10;" fillcolor="white [3201]" stroked="f" strokeweight=".5pt">
                <v:textbox>
                  <w:txbxContent>
                    <w:p w14:paraId="496F905F" w14:textId="18AC90E0" w:rsidR="00120FBA" w:rsidRPr="00F01E3F" w:rsidRDefault="00120FBA" w:rsidP="009F46C0">
                      <w:pPr>
                        <w:rPr>
                          <w:rFonts w:ascii="Arial" w:hAnsi="Arial" w:cs="Arial"/>
                          <w:b/>
                          <w:sz w:val="16"/>
                          <w:szCs w:val="16"/>
                        </w:rPr>
                      </w:pPr>
                      <w:r w:rsidRPr="00F01E3F">
                        <w:rPr>
                          <w:rFonts w:ascii="Arial" w:hAnsi="Arial" w:cs="Arial"/>
                          <w:b/>
                          <w:sz w:val="16"/>
                          <w:szCs w:val="16"/>
                        </w:rPr>
                        <w:t>CAT (Common Assessment Task): Unit Reading Assessments</w:t>
                      </w:r>
                    </w:p>
                  </w:txbxContent>
                </v:textbox>
              </v:shape>
            </w:pict>
          </mc:Fallback>
        </mc:AlternateContent>
      </w:r>
      <w:r w:rsidR="009C2E66">
        <w:rPr>
          <w:rFonts w:ascii="Arial" w:hAnsi="Arial" w:cs="Arial"/>
          <w:b/>
          <w:noProof/>
          <w:color w:val="002060"/>
          <w:sz w:val="20"/>
          <w:szCs w:val="32"/>
          <w:lang w:val="en-AU" w:eastAsia="en-AU"/>
        </w:rPr>
        <mc:AlternateContent>
          <mc:Choice Requires="wps">
            <w:drawing>
              <wp:anchor distT="0" distB="0" distL="114300" distR="114300" simplePos="0" relativeHeight="251659264" behindDoc="0" locked="0" layoutInCell="1" allowOverlap="1" wp14:anchorId="139985E2" wp14:editId="69E6A34A">
                <wp:simplePos x="0" y="0"/>
                <wp:positionH relativeFrom="page">
                  <wp:posOffset>1375576</wp:posOffset>
                </wp:positionH>
                <wp:positionV relativeFrom="paragraph">
                  <wp:posOffset>139203</wp:posOffset>
                </wp:positionV>
                <wp:extent cx="8237551" cy="4492487"/>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8237551" cy="4492487"/>
                        </a:xfrm>
                        <a:prstGeom prst="rect">
                          <a:avLst/>
                        </a:prstGeom>
                        <a:solidFill>
                          <a:schemeClr val="lt1"/>
                        </a:solidFill>
                        <a:ln w="6350">
                          <a:noFill/>
                        </a:ln>
                      </wps:spPr>
                      <wps:txbx>
                        <w:txbxContent>
                          <w:p w14:paraId="079B9960" w14:textId="28029EDB" w:rsidR="00120FBA" w:rsidRDefault="00120FBA">
                            <w:r w:rsidRPr="009163B0">
                              <w:rPr>
                                <w:rFonts w:ascii="Arial" w:hAnsi="Arial" w:cs="Arial"/>
                                <w:b/>
                                <w:noProof/>
                                <w:color w:val="002060"/>
                                <w:sz w:val="28"/>
                                <w:szCs w:val="32"/>
                                <w:lang w:val="en-AU" w:eastAsia="en-AU"/>
                              </w:rPr>
                              <w:drawing>
                                <wp:inline distT="0" distB="0" distL="0" distR="0" wp14:anchorId="079506D6" wp14:editId="7C1D7E54">
                                  <wp:extent cx="4455994" cy="4455994"/>
                                  <wp:effectExtent l="0" t="0" r="0" b="1905"/>
                                  <wp:docPr id="10" name="Picture 8" descr="A picture containing sky, sitting, table&#10;&#10;Description generated with very high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B420A9A-72C8-4986-97CB-FB51BEA28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sky, sitting, table&#10;&#10;Description generated with very high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B420A9A-72C8-4986-97CB-FB51BEA2844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4669" cy="44646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85E2" id="Text Box 1" o:spid="_x0000_s1029" type="#_x0000_t202" style="position:absolute;margin-left:108.3pt;margin-top:10.95pt;width:648.65pt;height:353.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sgRAIAAIEEAAAOAAAAZHJzL2Uyb0RvYy54bWysVE1v2zAMvQ/YfxB0X5zPJjXiFFmKDAOC&#10;tkAy9KzIUmxAFjVJiZ39+lGyk6bdTsMuMkVSj+Qj6flDUylyEtaVoDM66PUpEZpDXupDRn/s1l9m&#10;lDjPdM4UaJHRs3D0YfH507w2qRhCASoXliCIdmltMlp4b9IkcbwQFXM9MEKjUYKtmMerPSS5ZTWi&#10;VyoZ9vt3SQ02Nxa4cA61j62RLiK+lIL7Zymd8ERlFHPz8bTx3IczWcxZerDMFCXv0mD/kEXFSo1B&#10;r1CPzDNytOUfUFXJLTiQvsehSkDKkotYA1Yz6H+oZlswI2ItSI4zV5rc/4PlT6cXS8oce0eJZhW2&#10;aCcaT75CQwaBndq4FJ22Bt18g+rg2ekdKkPRjbRV+GI5BO3I8/nKbQDjqJwNR9PJBINwtI3H98Px&#10;bBpwkrfnxjr/TUBFgpBRi82LnLLTxvnW9eISojlQZb4ulYqXMDBipSw5MWy18jFJBH/npTSpM3o3&#10;mvQjsIbwvEVWGnMJxbZFBck3+yZSM7oUvIf8jDxYaOfIGb4uMdcNc/6FWRwcLB2XwT/jIRVgLOgk&#10;Sgqwv/6mD/7YT7RSUuMgZtT9PDIrKFHfNXb6fjAeh8mNl/FkOsSLvbXsby36WK0ACUCiMbsoBn+v&#10;LqK0UL3izixDVDQxzTF2Rv1FXPl2PXDnuFguoxPOqmF+o7eGB+hAeOjErnll1nTt8tjpJ7iMLEs/&#10;dK31DS81LI8eZBlbGnhuWe3oxzmPQ9HtZFik23v0evtzLH4DAAD//wMAUEsDBBQABgAIAAAAIQDo&#10;H40/4gAAAAsBAAAPAAAAZHJzL2Rvd25yZXYueG1sTI/LTsMwEEX3SPyDNZXYIOo8aNqGOBVCPCR2&#10;NEDFzo2nSUQ8jmI3CX+Ps4LdHc3RnTPZbtItG7C3jSEB4TIAhlQa1VAl4L14utkAs06Skq0hFPCD&#10;Fnb55UUmU2VGesNh7yrmS8imUkDtXJdybssatbRL0yH53cn0Wjo/9hVXvRx9uW55FAQJ17Ihf6GW&#10;HT7UWH7vz1rA13V1eLXT88cYr+Lu8WUo1p+qEOJqMd3fAXM4uT8YZn2vDrl3OpozKctaAVGYJB6d&#10;wxbYDKzC2KejgHW0vQWeZ/z/D/kvAAAA//8DAFBLAQItABQABgAIAAAAIQC2gziS/gAAAOEBAAAT&#10;AAAAAAAAAAAAAAAAAAAAAABbQ29udGVudF9UeXBlc10ueG1sUEsBAi0AFAAGAAgAAAAhADj9If/W&#10;AAAAlAEAAAsAAAAAAAAAAAAAAAAALwEAAF9yZWxzLy5yZWxzUEsBAi0AFAAGAAgAAAAhACJ4CyBE&#10;AgAAgQQAAA4AAAAAAAAAAAAAAAAALgIAAGRycy9lMm9Eb2MueG1sUEsBAi0AFAAGAAgAAAAhAOgf&#10;jT/iAAAACwEAAA8AAAAAAAAAAAAAAAAAngQAAGRycy9kb3ducmV2LnhtbFBLBQYAAAAABAAEAPMA&#10;AACtBQAAAAA=&#10;" fillcolor="white [3201]" stroked="f" strokeweight=".5pt">
                <v:textbox>
                  <w:txbxContent>
                    <w:p w14:paraId="079B9960" w14:textId="28029EDB" w:rsidR="00120FBA" w:rsidRDefault="00120FBA">
                      <w:r w:rsidRPr="009163B0">
                        <w:rPr>
                          <w:rFonts w:ascii="Arial" w:hAnsi="Arial" w:cs="Arial"/>
                          <w:b/>
                          <w:noProof/>
                          <w:color w:val="002060"/>
                          <w:sz w:val="28"/>
                          <w:szCs w:val="32"/>
                          <w:lang w:val="en-AU" w:eastAsia="en-AU"/>
                        </w:rPr>
                        <w:drawing>
                          <wp:inline distT="0" distB="0" distL="0" distR="0" wp14:anchorId="079506D6" wp14:editId="7C1D7E54">
                            <wp:extent cx="4455994" cy="4455994"/>
                            <wp:effectExtent l="0" t="0" r="0" b="1905"/>
                            <wp:docPr id="10" name="Picture 8" descr="A picture containing sky, sitting, table&#10;&#10;Description generated with very high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420A9A-72C8-4986-97CB-FB51BEA28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sky, sitting, table&#10;&#10;Description generated with very high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420A9A-72C8-4986-97CB-FB51BEA2844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4669" cy="4464669"/>
                                    </a:xfrm>
                                    <a:prstGeom prst="rect">
                                      <a:avLst/>
                                    </a:prstGeom>
                                  </pic:spPr>
                                </pic:pic>
                              </a:graphicData>
                            </a:graphic>
                          </wp:inline>
                        </w:drawing>
                      </w:r>
                    </w:p>
                  </w:txbxContent>
                </v:textbox>
                <w10:wrap anchorx="page"/>
              </v:shape>
            </w:pict>
          </mc:Fallback>
        </mc:AlternateContent>
      </w:r>
      <w:r w:rsidR="001C36BA" w:rsidRPr="001C36BA">
        <w:rPr>
          <w:rFonts w:ascii="Arial" w:hAnsi="Arial" w:cs="Arial"/>
          <w:b/>
          <w:noProof/>
          <w:color w:val="002060"/>
          <w:sz w:val="20"/>
          <w:szCs w:val="32"/>
          <w:lang w:val="en-AU" w:eastAsia="en-AU"/>
        </w:rPr>
        <mc:AlternateContent>
          <mc:Choice Requires="wps">
            <w:drawing>
              <wp:anchor distT="45720" distB="45720" distL="114300" distR="114300" simplePos="0" relativeHeight="251670528" behindDoc="0" locked="0" layoutInCell="1" allowOverlap="1" wp14:anchorId="727A2381" wp14:editId="7E4BC909">
                <wp:simplePos x="0" y="0"/>
                <wp:positionH relativeFrom="column">
                  <wp:posOffset>429506</wp:posOffset>
                </wp:positionH>
                <wp:positionV relativeFrom="paragraph">
                  <wp:posOffset>3987469</wp:posOffset>
                </wp:positionV>
                <wp:extent cx="702310" cy="340995"/>
                <wp:effectExtent l="0" t="0" r="254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340995"/>
                        </a:xfrm>
                        <a:prstGeom prst="rect">
                          <a:avLst/>
                        </a:prstGeom>
                        <a:solidFill>
                          <a:srgbClr val="FFFFFF"/>
                        </a:solidFill>
                        <a:ln w="9525">
                          <a:noFill/>
                          <a:miter lim="800000"/>
                          <a:headEnd/>
                          <a:tailEnd/>
                        </a:ln>
                      </wps:spPr>
                      <wps:txbx>
                        <w:txbxContent>
                          <w:p w14:paraId="16790381" w14:textId="0D5849D5" w:rsidR="00120FBA" w:rsidRPr="001C36BA" w:rsidRDefault="00120FBA">
                            <w:pPr>
                              <w:rPr>
                                <w:b/>
                                <w:sz w:val="20"/>
                              </w:rPr>
                            </w:pPr>
                            <w:r w:rsidRPr="001C36BA">
                              <w:rPr>
                                <w:b/>
                                <w:sz w:val="20"/>
                              </w:rPr>
                              <w:t xml:space="preserve">Fig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A2381" id="Text Box 2" o:spid="_x0000_s1030" type="#_x0000_t202" style="position:absolute;margin-left:33.8pt;margin-top:313.95pt;width:55.3pt;height:26.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rl0IwIAACMEAAAOAAAAZHJzL2Uyb0RvYy54bWysU9tuGyEQfa/Uf0C813uJ3cQrr6PUqatK&#10;6UVK+gEsy3pRgaGAvet+fQfWcdz2rSoPiGFmDmfODKvbUStyEM5LMDUtZjklwnBopdnV9NvT9s0N&#10;JT4w0zIFRtT0KDy9Xb9+tRpsJUroQbXCEQQxvhpsTfsQbJVlnvdCMz8DKww6O3CaBTTdLmsdGxBd&#10;q6zM87fZAK61DrjwHm/vJyddJ/yuEzx86TovAlE1RW4h7S7tTdyz9YpVO8dsL/mJBvsHFppJg4+e&#10;oe5ZYGTv5F9QWnIHHrow46Az6DrJRaoBqynyP6p57JkVqRYUx9uzTP7/wfLPh6+OyLamZXFNiWEa&#10;m/QkxkDewUjKqM9gfYVhjxYDw4jX2OdUq7cPwL97YmDTM7MTd87B0AvWIr8iZmYXqROOjyDN8Ala&#10;fIbtAySgsXM6iodyEETHPh3PvYlUOF5e5+VVgR6Orqt5vlwu0gusek62zocPAjSJh5o6bH0CZ4cH&#10;HyIZVj2HxLc8KNlupVLJcLtmoxw5MByTbVon9N/ClCFDTZeLcpGQDcT8NEFaBhxjJXVNb/K4Yjqr&#10;ohjvTZvOgUk1nZGJMid1oiCTNGFsxtSIecyNyjXQHlEuB9PU4i/DQw/uJyUDTmxN/Y89c4IS9dGg&#10;5MtiPo8jnoz54rpEw116mksPMxyhahoomY6bkL5FpG3gDlvTySTbC5MTZZzEpObp18RRv7RT1Mvf&#10;Xv8CAAD//wMAUEsDBBQABgAIAAAAIQCRVDp73QAAAAoBAAAPAAAAZHJzL2Rvd25yZXYueG1sTI/B&#10;TsMwDIbvSLxDZCQuiKWrIOlK0wmQQFw39gBu67UVjVM12dq9PdkJTpbtT78/F9vFDuJMk+8dG1iv&#10;EhDEtWt6bg0cvj8eMxA+IDc4OCYDF/KwLW9vCswbN/OOzvvQihjCPkcDXQhjLqWvO7LoV24kjruj&#10;myyG2E6tbCacY7gdZJokSlrsOV7ocKT3juqf/ckaOH7ND8+bufoMB717Um/Y68pdjLm/W15fQARa&#10;wh8MV/2oDmV0qtyJGy8GA0qrSMaa6g2IK6CzFEQVJ9lagSwL+f+F8hcAAP//AwBQSwECLQAUAAYA&#10;CAAAACEAtoM4kv4AAADhAQAAEwAAAAAAAAAAAAAAAAAAAAAAW0NvbnRlbnRfVHlwZXNdLnhtbFBL&#10;AQItABQABgAIAAAAIQA4/SH/1gAAAJQBAAALAAAAAAAAAAAAAAAAAC8BAABfcmVscy8ucmVsc1BL&#10;AQItABQABgAIAAAAIQD30rl0IwIAACMEAAAOAAAAAAAAAAAAAAAAAC4CAABkcnMvZTJvRG9jLnht&#10;bFBLAQItABQABgAIAAAAIQCRVDp73QAAAAoBAAAPAAAAAAAAAAAAAAAAAH0EAABkcnMvZG93bnJl&#10;di54bWxQSwUGAAAAAAQABADzAAAAhwUAAAAA&#10;" stroked="f">
                <v:textbox>
                  <w:txbxContent>
                    <w:p w14:paraId="16790381" w14:textId="0D5849D5" w:rsidR="00120FBA" w:rsidRPr="001C36BA" w:rsidRDefault="00120FBA">
                      <w:pPr>
                        <w:rPr>
                          <w:b/>
                          <w:sz w:val="20"/>
                        </w:rPr>
                      </w:pPr>
                      <w:r w:rsidRPr="001C36BA">
                        <w:rPr>
                          <w:b/>
                          <w:sz w:val="20"/>
                        </w:rPr>
                        <w:t xml:space="preserve">Fig 1. </w:t>
                      </w:r>
                    </w:p>
                  </w:txbxContent>
                </v:textbox>
                <w10:wrap type="square"/>
              </v:shape>
            </w:pict>
          </mc:Fallback>
        </mc:AlternateContent>
      </w:r>
      <w:r w:rsidR="009F46C0">
        <w:rPr>
          <w:rFonts w:ascii="Arial" w:hAnsi="Arial" w:cs="Arial"/>
          <w:b/>
          <w:noProof/>
          <w:color w:val="002060"/>
          <w:sz w:val="20"/>
          <w:szCs w:val="32"/>
          <w:lang w:val="en-AU" w:eastAsia="en-AU"/>
        </w:rPr>
        <mc:AlternateContent>
          <mc:Choice Requires="wps">
            <w:drawing>
              <wp:anchor distT="0" distB="0" distL="114300" distR="114300" simplePos="0" relativeHeight="251660288" behindDoc="0" locked="0" layoutInCell="1" allowOverlap="1" wp14:anchorId="7EB21031" wp14:editId="272AEC2B">
                <wp:simplePos x="0" y="0"/>
                <wp:positionH relativeFrom="column">
                  <wp:posOffset>2995257</wp:posOffset>
                </wp:positionH>
                <wp:positionV relativeFrom="paragraph">
                  <wp:posOffset>528131</wp:posOffset>
                </wp:positionV>
                <wp:extent cx="1003111" cy="293427"/>
                <wp:effectExtent l="0" t="0" r="6985" b="0"/>
                <wp:wrapNone/>
                <wp:docPr id="2" name="Text Box 2"/>
                <wp:cNvGraphicFramePr/>
                <a:graphic xmlns:a="http://schemas.openxmlformats.org/drawingml/2006/main">
                  <a:graphicData uri="http://schemas.microsoft.com/office/word/2010/wordprocessingShape">
                    <wps:wsp>
                      <wps:cNvSpPr txBox="1"/>
                      <wps:spPr>
                        <a:xfrm>
                          <a:off x="0" y="0"/>
                          <a:ext cx="1003111" cy="293427"/>
                        </a:xfrm>
                        <a:prstGeom prst="rect">
                          <a:avLst/>
                        </a:prstGeom>
                        <a:solidFill>
                          <a:schemeClr val="lt1"/>
                        </a:solidFill>
                        <a:ln w="6350">
                          <a:noFill/>
                        </a:ln>
                      </wps:spPr>
                      <wps:txbx>
                        <w:txbxContent>
                          <w:p w14:paraId="0E9DDE97" w14:textId="2948FBFB" w:rsidR="00120FBA" w:rsidRPr="00BF7B40" w:rsidRDefault="00120FBA">
                            <w:pPr>
                              <w:rPr>
                                <w:rFonts w:ascii="Arial" w:hAnsi="Arial" w:cs="Arial"/>
                                <w:b/>
                                <w:sz w:val="24"/>
                              </w:rPr>
                            </w:pPr>
                            <w:r w:rsidRPr="00BF7B40">
                              <w:rPr>
                                <w:rFonts w:ascii="Arial" w:hAnsi="Arial" w:cs="Arial"/>
                                <w:b/>
                                <w:sz w:val="24"/>
                              </w:rPr>
                              <w:t>NAPLAN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1031" id="_x0000_s1031" type="#_x0000_t202" style="position:absolute;margin-left:235.85pt;margin-top:41.6pt;width:79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4eRAIAAIAEAAAOAAAAZHJzL2Uyb0RvYy54bWysVE1v2zAMvQ/YfxB0X/yRpF2NOEWWIsOA&#10;oC2QDD0rshQbkEVNUmJnv36UnLRZt9Owi0yJ1BP5HunZfd8qchTWNaBLmo1SSoTmUDV6X9Lv29Wn&#10;z5Q4z3TFFGhR0pNw9H7+8cOsM4XIoQZVCUsQRLuiMyWtvTdFkjhei5a5ERih0SnBtszj1u6TyrIO&#10;0VuV5Gl6k3RgK2OBC+fw9GFw0nnEl1Jw/ySlE56okmJuPq42rruwJvMZK/aWmbrh5zTYP2TRskbj&#10;o69QD8wzcrDNH1Btwy04kH7EoU1AyoaLWANWk6XvqtnUzIhYC5LjzCtN7v/B8sfjsyVNVdKcEs1a&#10;lGgrek++QE/ywE5nXIFBG4NhvsdjVPly7vAwFN1L24YvlkPQjzyfXrkNYDxcStNxlmWUcPTld+NJ&#10;fhtgkrfbxjr/VUBLglFSi9pFStlx7fwQegkJjzlQTbVqlIqb0C9iqSw5MlRa+Zgjgv8WpTTpSnoz&#10;nqYRWEO4PiArjbmEWoeaguX7XR+ZmV7q3UF1QhosDG3kDF81mOuaOf/MLPYNVo6z4J9wkQrwLThb&#10;lNRgf/7tPMSjnOilpMM+LKn7cWBWUKK+aRT6LptMQuPGzWR6m+PGXnt21x59aJeABCDPmF00Q7xX&#10;F1NaaF9wZBbhVXQxzfHtkvqLufTDdODIcbFYxCBsVcP8Wm8MD9CB8KDEtn9h1pzl8ij0I1w6lhXv&#10;VBtiw00Ni4MH2URJA88Dq2f6sc1jU5xHMszR9T5Gvf045r8AAAD//wMAUEsDBBQABgAIAAAAIQD+&#10;n+rO4QAAAAoBAAAPAAAAZHJzL2Rvd25yZXYueG1sTI9NT4NAEIbvJv6HzZh4MXYp1NIiS2OMH4k3&#10;ix/xtmVHILKzhN0C/nvHkx5n5sk7z5vvZtuJEQffOlKwXEQgkCpnWqoVvJT3lxsQPmgyunOECr7R&#10;w644Pcl1ZtxEzzjuQy04hHymFTQh9JmUvmrQar9wPRLfPt1gdeBxqKUZ9MThtpNxFK2l1S3xh0b3&#10;eNtg9bU/WgUfF/X7k58fXqfkKunvHscyfTOlUudn8801iIBz+IPhV5/VoWCngzuS8aJTsEqXKaMK&#10;NkkMgoF1vOXFgcl4uwJZ5PJ/heIHAAD//wMAUEsBAi0AFAAGAAgAAAAhALaDOJL+AAAA4QEAABMA&#10;AAAAAAAAAAAAAAAAAAAAAFtDb250ZW50X1R5cGVzXS54bWxQSwECLQAUAAYACAAAACEAOP0h/9YA&#10;AACUAQAACwAAAAAAAAAAAAAAAAAvAQAAX3JlbHMvLnJlbHNQSwECLQAUAAYACAAAACEAY2DeHkQC&#10;AACABAAADgAAAAAAAAAAAAAAAAAuAgAAZHJzL2Uyb0RvYy54bWxQSwECLQAUAAYACAAAACEA/p/q&#10;zuEAAAAKAQAADwAAAAAAAAAAAAAAAACeBAAAZHJzL2Rvd25yZXYueG1sUEsFBgAAAAAEAAQA8wAA&#10;AKwFAAAAAA==&#10;" fillcolor="white [3201]" stroked="f" strokeweight=".5pt">
                <v:textbox>
                  <w:txbxContent>
                    <w:p w14:paraId="0E9DDE97" w14:textId="2948FBFB" w:rsidR="00120FBA" w:rsidRPr="00BF7B40" w:rsidRDefault="00120FBA">
                      <w:pPr>
                        <w:rPr>
                          <w:rFonts w:ascii="Arial" w:hAnsi="Arial" w:cs="Arial"/>
                          <w:b/>
                          <w:sz w:val="24"/>
                        </w:rPr>
                      </w:pPr>
                      <w:r w:rsidRPr="00BF7B40">
                        <w:rPr>
                          <w:rFonts w:ascii="Arial" w:hAnsi="Arial" w:cs="Arial"/>
                          <w:b/>
                          <w:sz w:val="24"/>
                        </w:rPr>
                        <w:t>NAPLAN</w:t>
                      </w:r>
                    </w:p>
                  </w:txbxContent>
                </v:textbox>
              </v:shape>
            </w:pict>
          </mc:Fallback>
        </mc:AlternateContent>
      </w:r>
      <w:r w:rsidR="009F46C0">
        <w:rPr>
          <w:rFonts w:ascii="Arial" w:hAnsi="Arial" w:cs="Arial"/>
          <w:b/>
          <w:color w:val="002060"/>
          <w:sz w:val="20"/>
          <w:szCs w:val="32"/>
        </w:rPr>
        <w:br w:type="page"/>
      </w:r>
    </w:p>
    <w:p w14:paraId="18AD426D" w14:textId="77777777" w:rsidR="00A625AE" w:rsidRDefault="00A625AE">
      <w:pPr>
        <w:rPr>
          <w:rFonts w:ascii="Arial" w:hAnsi="Arial" w:cs="Arial"/>
          <w:b/>
          <w:color w:val="002060"/>
          <w:sz w:val="20"/>
          <w:szCs w:val="32"/>
        </w:rPr>
      </w:pPr>
    </w:p>
    <w:p w14:paraId="3110E6B2" w14:textId="329F2C11" w:rsidR="001A0753" w:rsidRPr="005B5E50" w:rsidRDefault="001A0753">
      <w:pPr>
        <w:rPr>
          <w:rFonts w:ascii="Arial" w:hAnsi="Arial" w:cs="Arial"/>
          <w:b/>
          <w:color w:val="002060"/>
          <w:szCs w:val="32"/>
        </w:rPr>
      </w:pPr>
    </w:p>
    <w:p w14:paraId="6DB7B2DF" w14:textId="380293EB" w:rsidR="005B5E50" w:rsidRPr="006D2F7E" w:rsidRDefault="006C3E1B" w:rsidP="0003309D">
      <w:pPr>
        <w:spacing w:after="360"/>
        <w:rPr>
          <w:rFonts w:ascii="Arial" w:hAnsi="Arial" w:cs="Arial"/>
          <w:b/>
          <w:color w:val="002060"/>
          <w:szCs w:val="32"/>
        </w:rPr>
      </w:pPr>
      <w:r w:rsidRPr="006D2F7E">
        <w:rPr>
          <w:rFonts w:ascii="Arial" w:hAnsi="Arial" w:cs="Arial"/>
          <w:b/>
          <w:color w:val="002060"/>
          <w:szCs w:val="32"/>
        </w:rPr>
        <w:t>Explanation of</w:t>
      </w:r>
      <w:r w:rsidR="0003309D" w:rsidRPr="006D2F7E">
        <w:rPr>
          <w:rFonts w:ascii="Arial" w:hAnsi="Arial" w:cs="Arial"/>
          <w:b/>
          <w:color w:val="002060"/>
          <w:szCs w:val="32"/>
        </w:rPr>
        <w:t xml:space="preserve"> how the</w:t>
      </w:r>
      <w:r w:rsidRPr="006D2F7E">
        <w:rPr>
          <w:rFonts w:ascii="Arial" w:hAnsi="Arial" w:cs="Arial"/>
          <w:b/>
          <w:color w:val="002060"/>
          <w:szCs w:val="32"/>
        </w:rPr>
        <w:t xml:space="preserve"> Assessment Pyramid</w:t>
      </w:r>
      <w:r w:rsidR="009C2E66">
        <w:rPr>
          <w:rFonts w:ascii="Arial" w:hAnsi="Arial" w:cs="Arial"/>
          <w:b/>
          <w:color w:val="002060"/>
          <w:szCs w:val="32"/>
        </w:rPr>
        <w:t xml:space="preserve"> is used at The Lakes.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9790"/>
      </w:tblGrid>
      <w:tr w:rsidR="0003309D" w14:paraId="12CA12A5" w14:textId="77777777" w:rsidTr="00915412">
        <w:trPr>
          <w:trHeight w:val="1152"/>
        </w:trPr>
        <w:tc>
          <w:tcPr>
            <w:tcW w:w="2471" w:type="dxa"/>
          </w:tcPr>
          <w:p w14:paraId="2C1A0A82" w14:textId="2C1A7637" w:rsidR="0003309D" w:rsidRPr="009163B0" w:rsidRDefault="0003309D" w:rsidP="006C3E1B">
            <w:pPr>
              <w:rPr>
                <w:rFonts w:ascii="Arial" w:hAnsi="Arial" w:cs="Arial"/>
                <w:noProof/>
                <w:sz w:val="14"/>
                <w:szCs w:val="16"/>
              </w:rPr>
            </w:pPr>
            <w:r w:rsidRPr="009163B0">
              <w:rPr>
                <w:rFonts w:ascii="Arial" w:hAnsi="Arial" w:cs="Arial"/>
                <w:noProof/>
                <w:sz w:val="14"/>
                <w:szCs w:val="16"/>
                <w:lang w:val="en-AU" w:eastAsia="en-AU"/>
              </w:rPr>
              <w:drawing>
                <wp:inline distT="0" distB="0" distL="0" distR="0" wp14:anchorId="0E35DE72" wp14:editId="73E6C14B">
                  <wp:extent cx="742950" cy="533400"/>
                  <wp:effectExtent l="0" t="0" r="0" b="0"/>
                  <wp:docPr id="19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806CD50-9E51-4868-89FF-553FB4A3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806CD50-9E51-4868-89FF-553FB4A3970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2950" cy="533400"/>
                          </a:xfrm>
                          <a:prstGeom prst="rect">
                            <a:avLst/>
                          </a:prstGeom>
                        </pic:spPr>
                      </pic:pic>
                    </a:graphicData>
                  </a:graphic>
                </wp:inline>
              </w:drawing>
            </w:r>
          </w:p>
        </w:tc>
        <w:tc>
          <w:tcPr>
            <w:tcW w:w="10489" w:type="dxa"/>
            <w:vAlign w:val="center"/>
          </w:tcPr>
          <w:p w14:paraId="7E11FAA9" w14:textId="6B08759A" w:rsidR="0003309D" w:rsidRPr="0003309D" w:rsidRDefault="00E068EC" w:rsidP="0003309D">
            <w:pPr>
              <w:spacing w:before="120" w:after="120"/>
              <w:rPr>
                <w:rFonts w:ascii="Arial" w:hAnsi="Arial" w:cs="Arial"/>
                <w:b/>
                <w:sz w:val="20"/>
              </w:rPr>
            </w:pPr>
            <w:r>
              <w:rPr>
                <w:rFonts w:ascii="Arial" w:hAnsi="Arial" w:cs="Arial"/>
                <w:b/>
              </w:rPr>
              <w:t>F</w:t>
            </w:r>
            <w:r w:rsidR="0003309D" w:rsidRPr="0003309D">
              <w:rPr>
                <w:rFonts w:ascii="Arial" w:hAnsi="Arial" w:cs="Arial"/>
                <w:b/>
              </w:rPr>
              <w:t>ormative assessment</w:t>
            </w:r>
          </w:p>
        </w:tc>
      </w:tr>
      <w:tr w:rsidR="0003309D" w14:paraId="6F3D8F01" w14:textId="77777777" w:rsidTr="00915412">
        <w:trPr>
          <w:trHeight w:val="2448"/>
        </w:trPr>
        <w:tc>
          <w:tcPr>
            <w:tcW w:w="12960" w:type="dxa"/>
            <w:gridSpan w:val="2"/>
          </w:tcPr>
          <w:p w14:paraId="368081BB" w14:textId="1BD89A24" w:rsidR="0003309D" w:rsidRPr="005B5E50" w:rsidRDefault="0003309D" w:rsidP="0003309D">
            <w:pPr>
              <w:spacing w:before="120" w:after="120"/>
              <w:rPr>
                <w:b/>
                <w:sz w:val="24"/>
              </w:rPr>
            </w:pPr>
            <w:r w:rsidRPr="00910110">
              <w:rPr>
                <w:rFonts w:ascii="Arial" w:hAnsi="Arial" w:cs="Arial"/>
                <w:sz w:val="20"/>
              </w:rPr>
              <w:t xml:space="preserve">At this level of the pyramid teachers </w:t>
            </w:r>
            <w:r w:rsidR="009C2E66">
              <w:rPr>
                <w:rFonts w:ascii="Arial" w:hAnsi="Arial" w:cs="Arial"/>
                <w:sz w:val="20"/>
              </w:rPr>
              <w:t>at The Lakes under take the following:</w:t>
            </w:r>
          </w:p>
          <w:tbl>
            <w:tblPr>
              <w:tblStyle w:val="TableGrid"/>
              <w:tblW w:w="12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5941CC" w14:paraId="36CA26E4" w14:textId="77777777" w:rsidTr="00915412">
              <w:trPr>
                <w:trHeight w:val="2304"/>
              </w:trPr>
              <w:tc>
                <w:tcPr>
                  <w:tcW w:w="12950" w:type="dxa"/>
                </w:tcPr>
                <w:p w14:paraId="7B3D10CB" w14:textId="44832677" w:rsidR="005C3BEB" w:rsidRPr="005C3BEB" w:rsidRDefault="005C3BEB" w:rsidP="005941CC">
                  <w:pPr>
                    <w:spacing w:before="120" w:after="120"/>
                    <w:rPr>
                      <w:rFonts w:ascii="Arial" w:hAnsi="Arial" w:cs="Arial"/>
                      <w:b/>
                      <w:sz w:val="20"/>
                    </w:rPr>
                  </w:pPr>
                  <w:r>
                    <w:rPr>
                      <w:rFonts w:ascii="Arial" w:hAnsi="Arial" w:cs="Arial"/>
                      <w:b/>
                      <w:sz w:val="20"/>
                    </w:rPr>
                    <w:t>Reading</w:t>
                  </w:r>
                </w:p>
                <w:tbl>
                  <w:tblPr>
                    <w:tblW w:w="0" w:type="auto"/>
                    <w:tblBorders>
                      <w:top w:val="nil"/>
                      <w:left w:val="nil"/>
                      <w:bottom w:val="nil"/>
                      <w:right w:val="nil"/>
                    </w:tblBorders>
                    <w:tblLook w:val="0000" w:firstRow="0" w:lastRow="0" w:firstColumn="0" w:lastColumn="0" w:noHBand="0" w:noVBand="0"/>
                  </w:tblPr>
                  <w:tblGrid>
                    <w:gridCol w:w="12734"/>
                  </w:tblGrid>
                  <w:tr w:rsidR="005C3BEB" w:rsidRPr="005C3BEB" w14:paraId="33C8A8F5" w14:textId="77777777">
                    <w:trPr>
                      <w:trHeight w:val="553"/>
                    </w:trPr>
                    <w:tc>
                      <w:tcPr>
                        <w:tcW w:w="0" w:type="auto"/>
                      </w:tcPr>
                      <w:p w14:paraId="79786141" w14:textId="70EA15C3" w:rsidR="005C3BEB" w:rsidRDefault="005C3BEB" w:rsidP="005C3BEB">
                        <w:pPr>
                          <w:spacing w:before="120" w:after="120" w:line="240" w:lineRule="auto"/>
                          <w:rPr>
                            <w:rFonts w:ascii="Arial" w:hAnsi="Arial" w:cs="Arial"/>
                            <w:sz w:val="20"/>
                            <w:lang w:val="en-AU"/>
                          </w:rPr>
                        </w:pPr>
                        <w:r w:rsidRPr="005C3BEB">
                          <w:rPr>
                            <w:rFonts w:ascii="Arial" w:hAnsi="Arial" w:cs="Arial"/>
                            <w:sz w:val="20"/>
                            <w:lang w:val="en-AU"/>
                          </w:rPr>
                          <w:t xml:space="preserve"> </w:t>
                        </w:r>
                        <w:r w:rsidR="00850A59">
                          <w:rPr>
                            <w:rFonts w:ascii="Arial" w:hAnsi="Arial" w:cs="Arial"/>
                            <w:sz w:val="20"/>
                          </w:rPr>
                          <w:t>T</w:t>
                        </w:r>
                        <w:r>
                          <w:rPr>
                            <w:rFonts w:ascii="Arial" w:hAnsi="Arial" w:cs="Arial"/>
                            <w:sz w:val="20"/>
                          </w:rPr>
                          <w:t xml:space="preserve">eachers at The Lakes South Morang P9 School use formative assessment data to inform their teaching on a continuous basis. </w:t>
                        </w:r>
                        <w:r w:rsidR="00850A59">
                          <w:rPr>
                            <w:rFonts w:ascii="Arial" w:hAnsi="Arial" w:cs="Arial"/>
                            <w:sz w:val="20"/>
                            <w:lang w:val="en-AU"/>
                          </w:rPr>
                          <w:t>Literacy sessions on</w:t>
                        </w:r>
                        <w:r w:rsidRPr="005C3BEB">
                          <w:rPr>
                            <w:rFonts w:ascii="Arial" w:hAnsi="Arial" w:cs="Arial"/>
                            <w:sz w:val="20"/>
                            <w:lang w:val="en-AU"/>
                          </w:rPr>
                          <w:t xml:space="preserve"> reading, writing, vocabulary and speaking and listening have clear goals established</w:t>
                        </w:r>
                        <w:r>
                          <w:rPr>
                            <w:rFonts w:ascii="Arial" w:hAnsi="Arial" w:cs="Arial"/>
                            <w:sz w:val="20"/>
                            <w:lang w:val="en-AU"/>
                          </w:rPr>
                          <w:t xml:space="preserve"> based on unit outlines</w:t>
                        </w:r>
                        <w:r w:rsidRPr="005C3BEB">
                          <w:rPr>
                            <w:rFonts w:ascii="Arial" w:hAnsi="Arial" w:cs="Arial"/>
                            <w:sz w:val="20"/>
                            <w:lang w:val="en-AU"/>
                          </w:rPr>
                          <w:t xml:space="preserve">. Teachers have collaboratively developed authentic literacy work that is challenging and engaging and provides evidence of students’ progress towards the unit’s goals. The work the students do throughout the unit provides the evidence for ongoing formative assessment. Students have individual goals and are shown ways to demonstrate progress as they work towards achieving these goals. </w:t>
                        </w:r>
                      </w:p>
                      <w:p w14:paraId="70BA3D25" w14:textId="76677174" w:rsidR="005C3BEB" w:rsidRPr="005C3BEB" w:rsidRDefault="005C3BEB" w:rsidP="005C3BEB">
                        <w:pPr>
                          <w:spacing w:before="120" w:after="120" w:line="240" w:lineRule="auto"/>
                          <w:rPr>
                            <w:rFonts w:ascii="Arial" w:hAnsi="Arial" w:cs="Arial"/>
                            <w:sz w:val="20"/>
                            <w:lang w:val="en-AU"/>
                          </w:rPr>
                        </w:pPr>
                      </w:p>
                    </w:tc>
                  </w:tr>
                  <w:tr w:rsidR="003305E1" w:rsidRPr="005C3BEB" w14:paraId="6AA6160C" w14:textId="77777777">
                    <w:trPr>
                      <w:trHeight w:val="553"/>
                    </w:trPr>
                    <w:tc>
                      <w:tcPr>
                        <w:tcW w:w="0" w:type="auto"/>
                      </w:tcPr>
                      <w:p w14:paraId="030AEE0E" w14:textId="07C5F2FA" w:rsidR="003305E1" w:rsidRDefault="003305E1" w:rsidP="005C3BEB">
                        <w:pPr>
                          <w:spacing w:before="120" w:after="120" w:line="240" w:lineRule="auto"/>
                          <w:rPr>
                            <w:rFonts w:ascii="Arial" w:hAnsi="Arial" w:cs="Arial"/>
                            <w:i/>
                            <w:sz w:val="20"/>
                            <w:lang w:val="en-AU"/>
                          </w:rPr>
                        </w:pPr>
                        <w:r>
                          <w:rPr>
                            <w:rFonts w:ascii="Arial" w:hAnsi="Arial" w:cs="Arial"/>
                            <w:i/>
                            <w:sz w:val="20"/>
                            <w:lang w:val="en-AU"/>
                          </w:rPr>
                          <w:t>Teachers build a repertoire of assessment tools and strategies to collect data and evidence around:</w:t>
                        </w:r>
                      </w:p>
                      <w:p w14:paraId="5963767E" w14:textId="77777777" w:rsidR="003305E1" w:rsidRDefault="003305E1" w:rsidP="00287244">
                        <w:pPr>
                          <w:pStyle w:val="ListParagraph"/>
                          <w:numPr>
                            <w:ilvl w:val="0"/>
                            <w:numId w:val="5"/>
                          </w:numPr>
                          <w:spacing w:before="120" w:after="120" w:line="240" w:lineRule="auto"/>
                          <w:rPr>
                            <w:rFonts w:ascii="Arial" w:hAnsi="Arial" w:cs="Arial"/>
                            <w:sz w:val="20"/>
                            <w:lang w:val="en-AU"/>
                          </w:rPr>
                        </w:pPr>
                        <w:r>
                          <w:rPr>
                            <w:rFonts w:ascii="Arial" w:hAnsi="Arial" w:cs="Arial"/>
                            <w:sz w:val="20"/>
                            <w:lang w:val="en-AU"/>
                          </w:rPr>
                          <w:t>Motivation and engagement in reading</w:t>
                        </w:r>
                      </w:p>
                      <w:p w14:paraId="5235C9A0" w14:textId="7C39192C" w:rsidR="003305E1" w:rsidRDefault="003305E1" w:rsidP="00287244">
                        <w:pPr>
                          <w:pStyle w:val="ListParagraph"/>
                          <w:numPr>
                            <w:ilvl w:val="0"/>
                            <w:numId w:val="5"/>
                          </w:numPr>
                          <w:spacing w:before="120" w:after="120" w:line="240" w:lineRule="auto"/>
                          <w:rPr>
                            <w:rFonts w:ascii="Arial" w:hAnsi="Arial" w:cs="Arial"/>
                            <w:sz w:val="20"/>
                            <w:lang w:val="en-AU"/>
                          </w:rPr>
                        </w:pPr>
                        <w:r>
                          <w:rPr>
                            <w:rFonts w:ascii="Arial" w:hAnsi="Arial" w:cs="Arial"/>
                            <w:sz w:val="20"/>
                            <w:lang w:val="en-AU"/>
                          </w:rPr>
                          <w:t>Decoding</w:t>
                        </w:r>
                      </w:p>
                      <w:p w14:paraId="3587AF10" w14:textId="3224F29C" w:rsidR="003305E1" w:rsidRDefault="003305E1" w:rsidP="00287244">
                        <w:pPr>
                          <w:pStyle w:val="ListParagraph"/>
                          <w:numPr>
                            <w:ilvl w:val="0"/>
                            <w:numId w:val="5"/>
                          </w:numPr>
                          <w:spacing w:before="120" w:after="120" w:line="240" w:lineRule="auto"/>
                          <w:rPr>
                            <w:rFonts w:ascii="Arial" w:hAnsi="Arial" w:cs="Arial"/>
                            <w:sz w:val="20"/>
                            <w:lang w:val="en-AU"/>
                          </w:rPr>
                        </w:pPr>
                        <w:r>
                          <w:rPr>
                            <w:rFonts w:ascii="Arial" w:hAnsi="Arial" w:cs="Arial"/>
                            <w:sz w:val="20"/>
                            <w:lang w:val="en-AU"/>
                          </w:rPr>
                          <w:t>Fluency</w:t>
                        </w:r>
                      </w:p>
                      <w:p w14:paraId="4E7C0B2F" w14:textId="3C5765A0" w:rsidR="003305E1" w:rsidRDefault="003305E1" w:rsidP="00287244">
                        <w:pPr>
                          <w:pStyle w:val="ListParagraph"/>
                          <w:numPr>
                            <w:ilvl w:val="0"/>
                            <w:numId w:val="5"/>
                          </w:numPr>
                          <w:spacing w:before="120" w:after="120" w:line="240" w:lineRule="auto"/>
                          <w:rPr>
                            <w:rFonts w:ascii="Arial" w:hAnsi="Arial" w:cs="Arial"/>
                            <w:sz w:val="20"/>
                            <w:lang w:val="en-AU"/>
                          </w:rPr>
                        </w:pPr>
                        <w:r>
                          <w:rPr>
                            <w:rFonts w:ascii="Arial" w:hAnsi="Arial" w:cs="Arial"/>
                            <w:sz w:val="20"/>
                            <w:lang w:val="en-AU"/>
                          </w:rPr>
                          <w:t>Comprehension</w:t>
                        </w:r>
                      </w:p>
                      <w:p w14:paraId="51EC2075" w14:textId="3B314925" w:rsidR="003305E1" w:rsidRPr="003305E1" w:rsidRDefault="003305E1" w:rsidP="00287244">
                        <w:pPr>
                          <w:pStyle w:val="ListParagraph"/>
                          <w:numPr>
                            <w:ilvl w:val="0"/>
                            <w:numId w:val="5"/>
                          </w:numPr>
                          <w:spacing w:before="120" w:after="120" w:line="240" w:lineRule="auto"/>
                          <w:rPr>
                            <w:rFonts w:ascii="Arial" w:hAnsi="Arial" w:cs="Arial"/>
                            <w:sz w:val="20"/>
                            <w:lang w:val="en-AU"/>
                          </w:rPr>
                        </w:pPr>
                        <w:r>
                          <w:rPr>
                            <w:rFonts w:ascii="Arial" w:hAnsi="Arial" w:cs="Arial"/>
                            <w:sz w:val="20"/>
                            <w:lang w:val="en-AU"/>
                          </w:rPr>
                          <w:t>Speaking and listening around reading</w:t>
                        </w:r>
                      </w:p>
                    </w:tc>
                  </w:tr>
                  <w:tr w:rsidR="003305E1" w:rsidRPr="005C3BEB" w14:paraId="0F2E6CA7" w14:textId="77777777">
                    <w:trPr>
                      <w:trHeight w:val="553"/>
                    </w:trPr>
                    <w:tc>
                      <w:tcPr>
                        <w:tcW w:w="0" w:type="auto"/>
                      </w:tcPr>
                      <w:p w14:paraId="5F151AF9" w14:textId="005472D2" w:rsidR="00224C6B" w:rsidRDefault="00224C6B" w:rsidP="00224C6B">
                        <w:pPr>
                          <w:spacing w:before="120" w:after="240"/>
                          <w:rPr>
                            <w:rFonts w:ascii="Arial" w:hAnsi="Arial" w:cs="Arial"/>
                            <w:sz w:val="20"/>
                          </w:rPr>
                        </w:pPr>
                        <w:r w:rsidRPr="00745734">
                          <w:rPr>
                            <w:rFonts w:ascii="Arial" w:hAnsi="Arial" w:cs="Arial"/>
                            <w:b/>
                            <w:sz w:val="20"/>
                          </w:rPr>
                          <w:t>The PAT-R (Comprehension) Test</w:t>
                        </w:r>
                        <w:r>
                          <w:rPr>
                            <w:rFonts w:ascii="Arial" w:hAnsi="Arial" w:cs="Arial"/>
                            <w:sz w:val="20"/>
                          </w:rPr>
                          <w:t xml:space="preserve"> is admin</w:t>
                        </w:r>
                        <w:r w:rsidR="00823BEE">
                          <w:rPr>
                            <w:rFonts w:ascii="Arial" w:hAnsi="Arial" w:cs="Arial"/>
                            <w:sz w:val="20"/>
                          </w:rPr>
                          <w:t xml:space="preserve">istered twice a year, at the beginning </w:t>
                        </w:r>
                        <w:r w:rsidR="00850A59">
                          <w:rPr>
                            <w:rFonts w:ascii="Arial" w:hAnsi="Arial" w:cs="Arial"/>
                            <w:sz w:val="20"/>
                          </w:rPr>
                          <w:t>of Semester 1 and 2 from Years 1</w:t>
                        </w:r>
                        <w:r>
                          <w:rPr>
                            <w:rFonts w:ascii="Arial" w:hAnsi="Arial" w:cs="Arial"/>
                            <w:sz w:val="20"/>
                          </w:rPr>
                          <w:t xml:space="preserve"> to 9. Data is </w:t>
                        </w:r>
                        <w:proofErr w:type="spellStart"/>
                        <w:r>
                          <w:rPr>
                            <w:rFonts w:ascii="Arial" w:hAnsi="Arial" w:cs="Arial"/>
                            <w:sz w:val="20"/>
                          </w:rPr>
                          <w:t>analysed</w:t>
                        </w:r>
                        <w:proofErr w:type="spellEnd"/>
                        <w:r>
                          <w:rPr>
                            <w:rFonts w:ascii="Arial" w:hAnsi="Arial" w:cs="Arial"/>
                            <w:sz w:val="20"/>
                          </w:rPr>
                          <w:t xml:space="preserve"> by teachers and used for instructional purposes. At the whole school level the data is used to monitor student growth across a school year and from year to year. It also supports the identification of students who need intervention. Administration Protocols ensure consistent administration a</w:t>
                        </w:r>
                        <w:r w:rsidR="00BF2682">
                          <w:rPr>
                            <w:rFonts w:ascii="Arial" w:hAnsi="Arial" w:cs="Arial"/>
                            <w:sz w:val="20"/>
                          </w:rPr>
                          <w:t>cross the school (See appendix 3</w:t>
                        </w:r>
                        <w:r>
                          <w:rPr>
                            <w:rFonts w:ascii="Arial" w:hAnsi="Arial" w:cs="Arial"/>
                            <w:sz w:val="20"/>
                          </w:rPr>
                          <w:t>)</w:t>
                        </w:r>
                      </w:p>
                      <w:p w14:paraId="55539A64" w14:textId="77C9E8A7" w:rsidR="00850A59" w:rsidRDefault="00224C6B" w:rsidP="005C3BEB">
                        <w:pPr>
                          <w:spacing w:before="120" w:after="120" w:line="240" w:lineRule="auto"/>
                          <w:rPr>
                            <w:rFonts w:ascii="Arial" w:hAnsi="Arial" w:cs="Arial"/>
                            <w:sz w:val="20"/>
                          </w:rPr>
                        </w:pPr>
                        <w:r w:rsidRPr="00745734">
                          <w:rPr>
                            <w:rFonts w:ascii="Arial" w:hAnsi="Arial" w:cs="Arial"/>
                            <w:b/>
                            <w:sz w:val="20"/>
                          </w:rPr>
                          <w:t>The English Online Interview (EOI</w:t>
                        </w:r>
                        <w:r>
                          <w:rPr>
                            <w:rFonts w:ascii="Arial" w:hAnsi="Arial" w:cs="Arial"/>
                            <w:sz w:val="20"/>
                          </w:rPr>
                          <w:t xml:space="preserve">) is used at The Lakes South Morang P9 School to assess the English skills of all students in Foundation. It is aligned to English in the Victorian Curriculum F-10. The EOI reports achievement in the language modes of Reading, Writing and </w:t>
                        </w:r>
                        <w:r>
                          <w:rPr>
                            <w:rFonts w:ascii="Arial" w:hAnsi="Arial" w:cs="Arial"/>
                            <w:sz w:val="20"/>
                          </w:rPr>
                          <w:lastRenderedPageBreak/>
                          <w:t>Speaking and Listening. The assessment is administered within the mandated assessment periods set down by the Department of Education.</w:t>
                        </w:r>
                      </w:p>
                      <w:p w14:paraId="0356C40D" w14:textId="77777777" w:rsidR="00850A59" w:rsidRDefault="00850A59" w:rsidP="005C3BEB">
                        <w:pPr>
                          <w:spacing w:before="120" w:after="120" w:line="240" w:lineRule="auto"/>
                          <w:rPr>
                            <w:rFonts w:ascii="Arial" w:hAnsi="Arial" w:cs="Arial"/>
                            <w:sz w:val="20"/>
                          </w:rPr>
                        </w:pPr>
                      </w:p>
                      <w:p w14:paraId="6972B8A8" w14:textId="47FCCF19" w:rsidR="00745734" w:rsidRPr="00745734" w:rsidRDefault="00745734" w:rsidP="00745734">
                        <w:pPr>
                          <w:spacing w:before="120" w:after="120"/>
                          <w:rPr>
                            <w:rFonts w:ascii="Arial" w:hAnsi="Arial" w:cs="Arial"/>
                            <w:sz w:val="20"/>
                            <w:lang w:val="en-AU"/>
                          </w:rPr>
                        </w:pPr>
                        <w:r w:rsidRPr="00745734">
                          <w:rPr>
                            <w:rFonts w:ascii="Arial" w:hAnsi="Arial" w:cs="Arial"/>
                            <w:b/>
                            <w:sz w:val="20"/>
                          </w:rPr>
                          <w:t>Running records</w:t>
                        </w:r>
                        <w:r>
                          <w:rPr>
                            <w:rFonts w:ascii="Arial" w:hAnsi="Arial" w:cs="Arial"/>
                            <w:sz w:val="20"/>
                          </w:rPr>
                          <w:t xml:space="preserve"> are used at The Lakes South Morang P9 School to</w:t>
                        </w:r>
                        <w:r>
                          <w:rPr>
                            <w:rFonts w:ascii="Arial" w:hAnsi="Arial" w:cs="Arial"/>
                            <w:sz w:val="20"/>
                            <w:lang w:val="en-AU"/>
                          </w:rPr>
                          <w:t xml:space="preserve"> provide</w:t>
                        </w:r>
                        <w:r w:rsidRPr="00745734">
                          <w:rPr>
                            <w:rFonts w:ascii="Arial" w:hAnsi="Arial" w:cs="Arial"/>
                            <w:sz w:val="20"/>
                            <w:lang w:val="en-AU"/>
                          </w:rPr>
                          <w:t xml:space="preserve"> an insight into a student’s reading as it is happening (Clay, 1993).</w:t>
                        </w:r>
                      </w:p>
                      <w:p w14:paraId="7122F62C" w14:textId="77777777" w:rsidR="00745734" w:rsidRPr="00745734" w:rsidRDefault="00745734" w:rsidP="00745734">
                        <w:pPr>
                          <w:spacing w:before="120" w:after="120" w:line="240" w:lineRule="auto"/>
                          <w:rPr>
                            <w:rFonts w:ascii="Arial" w:hAnsi="Arial" w:cs="Arial"/>
                            <w:sz w:val="20"/>
                            <w:lang w:val="en-AU"/>
                          </w:rPr>
                        </w:pPr>
                        <w:r w:rsidRPr="00745734">
                          <w:rPr>
                            <w:rFonts w:ascii="Arial" w:hAnsi="Arial" w:cs="Arial"/>
                            <w:sz w:val="20"/>
                            <w:lang w:val="en-AU"/>
                          </w:rPr>
                          <w:t>A Running Record provides information on the following:</w:t>
                        </w:r>
                      </w:p>
                      <w:p w14:paraId="654ADA76" w14:textId="77777777" w:rsidR="00745734" w:rsidRPr="00745734" w:rsidRDefault="00745734" w:rsidP="00745734">
                        <w:pPr>
                          <w:numPr>
                            <w:ilvl w:val="0"/>
                            <w:numId w:val="24"/>
                          </w:numPr>
                          <w:spacing w:before="120" w:after="120" w:line="240" w:lineRule="auto"/>
                          <w:rPr>
                            <w:rFonts w:ascii="Arial" w:hAnsi="Arial" w:cs="Arial"/>
                            <w:sz w:val="20"/>
                            <w:lang w:val="en-AU"/>
                          </w:rPr>
                        </w:pPr>
                        <w:r w:rsidRPr="00745734">
                          <w:rPr>
                            <w:rFonts w:ascii="Arial" w:hAnsi="Arial" w:cs="Arial"/>
                            <w:sz w:val="20"/>
                            <w:lang w:val="en-AU"/>
                          </w:rPr>
                          <w:t>a score of word reading accuracy</w:t>
                        </w:r>
                      </w:p>
                      <w:p w14:paraId="03ABD10A" w14:textId="77777777" w:rsidR="00745734" w:rsidRPr="00745734" w:rsidRDefault="00745734" w:rsidP="00745734">
                        <w:pPr>
                          <w:numPr>
                            <w:ilvl w:val="0"/>
                            <w:numId w:val="24"/>
                          </w:numPr>
                          <w:spacing w:before="120" w:after="120" w:line="240" w:lineRule="auto"/>
                          <w:rPr>
                            <w:rFonts w:ascii="Arial" w:hAnsi="Arial" w:cs="Arial"/>
                            <w:sz w:val="20"/>
                            <w:lang w:val="en-AU"/>
                          </w:rPr>
                        </w:pPr>
                        <w:r w:rsidRPr="00745734">
                          <w:rPr>
                            <w:rFonts w:ascii="Arial" w:hAnsi="Arial" w:cs="Arial"/>
                            <w:sz w:val="20"/>
                            <w:lang w:val="en-AU"/>
                          </w:rPr>
                          <w:t>an analysis of a reader's errors and self-corrections</w:t>
                        </w:r>
                      </w:p>
                      <w:p w14:paraId="717F1CE2" w14:textId="77777777" w:rsidR="00745734" w:rsidRDefault="00745734" w:rsidP="00745734">
                        <w:pPr>
                          <w:numPr>
                            <w:ilvl w:val="0"/>
                            <w:numId w:val="24"/>
                          </w:numPr>
                          <w:spacing w:before="120" w:after="120" w:line="240" w:lineRule="auto"/>
                          <w:rPr>
                            <w:rFonts w:ascii="Arial" w:hAnsi="Arial" w:cs="Arial"/>
                            <w:sz w:val="20"/>
                            <w:lang w:val="en-AU"/>
                          </w:rPr>
                        </w:pPr>
                        <w:proofErr w:type="gramStart"/>
                        <w:r w:rsidRPr="00745734">
                          <w:rPr>
                            <w:rFonts w:ascii="Arial" w:hAnsi="Arial" w:cs="Arial"/>
                            <w:sz w:val="20"/>
                            <w:lang w:val="en-AU"/>
                          </w:rPr>
                          <w:t>an</w:t>
                        </w:r>
                        <w:proofErr w:type="gramEnd"/>
                        <w:r w:rsidRPr="00745734">
                          <w:rPr>
                            <w:rFonts w:ascii="Arial" w:hAnsi="Arial" w:cs="Arial"/>
                            <w:sz w:val="20"/>
                            <w:lang w:val="en-AU"/>
                          </w:rPr>
                          <w:t xml:space="preserve"> analysis of the reading strategies used.</w:t>
                        </w:r>
                      </w:p>
                      <w:p w14:paraId="48A1BBE3" w14:textId="5ADF6171" w:rsidR="00745734" w:rsidRPr="00745734" w:rsidRDefault="00745734" w:rsidP="00745734">
                        <w:pPr>
                          <w:numPr>
                            <w:ilvl w:val="0"/>
                            <w:numId w:val="24"/>
                          </w:numPr>
                          <w:spacing w:before="120" w:after="120" w:line="240" w:lineRule="auto"/>
                          <w:rPr>
                            <w:rFonts w:ascii="Arial" w:hAnsi="Arial" w:cs="Arial"/>
                            <w:sz w:val="20"/>
                            <w:lang w:val="en-AU"/>
                          </w:rPr>
                        </w:pPr>
                        <w:proofErr w:type="gramStart"/>
                        <w:r>
                          <w:rPr>
                            <w:rFonts w:ascii="Arial" w:hAnsi="Arial" w:cs="Arial"/>
                            <w:sz w:val="20"/>
                            <w:lang w:val="en-AU"/>
                          </w:rPr>
                          <w:t>fluency</w:t>
                        </w:r>
                        <w:proofErr w:type="gramEnd"/>
                        <w:r>
                          <w:rPr>
                            <w:rFonts w:ascii="Arial" w:hAnsi="Arial" w:cs="Arial"/>
                            <w:sz w:val="20"/>
                            <w:lang w:val="en-AU"/>
                          </w:rPr>
                          <w:t xml:space="preserve"> and comprehension.</w:t>
                        </w:r>
                      </w:p>
                      <w:p w14:paraId="34840968" w14:textId="77777777" w:rsidR="00745734" w:rsidRPr="00745734" w:rsidRDefault="00745734" w:rsidP="00745734">
                        <w:pPr>
                          <w:spacing w:before="120" w:after="120" w:line="240" w:lineRule="auto"/>
                          <w:rPr>
                            <w:rFonts w:ascii="Arial" w:hAnsi="Arial" w:cs="Arial"/>
                            <w:sz w:val="20"/>
                            <w:lang w:val="en-AU"/>
                          </w:rPr>
                        </w:pPr>
                        <w:r w:rsidRPr="00745734">
                          <w:rPr>
                            <w:rFonts w:ascii="Arial" w:hAnsi="Arial" w:cs="Arial"/>
                            <w:sz w:val="20"/>
                            <w:lang w:val="en-AU"/>
                          </w:rPr>
                          <w:t>Using a series of established conventions, a teacher can quickly and accurately record what the reader says as they read a text or section of a text aloud. After the reading, the teacher completes an analysis.</w:t>
                        </w:r>
                      </w:p>
                      <w:p w14:paraId="4AB436CA" w14:textId="77777777" w:rsidR="00850A59" w:rsidRDefault="00850A59" w:rsidP="005C3BEB">
                        <w:pPr>
                          <w:spacing w:before="120" w:after="120" w:line="240" w:lineRule="auto"/>
                          <w:rPr>
                            <w:rFonts w:ascii="Arial" w:hAnsi="Arial" w:cs="Arial"/>
                            <w:sz w:val="20"/>
                          </w:rPr>
                        </w:pPr>
                      </w:p>
                      <w:p w14:paraId="73FED443" w14:textId="77777777" w:rsidR="00850A59" w:rsidRDefault="00850A59" w:rsidP="005C3BEB">
                        <w:pPr>
                          <w:spacing w:before="120" w:after="120" w:line="240" w:lineRule="auto"/>
                          <w:rPr>
                            <w:rFonts w:ascii="Arial" w:hAnsi="Arial" w:cs="Arial"/>
                            <w:sz w:val="20"/>
                          </w:rPr>
                        </w:pPr>
                        <w:r w:rsidRPr="00745734">
                          <w:rPr>
                            <w:rFonts w:ascii="Arial" w:hAnsi="Arial" w:cs="Arial"/>
                            <w:b/>
                            <w:sz w:val="20"/>
                          </w:rPr>
                          <w:t xml:space="preserve">The CAFÉ Student </w:t>
                        </w:r>
                        <w:r w:rsidR="00120FBA">
                          <w:rPr>
                            <w:rFonts w:ascii="Arial" w:hAnsi="Arial" w:cs="Arial"/>
                            <w:b/>
                            <w:sz w:val="20"/>
                          </w:rPr>
                          <w:t xml:space="preserve">Conferencing folder </w:t>
                        </w:r>
                        <w:r w:rsidR="00120FBA">
                          <w:rPr>
                            <w:rFonts w:ascii="Arial" w:hAnsi="Arial" w:cs="Arial"/>
                            <w:sz w:val="20"/>
                          </w:rPr>
                          <w:t>is used at The Lakes South Morang P9 School to collect and store information to assist students and capture how they are changing and growing as readers using the CAFÉ reading strategies. It is made up of the following 2 sections:</w:t>
                        </w:r>
                      </w:p>
                      <w:p w14:paraId="6B6AEEB4" w14:textId="77777777" w:rsidR="00120FBA" w:rsidRDefault="00120FBA" w:rsidP="00120FBA">
                        <w:pPr>
                          <w:pStyle w:val="ListParagraph"/>
                          <w:numPr>
                            <w:ilvl w:val="0"/>
                            <w:numId w:val="25"/>
                          </w:numPr>
                          <w:spacing w:before="120" w:after="120" w:line="240" w:lineRule="auto"/>
                          <w:rPr>
                            <w:rFonts w:ascii="Arial" w:hAnsi="Arial" w:cs="Arial"/>
                            <w:sz w:val="20"/>
                            <w:lang w:val="en-AU"/>
                          </w:rPr>
                        </w:pPr>
                        <w:r>
                          <w:rPr>
                            <w:rFonts w:ascii="Arial" w:hAnsi="Arial" w:cs="Arial"/>
                            <w:i/>
                            <w:sz w:val="20"/>
                            <w:lang w:val="en-AU"/>
                          </w:rPr>
                          <w:t xml:space="preserve">Section 1: Teacher Notes. </w:t>
                        </w:r>
                        <w:r>
                          <w:rPr>
                            <w:rFonts w:ascii="Arial" w:hAnsi="Arial" w:cs="Arial"/>
                            <w:sz w:val="20"/>
                            <w:lang w:val="en-AU"/>
                          </w:rPr>
                          <w:t>This section is for organising and planning time with the whole class. It is where teachers note when they will confer with students and track how often students have been conferenced with. Forms in this section may include a cal</w:t>
                        </w:r>
                        <w:r w:rsidR="00915412">
                          <w:rPr>
                            <w:rFonts w:ascii="Arial" w:hAnsi="Arial" w:cs="Arial"/>
                            <w:sz w:val="20"/>
                            <w:lang w:val="en-AU"/>
                          </w:rPr>
                          <w:t>endar, Keeping track form and strategy groups forms.</w:t>
                        </w:r>
                      </w:p>
                      <w:p w14:paraId="63E62536" w14:textId="0600DEC6" w:rsidR="00915412" w:rsidRPr="00120FBA" w:rsidRDefault="00915412" w:rsidP="00120FBA">
                        <w:pPr>
                          <w:pStyle w:val="ListParagraph"/>
                          <w:numPr>
                            <w:ilvl w:val="0"/>
                            <w:numId w:val="25"/>
                          </w:numPr>
                          <w:spacing w:before="120" w:after="120" w:line="240" w:lineRule="auto"/>
                          <w:rPr>
                            <w:rFonts w:ascii="Arial" w:hAnsi="Arial" w:cs="Arial"/>
                            <w:sz w:val="20"/>
                            <w:lang w:val="en-AU"/>
                          </w:rPr>
                        </w:pPr>
                        <w:r>
                          <w:rPr>
                            <w:rFonts w:ascii="Arial" w:hAnsi="Arial" w:cs="Arial"/>
                            <w:i/>
                            <w:sz w:val="20"/>
                            <w:lang w:val="en-AU"/>
                          </w:rPr>
                          <w:t>Section 2:</w:t>
                        </w:r>
                        <w:r>
                          <w:rPr>
                            <w:rFonts w:ascii="Arial" w:hAnsi="Arial" w:cs="Arial"/>
                            <w:sz w:val="20"/>
                            <w:lang w:val="en-AU"/>
                          </w:rPr>
                          <w:t xml:space="preserve"> </w:t>
                        </w:r>
                        <w:r>
                          <w:rPr>
                            <w:rFonts w:ascii="Arial" w:hAnsi="Arial" w:cs="Arial"/>
                            <w:i/>
                            <w:sz w:val="20"/>
                            <w:lang w:val="en-AU"/>
                          </w:rPr>
                          <w:t>Individual student record keeping.</w:t>
                        </w:r>
                        <w:r>
                          <w:rPr>
                            <w:rFonts w:ascii="Arial" w:hAnsi="Arial" w:cs="Arial"/>
                            <w:sz w:val="20"/>
                            <w:lang w:val="en-AU"/>
                          </w:rPr>
                          <w:t xml:space="preserve"> Each student has their own section which includes a CAFÉ Menu and Reading conference forms.</w:t>
                        </w:r>
                      </w:p>
                    </w:tc>
                  </w:tr>
                </w:tbl>
                <w:p w14:paraId="6DFA4F89" w14:textId="723BCD3A" w:rsidR="005941CC" w:rsidRPr="005C3BEB" w:rsidRDefault="005941CC" w:rsidP="005941CC">
                  <w:pPr>
                    <w:spacing w:before="120" w:after="120"/>
                    <w:rPr>
                      <w:rFonts w:ascii="Arial" w:hAnsi="Arial" w:cs="Arial"/>
                      <w:sz w:val="20"/>
                    </w:rPr>
                  </w:pPr>
                </w:p>
              </w:tc>
            </w:tr>
            <w:tr w:rsidR="005941CC" w14:paraId="1339B48E" w14:textId="77777777" w:rsidTr="00915412">
              <w:trPr>
                <w:trHeight w:val="2304"/>
              </w:trPr>
              <w:tc>
                <w:tcPr>
                  <w:tcW w:w="12950" w:type="dxa"/>
                </w:tcPr>
                <w:p w14:paraId="0442D6DE" w14:textId="4BC17308" w:rsidR="005941CC" w:rsidRDefault="005941CC" w:rsidP="005941CC">
                  <w:pPr>
                    <w:spacing w:before="120" w:after="120"/>
                    <w:rPr>
                      <w:rFonts w:ascii="Arial" w:hAnsi="Arial" w:cs="Arial"/>
                      <w:b/>
                      <w:sz w:val="20"/>
                    </w:rPr>
                  </w:pPr>
                </w:p>
              </w:tc>
            </w:tr>
            <w:tr w:rsidR="005941CC" w14:paraId="7FB37C4B" w14:textId="77777777" w:rsidTr="00915412">
              <w:trPr>
                <w:trHeight w:val="2304"/>
              </w:trPr>
              <w:tc>
                <w:tcPr>
                  <w:tcW w:w="12950" w:type="dxa"/>
                </w:tcPr>
                <w:p w14:paraId="27D05E04" w14:textId="5766D8C4" w:rsidR="005941CC" w:rsidRDefault="005941CC" w:rsidP="005941CC">
                  <w:pPr>
                    <w:spacing w:before="120" w:after="120"/>
                    <w:rPr>
                      <w:rFonts w:ascii="Arial" w:hAnsi="Arial" w:cs="Arial"/>
                      <w:b/>
                      <w:sz w:val="20"/>
                    </w:rPr>
                  </w:pPr>
                </w:p>
              </w:tc>
            </w:tr>
          </w:tbl>
          <w:tbl>
            <w:tblPr>
              <w:tblStyle w:val="TableGrid"/>
              <w:tblpPr w:leftFromText="180" w:rightFromText="180" w:vertAnchor="text" w:horzAnchor="margin" w:tblpY="-165"/>
              <w:tblOverlap w:val="never"/>
              <w:tblW w:w="12950" w:type="dxa"/>
              <w:tblLook w:val="04A0" w:firstRow="1" w:lastRow="0" w:firstColumn="1" w:lastColumn="0" w:noHBand="0" w:noVBand="1"/>
            </w:tblPr>
            <w:tblGrid>
              <w:gridCol w:w="1435"/>
              <w:gridCol w:w="11515"/>
            </w:tblGrid>
            <w:tr w:rsidR="00915412" w14:paraId="47E841D7" w14:textId="77777777" w:rsidTr="00915412">
              <w:trPr>
                <w:trHeight w:val="1008"/>
              </w:trPr>
              <w:tc>
                <w:tcPr>
                  <w:tcW w:w="1435" w:type="dxa"/>
                  <w:tcBorders>
                    <w:top w:val="nil"/>
                    <w:left w:val="nil"/>
                    <w:bottom w:val="nil"/>
                    <w:right w:val="nil"/>
                  </w:tcBorders>
                </w:tcPr>
                <w:p w14:paraId="6D28BC8C" w14:textId="77777777" w:rsidR="00915412" w:rsidRDefault="00915412" w:rsidP="00915412">
                  <w:pPr>
                    <w:rPr>
                      <w:rFonts w:ascii="Arial" w:hAnsi="Arial" w:cs="Arial"/>
                      <w:b/>
                      <w:sz w:val="24"/>
                    </w:rPr>
                  </w:pPr>
                  <w:r w:rsidRPr="009163B0">
                    <w:rPr>
                      <w:rFonts w:ascii="Arial" w:hAnsi="Arial" w:cs="Arial"/>
                      <w:noProof/>
                      <w:sz w:val="14"/>
                      <w:szCs w:val="16"/>
                      <w:lang w:val="en-AU" w:eastAsia="en-AU"/>
                    </w:rPr>
                    <w:drawing>
                      <wp:inline distT="0" distB="0" distL="0" distR="0" wp14:anchorId="511D8C7B" wp14:editId="75A3347B">
                        <wp:extent cx="748800" cy="748800"/>
                        <wp:effectExtent l="0" t="0" r="0" b="0"/>
                        <wp:docPr id="200" name="Picture 2" descr="A close up of a box&#10;&#10;Description generated with high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6C8AAAF-4B79-42B6-80E8-8AC13B5F8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box&#10;&#10;Description generated with high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6C8AAAF-4B79-42B6-80E8-8AC13B5F8EE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232" cy="758232"/>
                                </a:xfrm>
                                <a:prstGeom prst="rect">
                                  <a:avLst/>
                                </a:prstGeom>
                              </pic:spPr>
                            </pic:pic>
                          </a:graphicData>
                        </a:graphic>
                      </wp:inline>
                    </w:drawing>
                  </w:r>
                </w:p>
              </w:tc>
              <w:tc>
                <w:tcPr>
                  <w:tcW w:w="11515" w:type="dxa"/>
                  <w:tcBorders>
                    <w:top w:val="nil"/>
                    <w:left w:val="nil"/>
                    <w:bottom w:val="nil"/>
                    <w:right w:val="nil"/>
                  </w:tcBorders>
                  <w:vAlign w:val="center"/>
                </w:tcPr>
                <w:p w14:paraId="4ED6341B" w14:textId="77777777" w:rsidR="00915412" w:rsidRPr="003544AE" w:rsidRDefault="00915412" w:rsidP="00915412">
                  <w:pPr>
                    <w:spacing w:before="240"/>
                    <w:rPr>
                      <w:rFonts w:ascii="Arial" w:hAnsi="Arial" w:cs="Arial"/>
                      <w:b/>
                    </w:rPr>
                  </w:pPr>
                  <w:r>
                    <w:rPr>
                      <w:rFonts w:ascii="Arial" w:hAnsi="Arial" w:cs="Arial"/>
                      <w:b/>
                    </w:rPr>
                    <w:t>Common</w:t>
                  </w:r>
                  <w:r w:rsidRPr="003544AE">
                    <w:rPr>
                      <w:rFonts w:ascii="Arial" w:hAnsi="Arial" w:cs="Arial"/>
                      <w:b/>
                    </w:rPr>
                    <w:t xml:space="preserve"> A</w:t>
                  </w:r>
                  <w:r>
                    <w:rPr>
                      <w:rFonts w:ascii="Arial" w:hAnsi="Arial" w:cs="Arial"/>
                      <w:b/>
                    </w:rPr>
                    <w:t>ssessment Tasks</w:t>
                  </w:r>
                </w:p>
                <w:p w14:paraId="0A99C35B" w14:textId="77777777" w:rsidR="00915412" w:rsidRDefault="00915412" w:rsidP="00915412">
                  <w:pPr>
                    <w:rPr>
                      <w:rFonts w:ascii="Arial" w:hAnsi="Arial" w:cs="Arial"/>
                      <w:b/>
                      <w:sz w:val="24"/>
                    </w:rPr>
                  </w:pPr>
                </w:p>
              </w:tc>
            </w:tr>
            <w:tr w:rsidR="00915412" w14:paraId="1117978C" w14:textId="77777777" w:rsidTr="00915412">
              <w:tc>
                <w:tcPr>
                  <w:tcW w:w="12950" w:type="dxa"/>
                  <w:gridSpan w:val="2"/>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3"/>
                  </w:tblGrid>
                  <w:tr w:rsidR="00915412" w14:paraId="177F8AD0" w14:textId="77777777" w:rsidTr="00CE1512">
                    <w:trPr>
                      <w:trHeight w:val="1723"/>
                    </w:trPr>
                    <w:tc>
                      <w:tcPr>
                        <w:tcW w:w="12683" w:type="dxa"/>
                      </w:tcPr>
                      <w:p w14:paraId="3432AF65" w14:textId="310A2D82" w:rsidR="00915412" w:rsidRDefault="00915412" w:rsidP="00915412">
                        <w:pPr>
                          <w:spacing w:before="120" w:after="120"/>
                          <w:rPr>
                            <w:rFonts w:ascii="Arial" w:hAnsi="Arial" w:cs="Arial"/>
                            <w:sz w:val="20"/>
                          </w:rPr>
                        </w:pPr>
                        <w:r>
                          <w:rPr>
                            <w:rFonts w:ascii="Arial" w:hAnsi="Arial" w:cs="Arial"/>
                            <w:sz w:val="20"/>
                          </w:rPr>
                          <w:t xml:space="preserve">At this level of the Pyramid teachers and students at The Lakes South Morang P9 School examine together the evidence of their progress towards their individual and unit goals. A CAT (Common Assessment Task) is a task that is designed to be undertaken by all students and that is marked on a rubric that allows for assessment against a continuum of learning, linked to Victorian Curriculum achievement standards (See Appendix </w:t>
                        </w:r>
                        <w:r w:rsidR="007547F1">
                          <w:rPr>
                            <w:rFonts w:ascii="Arial" w:hAnsi="Arial" w:cs="Arial"/>
                            <w:sz w:val="20"/>
                          </w:rPr>
                          <w:t>10</w:t>
                        </w:r>
                        <w:r>
                          <w:rPr>
                            <w:rFonts w:ascii="Arial" w:hAnsi="Arial" w:cs="Arial"/>
                            <w:sz w:val="20"/>
                          </w:rPr>
                          <w:t xml:space="preserve"> for Year level CATS). Students are asked to give feedback to the teacher on the work they produced in the unit. This information informs future units of study. Teachers use this data to inform teacher judgements when reporting progress against the Victorian Curriculum.</w:t>
                        </w:r>
                      </w:p>
                    </w:tc>
                  </w:tr>
                </w:tbl>
                <w:p w14:paraId="12FD0E3B" w14:textId="77777777" w:rsidR="00915412" w:rsidRPr="0003309D" w:rsidRDefault="00915412" w:rsidP="00915412">
                  <w:pPr>
                    <w:spacing w:before="120" w:after="120"/>
                    <w:rPr>
                      <w:rFonts w:ascii="Arial" w:hAnsi="Arial" w:cs="Arial"/>
                      <w:sz w:val="20"/>
                    </w:rPr>
                  </w:pPr>
                </w:p>
              </w:tc>
            </w:tr>
          </w:tbl>
          <w:p w14:paraId="11213ECF" w14:textId="77777777" w:rsidR="0003309D" w:rsidRDefault="0003309D" w:rsidP="005941CC">
            <w:pPr>
              <w:spacing w:before="120" w:after="120"/>
              <w:rPr>
                <w:rFonts w:ascii="Arial" w:hAnsi="Arial" w:cs="Arial"/>
                <w:sz w:val="20"/>
              </w:rPr>
            </w:pPr>
          </w:p>
          <w:p w14:paraId="437342DF" w14:textId="77777777" w:rsidR="00915412" w:rsidRDefault="00915412" w:rsidP="005941CC">
            <w:pPr>
              <w:spacing w:before="120" w:after="120"/>
              <w:rPr>
                <w:rFonts w:ascii="Arial" w:hAnsi="Arial" w:cs="Arial"/>
                <w:sz w:val="20"/>
              </w:rPr>
            </w:pPr>
          </w:p>
          <w:p w14:paraId="37D93D47" w14:textId="77777777" w:rsidR="00915412" w:rsidRDefault="00915412" w:rsidP="005941CC">
            <w:pPr>
              <w:spacing w:before="120" w:after="120"/>
              <w:rPr>
                <w:rFonts w:ascii="Arial" w:hAnsi="Arial" w:cs="Arial"/>
                <w:sz w:val="20"/>
              </w:rPr>
            </w:pPr>
          </w:p>
          <w:p w14:paraId="646419C5" w14:textId="77777777" w:rsidR="00915412" w:rsidRPr="005941CC" w:rsidRDefault="00915412" w:rsidP="005941CC">
            <w:pPr>
              <w:spacing w:before="120" w:after="120"/>
              <w:rPr>
                <w:rFonts w:ascii="Arial" w:hAnsi="Arial" w:cs="Arial"/>
                <w:sz w:val="20"/>
              </w:rPr>
            </w:pPr>
          </w:p>
        </w:tc>
      </w:tr>
    </w:tbl>
    <w:tbl>
      <w:tblPr>
        <w:tblStyle w:val="TableGrid"/>
        <w:tblpPr w:leftFromText="180" w:rightFromText="180" w:vertAnchor="text" w:horzAnchor="margin" w:tblpY="-2002"/>
        <w:tblW w:w="0" w:type="auto"/>
        <w:tblLook w:val="04A0" w:firstRow="1" w:lastRow="0" w:firstColumn="1" w:lastColumn="0" w:noHBand="0" w:noVBand="1"/>
      </w:tblPr>
      <w:tblGrid>
        <w:gridCol w:w="1615"/>
        <w:gridCol w:w="11345"/>
      </w:tblGrid>
      <w:tr w:rsidR="00915412" w14:paraId="5F802514" w14:textId="77777777" w:rsidTr="00915412">
        <w:trPr>
          <w:trHeight w:val="1008"/>
        </w:trPr>
        <w:tc>
          <w:tcPr>
            <w:tcW w:w="1615" w:type="dxa"/>
            <w:tcBorders>
              <w:top w:val="nil"/>
              <w:left w:val="nil"/>
              <w:bottom w:val="nil"/>
              <w:right w:val="nil"/>
            </w:tcBorders>
          </w:tcPr>
          <w:p w14:paraId="7175FE25" w14:textId="77777777" w:rsidR="00915412" w:rsidRDefault="00915412" w:rsidP="00915412">
            <w:pPr>
              <w:rPr>
                <w:rFonts w:ascii="Arial" w:hAnsi="Arial" w:cs="Arial"/>
                <w:b/>
                <w:sz w:val="24"/>
              </w:rPr>
            </w:pPr>
            <w:r w:rsidRPr="009163B0">
              <w:rPr>
                <w:rFonts w:ascii="Arial" w:hAnsi="Arial" w:cs="Arial"/>
                <w:noProof/>
                <w:sz w:val="14"/>
                <w:szCs w:val="16"/>
                <w:lang w:val="en-AU" w:eastAsia="en-AU"/>
              </w:rPr>
              <w:lastRenderedPageBreak/>
              <w:drawing>
                <wp:inline distT="0" distB="0" distL="0" distR="0" wp14:anchorId="029E0A8A" wp14:editId="04070184">
                  <wp:extent cx="888521" cy="888521"/>
                  <wp:effectExtent l="0" t="0" r="0" b="6985"/>
                  <wp:docPr id="29" name="Picture 2" descr="A picture containing laptop, sitting, computer, table&#10;&#10;Description generated with very high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A951CB-2626-4181-A0DC-C7CE368B3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laptop, sitting, computer, table&#10;&#10;Description generated with very high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A951CB-2626-4181-A0DC-C7CE368B3E1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898038" cy="898038"/>
                          </a:xfrm>
                          <a:prstGeom prst="rect">
                            <a:avLst/>
                          </a:prstGeom>
                        </pic:spPr>
                      </pic:pic>
                    </a:graphicData>
                  </a:graphic>
                </wp:inline>
              </w:drawing>
            </w:r>
          </w:p>
        </w:tc>
        <w:tc>
          <w:tcPr>
            <w:tcW w:w="11345" w:type="dxa"/>
            <w:tcBorders>
              <w:top w:val="nil"/>
              <w:left w:val="nil"/>
              <w:bottom w:val="nil"/>
              <w:right w:val="nil"/>
            </w:tcBorders>
            <w:vAlign w:val="center"/>
          </w:tcPr>
          <w:p w14:paraId="56A3D697" w14:textId="77777777" w:rsidR="00915412" w:rsidRPr="003544AE" w:rsidRDefault="00915412" w:rsidP="00915412">
            <w:pPr>
              <w:spacing w:before="480"/>
              <w:rPr>
                <w:rFonts w:ascii="Arial" w:hAnsi="Arial" w:cs="Arial"/>
                <w:b/>
              </w:rPr>
            </w:pPr>
            <w:r w:rsidRPr="003544AE">
              <w:rPr>
                <w:rFonts w:ascii="Arial" w:hAnsi="Arial" w:cs="Arial"/>
                <w:b/>
              </w:rPr>
              <w:t>Benchmark Assessments</w:t>
            </w:r>
          </w:p>
          <w:p w14:paraId="666C3027" w14:textId="77777777" w:rsidR="00915412" w:rsidRDefault="00915412" w:rsidP="00915412">
            <w:pPr>
              <w:spacing w:before="240"/>
              <w:rPr>
                <w:rFonts w:ascii="Arial" w:hAnsi="Arial" w:cs="Arial"/>
                <w:b/>
                <w:sz w:val="24"/>
              </w:rPr>
            </w:pPr>
          </w:p>
        </w:tc>
      </w:tr>
      <w:tr w:rsidR="00915412" w:rsidRPr="0003309D" w14:paraId="17B47FF8" w14:textId="77777777" w:rsidTr="00915412">
        <w:trPr>
          <w:trHeight w:val="1728"/>
        </w:trPr>
        <w:tc>
          <w:tcPr>
            <w:tcW w:w="12960" w:type="dxa"/>
            <w:gridSpan w:val="2"/>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4"/>
            </w:tblGrid>
            <w:tr w:rsidR="00915412" w14:paraId="751E4DF3" w14:textId="77777777" w:rsidTr="00C50580">
              <w:trPr>
                <w:trHeight w:val="3312"/>
              </w:trPr>
              <w:tc>
                <w:tcPr>
                  <w:tcW w:w="12734" w:type="dxa"/>
                </w:tcPr>
                <w:p w14:paraId="521B5318" w14:textId="77777777" w:rsidR="00915412" w:rsidRDefault="00915412" w:rsidP="00915412">
                  <w:pPr>
                    <w:framePr w:hSpace="180" w:wrap="around" w:vAnchor="text" w:hAnchor="margin" w:y="-2002"/>
                    <w:spacing w:before="120" w:after="240"/>
                    <w:rPr>
                      <w:rFonts w:ascii="Arial" w:hAnsi="Arial" w:cs="Arial"/>
                      <w:sz w:val="20"/>
                    </w:rPr>
                  </w:pPr>
                  <w:r>
                    <w:rPr>
                      <w:rFonts w:ascii="Arial" w:hAnsi="Arial" w:cs="Arial"/>
                      <w:sz w:val="20"/>
                    </w:rPr>
                    <w:t xml:space="preserve">The Lakes South Morang P9 School uses both the PM Benchmark system and the </w:t>
                  </w:r>
                  <w:proofErr w:type="spellStart"/>
                  <w:r>
                    <w:rPr>
                      <w:rFonts w:ascii="Arial" w:hAnsi="Arial" w:cs="Arial"/>
                      <w:sz w:val="20"/>
                    </w:rPr>
                    <w:t>Fountas</w:t>
                  </w:r>
                  <w:proofErr w:type="spellEnd"/>
                  <w:r>
                    <w:rPr>
                      <w:rFonts w:ascii="Arial" w:hAnsi="Arial" w:cs="Arial"/>
                      <w:sz w:val="20"/>
                    </w:rPr>
                    <w:t xml:space="preserve"> and </w:t>
                  </w:r>
                  <w:proofErr w:type="spellStart"/>
                  <w:r>
                    <w:rPr>
                      <w:rFonts w:ascii="Arial" w:hAnsi="Arial" w:cs="Arial"/>
                      <w:sz w:val="20"/>
                    </w:rPr>
                    <w:t>Pinnell</w:t>
                  </w:r>
                  <w:proofErr w:type="spellEnd"/>
                  <w:r>
                    <w:rPr>
                      <w:rFonts w:ascii="Arial" w:hAnsi="Arial" w:cs="Arial"/>
                      <w:sz w:val="20"/>
                    </w:rPr>
                    <w:t xml:space="preserve"> Benchmarking system as its benchmark tools for reading. The PM Benchmark is administered twice a year, at the end of Semester 2 and 4 from Foundation to Year 6. The </w:t>
                  </w:r>
                  <w:proofErr w:type="spellStart"/>
                  <w:r>
                    <w:rPr>
                      <w:rFonts w:ascii="Arial" w:hAnsi="Arial" w:cs="Arial"/>
                      <w:sz w:val="20"/>
                    </w:rPr>
                    <w:t>Fountas</w:t>
                  </w:r>
                  <w:proofErr w:type="spellEnd"/>
                  <w:r>
                    <w:rPr>
                      <w:rFonts w:ascii="Arial" w:hAnsi="Arial" w:cs="Arial"/>
                      <w:sz w:val="20"/>
                    </w:rPr>
                    <w:t xml:space="preserve"> and </w:t>
                  </w:r>
                  <w:proofErr w:type="spellStart"/>
                  <w:r>
                    <w:rPr>
                      <w:rFonts w:ascii="Arial" w:hAnsi="Arial" w:cs="Arial"/>
                      <w:sz w:val="20"/>
                    </w:rPr>
                    <w:t>Pinnell</w:t>
                  </w:r>
                  <w:proofErr w:type="spellEnd"/>
                  <w:r>
                    <w:rPr>
                      <w:rFonts w:ascii="Arial" w:hAnsi="Arial" w:cs="Arial"/>
                      <w:sz w:val="20"/>
                    </w:rPr>
                    <w:t xml:space="preserve"> Benchmarking system is administered twice a year, at the end of Terms 1 and 3 from Foundation to Year 6. Data is </w:t>
                  </w:r>
                  <w:proofErr w:type="spellStart"/>
                  <w:r>
                    <w:rPr>
                      <w:rFonts w:ascii="Arial" w:hAnsi="Arial" w:cs="Arial"/>
                      <w:sz w:val="20"/>
                    </w:rPr>
                    <w:t>analysed</w:t>
                  </w:r>
                  <w:proofErr w:type="spellEnd"/>
                  <w:r>
                    <w:rPr>
                      <w:rFonts w:ascii="Arial" w:hAnsi="Arial" w:cs="Arial"/>
                      <w:sz w:val="20"/>
                    </w:rPr>
                    <w:t xml:space="preserve"> by teachers and used for instructional purposes. At the whole school level the data is used to monitor student growth across a school year and from year to year. It also supports the identification of students who need intervention. Administration Protocols ensure consistent administration across the school (See appendix 1)</w:t>
                  </w:r>
                </w:p>
                <w:p w14:paraId="7D4FAFF5" w14:textId="77777777" w:rsidR="00915412" w:rsidRDefault="00915412" w:rsidP="00915412">
                  <w:pPr>
                    <w:framePr w:hSpace="180" w:wrap="around" w:vAnchor="text" w:hAnchor="margin" w:y="-2002"/>
                    <w:spacing w:before="120" w:after="240"/>
                    <w:rPr>
                      <w:rFonts w:ascii="Arial" w:hAnsi="Arial" w:cs="Arial"/>
                      <w:sz w:val="20"/>
                    </w:rPr>
                  </w:pPr>
                  <w:r>
                    <w:rPr>
                      <w:rFonts w:ascii="Arial" w:hAnsi="Arial" w:cs="Arial"/>
                      <w:sz w:val="20"/>
                    </w:rPr>
                    <w:t xml:space="preserve">The On Demand Adaptive Test (Reading) is administered twice a year, at the end of Semester 2 and 4 from Years 3 to 9. Data is </w:t>
                  </w:r>
                  <w:proofErr w:type="spellStart"/>
                  <w:r>
                    <w:rPr>
                      <w:rFonts w:ascii="Arial" w:hAnsi="Arial" w:cs="Arial"/>
                      <w:sz w:val="20"/>
                    </w:rPr>
                    <w:t>analysed</w:t>
                  </w:r>
                  <w:proofErr w:type="spellEnd"/>
                  <w:r>
                    <w:rPr>
                      <w:rFonts w:ascii="Arial" w:hAnsi="Arial" w:cs="Arial"/>
                      <w:sz w:val="20"/>
                    </w:rPr>
                    <w:t xml:space="preserve"> by teachers and used for instructional purposes. At the whole school level the data is used to monitor student growth across a school year and from year to year. It also supports the identification of students who need intervention. Administration Protocols ensure consistent administration across the school (See appendix 2)</w:t>
                  </w:r>
                </w:p>
              </w:tc>
            </w:tr>
          </w:tbl>
          <w:p w14:paraId="26A15E89" w14:textId="77777777" w:rsidR="00915412" w:rsidRPr="0003309D" w:rsidRDefault="00915412" w:rsidP="00915412">
            <w:pPr>
              <w:spacing w:before="120" w:after="120"/>
              <w:rPr>
                <w:rFonts w:ascii="Arial" w:hAnsi="Arial" w:cs="Arial"/>
                <w:sz w:val="20"/>
              </w:rPr>
            </w:pPr>
          </w:p>
        </w:tc>
      </w:tr>
    </w:tbl>
    <w:p w14:paraId="3B775B50" w14:textId="77777777" w:rsidR="003544AE" w:rsidRDefault="003544AE" w:rsidP="00C71DE5">
      <w:pPr>
        <w:rPr>
          <w:rFonts w:ascii="Arial" w:hAnsi="Arial" w:cs="Arial"/>
          <w:b/>
          <w:sz w:val="24"/>
        </w:rPr>
      </w:pPr>
    </w:p>
    <w:p w14:paraId="341512CA" w14:textId="7EF046D7" w:rsidR="003544AE" w:rsidRPr="006C58F1" w:rsidRDefault="003544AE" w:rsidP="003544AE">
      <w:pPr>
        <w:spacing w:after="480"/>
        <w:rPr>
          <w:rFonts w:ascii="Arial" w:hAnsi="Arial" w:cs="Arial"/>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11304"/>
      </w:tblGrid>
      <w:tr w:rsidR="0003309D" w14:paraId="5D3B33F0" w14:textId="77777777" w:rsidTr="004D1481">
        <w:trPr>
          <w:trHeight w:val="1008"/>
        </w:trPr>
        <w:tc>
          <w:tcPr>
            <w:tcW w:w="1656" w:type="dxa"/>
          </w:tcPr>
          <w:p w14:paraId="1C947233" w14:textId="345A0A54" w:rsidR="0003309D" w:rsidRDefault="00CD32DF" w:rsidP="00DF4C75">
            <w:pPr>
              <w:rPr>
                <w:rFonts w:ascii="Arial" w:hAnsi="Arial" w:cs="Arial"/>
                <w:b/>
                <w:sz w:val="24"/>
              </w:rPr>
            </w:pPr>
            <w:r w:rsidRPr="009163B0">
              <w:rPr>
                <w:rFonts w:ascii="Arial" w:hAnsi="Arial" w:cs="Arial"/>
                <w:b/>
                <w:noProof/>
                <w:color w:val="002060"/>
                <w:sz w:val="28"/>
                <w:szCs w:val="32"/>
                <w:lang w:val="en-AU" w:eastAsia="en-AU"/>
              </w:rPr>
              <w:drawing>
                <wp:inline distT="0" distB="0" distL="0" distR="0" wp14:anchorId="7D4AF7C0" wp14:editId="400F8CA4">
                  <wp:extent cx="914400" cy="914400"/>
                  <wp:effectExtent l="0" t="0" r="0" b="0"/>
                  <wp:docPr id="30" name="Picture 4" descr="A picture containing sky, sitting, outdoor&#10;&#10;Description generated with high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00C098D-FF99-49B0-AE77-0A0AB6BA9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sky, sitting, outdoor&#10;&#10;Description generated with high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00C098D-FF99-49B0-AE77-0A0AB6BA97D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11304" w:type="dxa"/>
            <w:vAlign w:val="center"/>
          </w:tcPr>
          <w:p w14:paraId="100A1BD1" w14:textId="77777777" w:rsidR="0003309D" w:rsidRPr="003544AE" w:rsidRDefault="0003309D" w:rsidP="0003309D">
            <w:pPr>
              <w:rPr>
                <w:rFonts w:ascii="Arial" w:hAnsi="Arial" w:cs="Arial"/>
                <w:b/>
              </w:rPr>
            </w:pPr>
            <w:r w:rsidRPr="003544AE">
              <w:rPr>
                <w:rFonts w:ascii="Arial" w:hAnsi="Arial" w:cs="Arial"/>
                <w:b/>
              </w:rPr>
              <w:t>NAPLAN</w:t>
            </w:r>
          </w:p>
          <w:p w14:paraId="0CE235EB" w14:textId="77777777" w:rsidR="0003309D" w:rsidRDefault="0003309D" w:rsidP="0003309D">
            <w:pPr>
              <w:spacing w:before="240"/>
              <w:rPr>
                <w:rFonts w:ascii="Arial" w:hAnsi="Arial" w:cs="Arial"/>
                <w:b/>
                <w:sz w:val="24"/>
              </w:rPr>
            </w:pPr>
          </w:p>
        </w:tc>
      </w:tr>
    </w:tbl>
    <w:p w14:paraId="0EE4DC48" w14:textId="1E13EF48" w:rsidR="00C31B29" w:rsidRPr="00706910" w:rsidRDefault="00C31B29" w:rsidP="00BF4FBD">
      <w:pPr>
        <w:rPr>
          <w:rFonts w:ascii="Arial" w:hAnsi="Arial" w:cs="Arial"/>
          <w:b/>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5941CC" w14:paraId="6A034A2E" w14:textId="77777777" w:rsidTr="005941CC">
        <w:trPr>
          <w:trHeight w:val="1152"/>
        </w:trPr>
        <w:tc>
          <w:tcPr>
            <w:tcW w:w="12950" w:type="dxa"/>
          </w:tcPr>
          <w:p w14:paraId="4FF0F567" w14:textId="6AA6EE47" w:rsidR="005941CC" w:rsidRDefault="003533A5">
            <w:pPr>
              <w:rPr>
                <w:rFonts w:ascii="Arial" w:hAnsi="Arial" w:cs="Arial"/>
                <w:b/>
                <w:color w:val="002060"/>
                <w:szCs w:val="32"/>
              </w:rPr>
            </w:pPr>
            <w:r>
              <w:rPr>
                <w:rFonts w:ascii="Arial" w:hAnsi="Arial" w:cs="Arial"/>
                <w:color w:val="1F1F11"/>
                <w:sz w:val="21"/>
                <w:szCs w:val="21"/>
                <w:shd w:val="clear" w:color="auto" w:fill="FFFFFF"/>
              </w:rPr>
              <w:t>NAPLAN is an annual assessment for all students in Years 3, 5, 7 and 9. It tests the types of skills that are essential for every child to progress through school and life. The tests cover skills in reading, writing, spelling, grammar and punctuation, and numeracy. The assessments are undertaken every year in the second full week in May.</w:t>
            </w:r>
          </w:p>
        </w:tc>
      </w:tr>
    </w:tbl>
    <w:p w14:paraId="212C976B" w14:textId="77777777" w:rsidR="004D1481" w:rsidRDefault="004D1481">
      <w:pPr>
        <w:rPr>
          <w:rFonts w:ascii="Arial" w:hAnsi="Arial" w:cs="Arial"/>
          <w:b/>
          <w:color w:val="002060"/>
          <w:szCs w:val="32"/>
        </w:rPr>
      </w:pPr>
      <w:r>
        <w:rPr>
          <w:rFonts w:ascii="Arial" w:hAnsi="Arial" w:cs="Arial"/>
          <w:b/>
          <w:color w:val="002060"/>
          <w:szCs w:val="32"/>
        </w:rPr>
        <w:br w:type="page"/>
      </w:r>
    </w:p>
    <w:p w14:paraId="3EA4EE78" w14:textId="77777777" w:rsidR="00BC34C7" w:rsidRPr="00BF5950" w:rsidRDefault="00BC34C7" w:rsidP="00BC34C7">
      <w:pPr>
        <w:spacing w:after="240"/>
        <w:jc w:val="center"/>
        <w:rPr>
          <w:rFonts w:ascii="Arial" w:hAnsi="Arial" w:cs="Arial"/>
          <w:b/>
          <w:color w:val="FA6900"/>
          <w:sz w:val="32"/>
          <w:szCs w:val="32"/>
        </w:rPr>
      </w:pPr>
      <w:r w:rsidRPr="00BF5950">
        <w:rPr>
          <w:rFonts w:ascii="Arial" w:hAnsi="Arial" w:cs="Arial"/>
          <w:b/>
          <w:color w:val="FA6900"/>
          <w:sz w:val="32"/>
          <w:szCs w:val="32"/>
        </w:rPr>
        <w:lastRenderedPageBreak/>
        <w:t>Realising our Vision – Schoolwide Processes.</w:t>
      </w:r>
    </w:p>
    <w:p w14:paraId="004E9F1C" w14:textId="77777777" w:rsidR="003533A5" w:rsidRPr="003533A5" w:rsidRDefault="00CE28E9" w:rsidP="00287244">
      <w:pPr>
        <w:pStyle w:val="ListParagraph"/>
        <w:numPr>
          <w:ilvl w:val="0"/>
          <w:numId w:val="2"/>
        </w:numPr>
        <w:spacing w:before="120" w:after="120"/>
        <w:contextualSpacing w:val="0"/>
        <w:rPr>
          <w:rFonts w:ascii="Arial" w:hAnsi="Arial" w:cs="Arial"/>
          <w:sz w:val="20"/>
          <w:szCs w:val="18"/>
        </w:rPr>
      </w:pPr>
      <w:r w:rsidRPr="005F5C4A">
        <w:rPr>
          <w:rFonts w:ascii="Arial" w:hAnsi="Arial" w:cs="Arial"/>
          <w:i/>
          <w:sz w:val="20"/>
          <w:szCs w:val="20"/>
        </w:rPr>
        <w:t xml:space="preserve">School-Wide Processes for Collecting Data </w:t>
      </w:r>
      <w:r w:rsidR="0033568B" w:rsidRPr="005F5C4A">
        <w:rPr>
          <w:rFonts w:ascii="Arial" w:hAnsi="Arial" w:cs="Arial"/>
          <w:sz w:val="20"/>
          <w:szCs w:val="20"/>
        </w:rPr>
        <w:t>documentation.  R</w:t>
      </w:r>
      <w:r w:rsidRPr="005F5C4A">
        <w:rPr>
          <w:rFonts w:ascii="Arial" w:hAnsi="Arial" w:cs="Arial"/>
          <w:sz w:val="20"/>
          <w:szCs w:val="20"/>
        </w:rPr>
        <w:t>eading</w:t>
      </w:r>
      <w:r w:rsidR="0033568B" w:rsidRPr="005F5C4A">
        <w:rPr>
          <w:rFonts w:ascii="Arial" w:hAnsi="Arial" w:cs="Arial"/>
          <w:sz w:val="20"/>
          <w:szCs w:val="20"/>
        </w:rPr>
        <w:t xml:space="preserve"> </w:t>
      </w:r>
      <w:r w:rsidR="0033568B" w:rsidRPr="005F5C4A">
        <w:rPr>
          <w:rFonts w:ascii="Arial" w:hAnsi="Arial" w:cs="Arial"/>
          <w:sz w:val="20"/>
          <w:szCs w:val="32"/>
        </w:rPr>
        <w:t>(Table 1)</w:t>
      </w:r>
    </w:p>
    <w:p w14:paraId="790281C9" w14:textId="633A9C0F" w:rsidR="00CE28E9" w:rsidRPr="005F5C4A" w:rsidRDefault="003533A5" w:rsidP="003533A5">
      <w:pPr>
        <w:pStyle w:val="ListParagraph"/>
        <w:spacing w:before="120" w:after="120"/>
        <w:contextualSpacing w:val="0"/>
        <w:rPr>
          <w:rFonts w:ascii="Arial" w:hAnsi="Arial" w:cs="Arial"/>
          <w:sz w:val="20"/>
          <w:szCs w:val="18"/>
        </w:rPr>
      </w:pPr>
      <w:r w:rsidRPr="005F5C4A">
        <w:rPr>
          <w:rFonts w:ascii="Arial" w:hAnsi="Arial" w:cs="Arial"/>
          <w:sz w:val="20"/>
          <w:szCs w:val="18"/>
        </w:rPr>
        <w:t xml:space="preserve"> </w:t>
      </w:r>
      <w:r w:rsidR="00CE28E9" w:rsidRPr="005F5C4A">
        <w:rPr>
          <w:rFonts w:ascii="Arial" w:hAnsi="Arial" w:cs="Arial"/>
          <w:sz w:val="20"/>
          <w:szCs w:val="18"/>
        </w:rPr>
        <w:t>Documentation includes</w:t>
      </w:r>
      <w:r w:rsidR="00E850A4" w:rsidRPr="005F5C4A">
        <w:rPr>
          <w:rFonts w:ascii="Arial" w:hAnsi="Arial" w:cs="Arial"/>
          <w:sz w:val="20"/>
          <w:szCs w:val="18"/>
        </w:rPr>
        <w:t>:</w:t>
      </w:r>
      <w:r w:rsidR="00CE28E9" w:rsidRPr="005F5C4A">
        <w:rPr>
          <w:rFonts w:ascii="Arial" w:hAnsi="Arial" w:cs="Arial"/>
          <w:sz w:val="20"/>
          <w:szCs w:val="18"/>
        </w:rPr>
        <w:t xml:space="preserve"> </w:t>
      </w:r>
    </w:p>
    <w:p w14:paraId="722F97DC" w14:textId="61852290" w:rsidR="00975B76" w:rsidRPr="005F5C4A" w:rsidRDefault="00975B76" w:rsidP="00287244">
      <w:pPr>
        <w:pStyle w:val="ListParagraph"/>
        <w:numPr>
          <w:ilvl w:val="1"/>
          <w:numId w:val="1"/>
        </w:numPr>
        <w:spacing w:before="120" w:after="120" w:line="257" w:lineRule="auto"/>
        <w:contextualSpacing w:val="0"/>
        <w:rPr>
          <w:rFonts w:ascii="Arial" w:hAnsi="Arial" w:cs="Arial"/>
          <w:sz w:val="20"/>
          <w:szCs w:val="20"/>
        </w:rPr>
      </w:pPr>
      <w:r w:rsidRPr="005F5C4A">
        <w:rPr>
          <w:rFonts w:ascii="Arial" w:hAnsi="Arial" w:cs="Arial"/>
          <w:sz w:val="20"/>
          <w:szCs w:val="20"/>
        </w:rPr>
        <w:t xml:space="preserve">Purposes of the </w:t>
      </w:r>
      <w:r>
        <w:rPr>
          <w:rFonts w:ascii="Arial" w:hAnsi="Arial" w:cs="Arial"/>
          <w:sz w:val="20"/>
          <w:szCs w:val="20"/>
        </w:rPr>
        <w:t>assessment</w:t>
      </w:r>
      <w:r w:rsidRPr="005F5C4A">
        <w:rPr>
          <w:rFonts w:ascii="Arial" w:hAnsi="Arial" w:cs="Arial"/>
          <w:sz w:val="20"/>
          <w:szCs w:val="20"/>
        </w:rPr>
        <w:t xml:space="preserve">  </w:t>
      </w:r>
    </w:p>
    <w:p w14:paraId="7039E272" w14:textId="29B18EA1" w:rsidR="00CE28E9" w:rsidRPr="005F5C4A" w:rsidRDefault="00E850A4" w:rsidP="00287244">
      <w:pPr>
        <w:pStyle w:val="ListParagraph"/>
        <w:numPr>
          <w:ilvl w:val="1"/>
          <w:numId w:val="1"/>
        </w:numPr>
        <w:spacing w:before="120" w:after="120" w:line="257" w:lineRule="auto"/>
        <w:contextualSpacing w:val="0"/>
        <w:rPr>
          <w:rFonts w:ascii="Arial" w:hAnsi="Arial" w:cs="Arial"/>
          <w:sz w:val="20"/>
          <w:szCs w:val="20"/>
        </w:rPr>
      </w:pPr>
      <w:r w:rsidRPr="005F5C4A">
        <w:rPr>
          <w:rFonts w:ascii="Arial" w:hAnsi="Arial" w:cs="Arial"/>
          <w:sz w:val="20"/>
          <w:szCs w:val="20"/>
        </w:rPr>
        <w:t xml:space="preserve">Data tools and strategies used </w:t>
      </w:r>
    </w:p>
    <w:p w14:paraId="5F7D402F" w14:textId="54F67704" w:rsidR="00CE28E9" w:rsidRPr="005F5C4A" w:rsidRDefault="00E850A4" w:rsidP="00287244">
      <w:pPr>
        <w:pStyle w:val="ListParagraph"/>
        <w:numPr>
          <w:ilvl w:val="1"/>
          <w:numId w:val="1"/>
        </w:numPr>
        <w:spacing w:before="120" w:after="120" w:line="257" w:lineRule="auto"/>
        <w:contextualSpacing w:val="0"/>
        <w:rPr>
          <w:rFonts w:ascii="Arial" w:hAnsi="Arial" w:cs="Arial"/>
          <w:sz w:val="20"/>
          <w:szCs w:val="20"/>
        </w:rPr>
      </w:pPr>
      <w:r w:rsidRPr="005F5C4A">
        <w:rPr>
          <w:rFonts w:ascii="Arial" w:hAnsi="Arial" w:cs="Arial"/>
          <w:sz w:val="20"/>
          <w:szCs w:val="20"/>
        </w:rPr>
        <w:t xml:space="preserve">What the assessment tools and strategies measure  </w:t>
      </w:r>
    </w:p>
    <w:p w14:paraId="749B3B9D" w14:textId="3482AF57" w:rsidR="00E850A4" w:rsidRPr="005F5C4A" w:rsidRDefault="00E850A4" w:rsidP="00287244">
      <w:pPr>
        <w:pStyle w:val="ListParagraph"/>
        <w:numPr>
          <w:ilvl w:val="1"/>
          <w:numId w:val="1"/>
        </w:numPr>
        <w:spacing w:before="120" w:after="120" w:line="257" w:lineRule="auto"/>
        <w:contextualSpacing w:val="0"/>
        <w:rPr>
          <w:rFonts w:ascii="Arial" w:hAnsi="Arial" w:cs="Arial"/>
          <w:sz w:val="20"/>
          <w:szCs w:val="20"/>
        </w:rPr>
      </w:pPr>
      <w:r w:rsidRPr="005F5C4A">
        <w:rPr>
          <w:rFonts w:ascii="Arial" w:hAnsi="Arial" w:cs="Arial"/>
          <w:sz w:val="20"/>
          <w:szCs w:val="20"/>
        </w:rPr>
        <w:t xml:space="preserve">Audience </w:t>
      </w:r>
    </w:p>
    <w:p w14:paraId="6D222819" w14:textId="7D4E2AA1" w:rsidR="00E850A4" w:rsidRPr="005F5C4A" w:rsidRDefault="00E850A4" w:rsidP="00287244">
      <w:pPr>
        <w:pStyle w:val="ListParagraph"/>
        <w:numPr>
          <w:ilvl w:val="1"/>
          <w:numId w:val="1"/>
        </w:numPr>
        <w:spacing w:before="120" w:after="120" w:line="257" w:lineRule="auto"/>
        <w:contextualSpacing w:val="0"/>
        <w:rPr>
          <w:rFonts w:ascii="Arial" w:hAnsi="Arial" w:cs="Arial"/>
          <w:sz w:val="20"/>
          <w:szCs w:val="20"/>
        </w:rPr>
      </w:pPr>
      <w:r w:rsidRPr="005F5C4A">
        <w:rPr>
          <w:rFonts w:ascii="Arial" w:hAnsi="Arial" w:cs="Arial"/>
          <w:sz w:val="20"/>
          <w:szCs w:val="20"/>
        </w:rPr>
        <w:t xml:space="preserve">How the data can be used </w:t>
      </w:r>
    </w:p>
    <w:p w14:paraId="3AC662FE" w14:textId="586546EA" w:rsidR="00E850A4" w:rsidRPr="005F5C4A" w:rsidRDefault="00E850A4" w:rsidP="00287244">
      <w:pPr>
        <w:pStyle w:val="ListParagraph"/>
        <w:numPr>
          <w:ilvl w:val="1"/>
          <w:numId w:val="1"/>
        </w:numPr>
        <w:spacing w:before="120" w:after="120" w:line="257" w:lineRule="auto"/>
        <w:contextualSpacing w:val="0"/>
        <w:rPr>
          <w:rFonts w:ascii="Arial" w:hAnsi="Arial" w:cs="Arial"/>
          <w:sz w:val="20"/>
          <w:szCs w:val="20"/>
        </w:rPr>
      </w:pPr>
      <w:r w:rsidRPr="005F5C4A">
        <w:rPr>
          <w:rFonts w:ascii="Arial" w:hAnsi="Arial" w:cs="Arial"/>
          <w:sz w:val="20"/>
          <w:szCs w:val="20"/>
        </w:rPr>
        <w:t>When the assessment</w:t>
      </w:r>
      <w:r w:rsidR="000202A6">
        <w:rPr>
          <w:rFonts w:ascii="Arial" w:hAnsi="Arial" w:cs="Arial"/>
          <w:sz w:val="20"/>
          <w:szCs w:val="20"/>
        </w:rPr>
        <w:t xml:space="preserve">s </w:t>
      </w:r>
      <w:r w:rsidRPr="005F5C4A">
        <w:rPr>
          <w:rFonts w:ascii="Arial" w:hAnsi="Arial" w:cs="Arial"/>
          <w:sz w:val="20"/>
          <w:szCs w:val="20"/>
        </w:rPr>
        <w:t>occur</w:t>
      </w:r>
    </w:p>
    <w:p w14:paraId="28649AC8" w14:textId="77777777" w:rsidR="00E850A4" w:rsidRPr="005F5C4A" w:rsidRDefault="00E850A4" w:rsidP="00287244">
      <w:pPr>
        <w:pStyle w:val="ListParagraph"/>
        <w:numPr>
          <w:ilvl w:val="1"/>
          <w:numId w:val="1"/>
        </w:numPr>
        <w:spacing w:before="120" w:after="120" w:line="257" w:lineRule="auto"/>
        <w:contextualSpacing w:val="0"/>
        <w:rPr>
          <w:rFonts w:ascii="Arial" w:hAnsi="Arial" w:cs="Arial"/>
          <w:sz w:val="20"/>
          <w:szCs w:val="20"/>
        </w:rPr>
      </w:pPr>
      <w:r w:rsidRPr="005F5C4A">
        <w:rPr>
          <w:rFonts w:ascii="Arial" w:hAnsi="Arial" w:cs="Arial"/>
          <w:sz w:val="20"/>
          <w:szCs w:val="20"/>
        </w:rPr>
        <w:t>Who is assessed</w:t>
      </w:r>
    </w:p>
    <w:p w14:paraId="25510E2F" w14:textId="77777777" w:rsidR="003533A5" w:rsidRDefault="003533A5" w:rsidP="003533A5">
      <w:pPr>
        <w:pStyle w:val="Default"/>
      </w:pPr>
    </w:p>
    <w:p w14:paraId="3199D7A0" w14:textId="2305CAE4" w:rsidR="003533A5" w:rsidRDefault="003533A5" w:rsidP="003533A5">
      <w:pPr>
        <w:pStyle w:val="Default"/>
        <w:spacing w:after="270"/>
        <w:rPr>
          <w:sz w:val="20"/>
          <w:szCs w:val="20"/>
        </w:rPr>
      </w:pPr>
      <w:r>
        <w:rPr>
          <w:sz w:val="20"/>
          <w:szCs w:val="20"/>
        </w:rPr>
        <w:t xml:space="preserve">2. School-wide timetables and meeting schedules that ensure teachers meet regularly to analyse and interpret a range of data successfully and consider adjustment to teaching plans. </w:t>
      </w:r>
    </w:p>
    <w:p w14:paraId="75F1D197" w14:textId="77777777" w:rsidR="003533A5" w:rsidRDefault="003533A5" w:rsidP="003533A5">
      <w:pPr>
        <w:pStyle w:val="Default"/>
        <w:spacing w:after="270"/>
        <w:rPr>
          <w:sz w:val="20"/>
          <w:szCs w:val="20"/>
        </w:rPr>
      </w:pPr>
      <w:r>
        <w:rPr>
          <w:sz w:val="20"/>
          <w:szCs w:val="20"/>
        </w:rPr>
        <w:t xml:space="preserve">3. The provision of time for teachers to administer school-wide assessments. </w:t>
      </w:r>
    </w:p>
    <w:p w14:paraId="3CB4B7AC" w14:textId="77777777" w:rsidR="00074E02" w:rsidRDefault="003533A5" w:rsidP="00074E02">
      <w:pPr>
        <w:pStyle w:val="Default"/>
        <w:spacing w:after="270"/>
        <w:rPr>
          <w:sz w:val="20"/>
          <w:szCs w:val="20"/>
        </w:rPr>
      </w:pPr>
      <w:r>
        <w:rPr>
          <w:sz w:val="20"/>
          <w:szCs w:val="20"/>
        </w:rPr>
        <w:t xml:space="preserve">4. Established guidelines that ensure the consistent implementation of our reading benchmark tools – </w:t>
      </w:r>
    </w:p>
    <w:p w14:paraId="1A18F033" w14:textId="7BF70E82" w:rsidR="00074E02" w:rsidRPr="00074E02" w:rsidRDefault="00074E02" w:rsidP="00074E02">
      <w:pPr>
        <w:pStyle w:val="Default"/>
        <w:spacing w:after="270"/>
        <w:rPr>
          <w:sz w:val="20"/>
          <w:szCs w:val="20"/>
        </w:rPr>
      </w:pPr>
      <w:r w:rsidRPr="00074E02">
        <w:rPr>
          <w:sz w:val="20"/>
          <w:szCs w:val="20"/>
        </w:rPr>
        <w:t>•</w:t>
      </w:r>
      <w:r w:rsidRPr="00074E02">
        <w:rPr>
          <w:sz w:val="20"/>
          <w:szCs w:val="20"/>
        </w:rPr>
        <w:tab/>
        <w:t>PM Benchmarking Terms 2/4 – Years Foundation to 6</w:t>
      </w:r>
    </w:p>
    <w:p w14:paraId="49C3968A" w14:textId="77777777" w:rsidR="00074E02" w:rsidRPr="00074E02" w:rsidRDefault="00074E02" w:rsidP="00074E02">
      <w:pPr>
        <w:pStyle w:val="Default"/>
        <w:spacing w:after="270"/>
        <w:rPr>
          <w:sz w:val="20"/>
          <w:szCs w:val="20"/>
        </w:rPr>
      </w:pPr>
      <w:r w:rsidRPr="00074E02">
        <w:rPr>
          <w:sz w:val="20"/>
          <w:szCs w:val="20"/>
        </w:rPr>
        <w:t>•</w:t>
      </w:r>
      <w:r w:rsidRPr="00074E02">
        <w:rPr>
          <w:sz w:val="20"/>
          <w:szCs w:val="20"/>
        </w:rPr>
        <w:tab/>
        <w:t>F&amp;P Benchmarking Terms 1/3 – Years Foundation to 6</w:t>
      </w:r>
    </w:p>
    <w:p w14:paraId="1BFFB03E" w14:textId="3B1906E0" w:rsidR="007547F1" w:rsidRDefault="00074E02" w:rsidP="00074E02">
      <w:pPr>
        <w:pStyle w:val="Default"/>
        <w:spacing w:after="270"/>
        <w:rPr>
          <w:sz w:val="20"/>
          <w:szCs w:val="20"/>
        </w:rPr>
      </w:pPr>
      <w:r w:rsidRPr="00074E02">
        <w:rPr>
          <w:sz w:val="20"/>
          <w:szCs w:val="20"/>
        </w:rPr>
        <w:t>•</w:t>
      </w:r>
      <w:r w:rsidRPr="00074E02">
        <w:rPr>
          <w:sz w:val="20"/>
          <w:szCs w:val="20"/>
        </w:rPr>
        <w:tab/>
        <w:t>On Demand</w:t>
      </w:r>
      <w:r w:rsidR="007547F1">
        <w:rPr>
          <w:sz w:val="20"/>
          <w:szCs w:val="20"/>
        </w:rPr>
        <w:t xml:space="preserve"> Adaptive Test – Years 3</w:t>
      </w:r>
      <w:r w:rsidR="00D57363">
        <w:rPr>
          <w:sz w:val="20"/>
          <w:szCs w:val="20"/>
        </w:rPr>
        <w:t xml:space="preserve"> to 9.</w:t>
      </w:r>
    </w:p>
    <w:p w14:paraId="59027E19" w14:textId="403D6E6D" w:rsidR="003533A5" w:rsidRDefault="007547F1" w:rsidP="007547F1">
      <w:pPr>
        <w:pStyle w:val="Default"/>
        <w:spacing w:after="270"/>
        <w:ind w:left="60"/>
        <w:rPr>
          <w:sz w:val="20"/>
          <w:szCs w:val="20"/>
        </w:rPr>
      </w:pPr>
      <w:r>
        <w:rPr>
          <w:sz w:val="20"/>
          <w:szCs w:val="20"/>
        </w:rPr>
        <w:t>*           PAT-R – Term 4 – Years 1 to 9</w:t>
      </w:r>
    </w:p>
    <w:p w14:paraId="4FAC62D1" w14:textId="77777777" w:rsidR="003533A5" w:rsidRDefault="003533A5" w:rsidP="003533A5">
      <w:pPr>
        <w:pStyle w:val="Default"/>
        <w:spacing w:after="270"/>
        <w:rPr>
          <w:sz w:val="20"/>
          <w:szCs w:val="20"/>
        </w:rPr>
      </w:pPr>
      <w:r>
        <w:rPr>
          <w:sz w:val="20"/>
          <w:szCs w:val="20"/>
        </w:rPr>
        <w:t xml:space="preserve">5. Dedicated planning time for teachers to collaboratively develop classroom activities and formative assessments in line with current units of study. </w:t>
      </w:r>
    </w:p>
    <w:p w14:paraId="2357CEAF" w14:textId="77777777" w:rsidR="003533A5" w:rsidRDefault="003533A5" w:rsidP="003533A5">
      <w:pPr>
        <w:pStyle w:val="Default"/>
        <w:spacing w:after="270"/>
        <w:rPr>
          <w:sz w:val="20"/>
          <w:szCs w:val="20"/>
        </w:rPr>
      </w:pPr>
      <w:r>
        <w:rPr>
          <w:sz w:val="20"/>
          <w:szCs w:val="20"/>
        </w:rPr>
        <w:t xml:space="preserve">6. Processes developed and implemented to ensure the continuous updating of individual student data records that show their learning progress over time. </w:t>
      </w:r>
    </w:p>
    <w:p w14:paraId="7AA0D27B" w14:textId="77777777" w:rsidR="003533A5" w:rsidRDefault="003533A5" w:rsidP="003533A5">
      <w:pPr>
        <w:pStyle w:val="Default"/>
        <w:spacing w:after="270"/>
        <w:rPr>
          <w:sz w:val="20"/>
          <w:szCs w:val="20"/>
        </w:rPr>
      </w:pPr>
      <w:r>
        <w:rPr>
          <w:sz w:val="20"/>
          <w:szCs w:val="20"/>
        </w:rPr>
        <w:t xml:space="preserve">7. Structured opportunities for teachers to observe each other’s classrooms and receive/give constructive feedback. </w:t>
      </w:r>
    </w:p>
    <w:p w14:paraId="06B7C0C2" w14:textId="77777777" w:rsidR="003533A5" w:rsidRDefault="003533A5" w:rsidP="003533A5">
      <w:pPr>
        <w:pStyle w:val="Default"/>
        <w:spacing w:after="270"/>
        <w:rPr>
          <w:sz w:val="20"/>
          <w:szCs w:val="20"/>
        </w:rPr>
      </w:pPr>
      <w:r>
        <w:rPr>
          <w:sz w:val="20"/>
          <w:szCs w:val="20"/>
        </w:rPr>
        <w:t xml:space="preserve">8. Development and use of assessment and data analysis protocols to ensure consistency in the analysis of assessment tasks. </w:t>
      </w:r>
    </w:p>
    <w:p w14:paraId="526A808F" w14:textId="77777777" w:rsidR="003533A5" w:rsidRDefault="003533A5" w:rsidP="003533A5">
      <w:pPr>
        <w:pStyle w:val="Default"/>
        <w:spacing w:after="270"/>
        <w:rPr>
          <w:sz w:val="20"/>
          <w:szCs w:val="20"/>
        </w:rPr>
      </w:pPr>
      <w:r>
        <w:rPr>
          <w:sz w:val="20"/>
          <w:szCs w:val="20"/>
        </w:rPr>
        <w:lastRenderedPageBreak/>
        <w:t xml:space="preserve">9. Established processes to ensure that students provide feedback to teachers about their learning, learning needs and the curriculum. </w:t>
      </w:r>
    </w:p>
    <w:p w14:paraId="5AD2BC9F" w14:textId="77777777" w:rsidR="003533A5" w:rsidRDefault="003533A5" w:rsidP="003533A5">
      <w:pPr>
        <w:pStyle w:val="Default"/>
        <w:spacing w:after="270"/>
        <w:rPr>
          <w:sz w:val="20"/>
          <w:szCs w:val="20"/>
        </w:rPr>
      </w:pPr>
      <w:r>
        <w:rPr>
          <w:sz w:val="20"/>
          <w:szCs w:val="20"/>
        </w:rPr>
        <w:t xml:space="preserve">10. Regular targeted professional development opportunities that build teacher capacity in using data. </w:t>
      </w:r>
    </w:p>
    <w:p w14:paraId="619B1553" w14:textId="77777777" w:rsidR="003533A5" w:rsidRDefault="003533A5" w:rsidP="003533A5">
      <w:pPr>
        <w:pStyle w:val="Default"/>
        <w:rPr>
          <w:sz w:val="18"/>
          <w:szCs w:val="18"/>
        </w:rPr>
      </w:pPr>
      <w:r>
        <w:rPr>
          <w:sz w:val="18"/>
          <w:szCs w:val="18"/>
        </w:rPr>
        <w:t xml:space="preserve">11. Provision of time for the analysis of data, evaluation, refinement, updating and possible redevelopment of curriculum. </w:t>
      </w:r>
    </w:p>
    <w:p w14:paraId="509FB563" w14:textId="42C32F9C" w:rsidR="005941CC" w:rsidRDefault="005941CC">
      <w:pPr>
        <w:rPr>
          <w:rFonts w:ascii="Arial" w:hAnsi="Arial" w:cs="Arial"/>
          <w:b/>
          <w:color w:val="002060"/>
          <w:szCs w:val="32"/>
        </w:rPr>
      </w:pPr>
    </w:p>
    <w:p w14:paraId="57D39590" w14:textId="77777777" w:rsidR="00CC4E2B" w:rsidRDefault="00CC4E2B">
      <w:pPr>
        <w:rPr>
          <w:rFonts w:ascii="Arial" w:hAnsi="Arial" w:cs="Arial"/>
          <w:b/>
          <w:color w:val="002060"/>
          <w:szCs w:val="32"/>
        </w:rPr>
      </w:pPr>
    </w:p>
    <w:p w14:paraId="4FF486F0" w14:textId="77777777" w:rsidR="00074E02" w:rsidRDefault="00074E02">
      <w:pPr>
        <w:rPr>
          <w:rFonts w:ascii="Arial" w:hAnsi="Arial" w:cs="Arial"/>
          <w:b/>
          <w:color w:val="002060"/>
          <w:szCs w:val="32"/>
        </w:rPr>
      </w:pPr>
    </w:p>
    <w:p w14:paraId="72E98CCF" w14:textId="77777777" w:rsidR="00074E02" w:rsidRDefault="00074E02">
      <w:pPr>
        <w:rPr>
          <w:rFonts w:ascii="Arial" w:hAnsi="Arial" w:cs="Arial"/>
          <w:b/>
          <w:color w:val="002060"/>
          <w:szCs w:val="32"/>
        </w:rPr>
      </w:pPr>
    </w:p>
    <w:p w14:paraId="04CBE96C" w14:textId="77777777" w:rsidR="00074E02" w:rsidRDefault="00074E02">
      <w:pPr>
        <w:rPr>
          <w:rFonts w:ascii="Arial" w:hAnsi="Arial" w:cs="Arial"/>
          <w:b/>
          <w:color w:val="002060"/>
          <w:szCs w:val="32"/>
        </w:rPr>
      </w:pPr>
    </w:p>
    <w:p w14:paraId="1DC69067" w14:textId="77777777" w:rsidR="00074E02" w:rsidRDefault="00074E02">
      <w:pPr>
        <w:rPr>
          <w:rFonts w:ascii="Arial" w:hAnsi="Arial" w:cs="Arial"/>
          <w:b/>
          <w:color w:val="002060"/>
          <w:szCs w:val="32"/>
        </w:rPr>
      </w:pPr>
    </w:p>
    <w:p w14:paraId="659E93C9" w14:textId="77777777" w:rsidR="00074E02" w:rsidRDefault="00074E02">
      <w:pPr>
        <w:rPr>
          <w:rFonts w:ascii="Arial" w:hAnsi="Arial" w:cs="Arial"/>
          <w:b/>
          <w:color w:val="002060"/>
          <w:szCs w:val="32"/>
        </w:rPr>
      </w:pPr>
    </w:p>
    <w:p w14:paraId="0F987418" w14:textId="77777777" w:rsidR="00074E02" w:rsidRDefault="00074E02">
      <w:pPr>
        <w:rPr>
          <w:rFonts w:ascii="Arial" w:hAnsi="Arial" w:cs="Arial"/>
          <w:b/>
          <w:color w:val="002060"/>
          <w:szCs w:val="32"/>
        </w:rPr>
      </w:pPr>
    </w:p>
    <w:p w14:paraId="66AA69AC" w14:textId="77777777" w:rsidR="00074E02" w:rsidRDefault="00074E02">
      <w:pPr>
        <w:rPr>
          <w:rFonts w:ascii="Arial" w:hAnsi="Arial" w:cs="Arial"/>
          <w:b/>
          <w:color w:val="002060"/>
          <w:szCs w:val="32"/>
        </w:rPr>
      </w:pPr>
    </w:p>
    <w:p w14:paraId="32A4EB17" w14:textId="77777777" w:rsidR="00074E02" w:rsidRDefault="00074E02">
      <w:pPr>
        <w:rPr>
          <w:rFonts w:ascii="Arial" w:hAnsi="Arial" w:cs="Arial"/>
          <w:b/>
          <w:color w:val="002060"/>
          <w:szCs w:val="32"/>
        </w:rPr>
      </w:pPr>
    </w:p>
    <w:p w14:paraId="7BDB91A4" w14:textId="77777777" w:rsidR="00074E02" w:rsidRDefault="00074E02">
      <w:pPr>
        <w:rPr>
          <w:rFonts w:ascii="Arial" w:hAnsi="Arial" w:cs="Arial"/>
          <w:b/>
          <w:color w:val="002060"/>
          <w:szCs w:val="32"/>
        </w:rPr>
      </w:pPr>
    </w:p>
    <w:p w14:paraId="316F3AF0" w14:textId="77777777" w:rsidR="00074E02" w:rsidRDefault="00074E02">
      <w:pPr>
        <w:rPr>
          <w:rFonts w:ascii="Arial" w:hAnsi="Arial" w:cs="Arial"/>
          <w:b/>
          <w:color w:val="002060"/>
          <w:szCs w:val="32"/>
        </w:rPr>
      </w:pPr>
    </w:p>
    <w:p w14:paraId="1334D47E" w14:textId="77777777" w:rsidR="00074E02" w:rsidRDefault="00074E02">
      <w:pPr>
        <w:rPr>
          <w:rFonts w:ascii="Arial" w:hAnsi="Arial" w:cs="Arial"/>
          <w:b/>
          <w:color w:val="002060"/>
          <w:szCs w:val="32"/>
        </w:rPr>
      </w:pPr>
    </w:p>
    <w:p w14:paraId="6CC8AE4D" w14:textId="77777777" w:rsidR="00074E02" w:rsidRDefault="00074E02">
      <w:pPr>
        <w:rPr>
          <w:rFonts w:ascii="Arial" w:hAnsi="Arial" w:cs="Arial"/>
          <w:b/>
          <w:color w:val="002060"/>
          <w:szCs w:val="32"/>
        </w:rPr>
      </w:pPr>
    </w:p>
    <w:p w14:paraId="69D3B994" w14:textId="77777777" w:rsidR="00074E02" w:rsidRDefault="00074E02">
      <w:pPr>
        <w:rPr>
          <w:rFonts w:ascii="Arial" w:hAnsi="Arial" w:cs="Arial"/>
          <w:b/>
          <w:color w:val="002060"/>
          <w:szCs w:val="32"/>
        </w:rPr>
      </w:pPr>
    </w:p>
    <w:p w14:paraId="7A835B79" w14:textId="77777777" w:rsidR="00074E02" w:rsidRDefault="00074E02">
      <w:pPr>
        <w:rPr>
          <w:rFonts w:ascii="Arial" w:hAnsi="Arial" w:cs="Arial"/>
          <w:b/>
          <w:color w:val="002060"/>
          <w:szCs w:val="32"/>
        </w:rPr>
      </w:pPr>
    </w:p>
    <w:p w14:paraId="1C5922B3" w14:textId="77777777" w:rsidR="00074E02" w:rsidRDefault="00074E02">
      <w:pPr>
        <w:rPr>
          <w:rFonts w:ascii="Arial" w:hAnsi="Arial" w:cs="Arial"/>
          <w:b/>
          <w:color w:val="002060"/>
          <w:szCs w:val="32"/>
        </w:rPr>
      </w:pPr>
    </w:p>
    <w:p w14:paraId="2294FCAE" w14:textId="77777777" w:rsidR="00074E02" w:rsidRDefault="00074E02">
      <w:pPr>
        <w:rPr>
          <w:rFonts w:ascii="Arial" w:hAnsi="Arial" w:cs="Arial"/>
          <w:b/>
          <w:color w:val="002060"/>
          <w:szCs w:val="32"/>
        </w:rPr>
      </w:pPr>
    </w:p>
    <w:p w14:paraId="48AE55E9" w14:textId="77777777" w:rsidR="00074E02" w:rsidRDefault="00074E02">
      <w:pPr>
        <w:rPr>
          <w:rFonts w:ascii="Arial" w:hAnsi="Arial" w:cs="Arial"/>
          <w:b/>
          <w:color w:val="002060"/>
          <w:szCs w:val="32"/>
        </w:rPr>
      </w:pPr>
    </w:p>
    <w:p w14:paraId="4E08A9ED" w14:textId="77777777" w:rsidR="00915412" w:rsidRDefault="00915412">
      <w:pPr>
        <w:rPr>
          <w:rFonts w:ascii="Arial" w:hAnsi="Arial" w:cs="Arial"/>
          <w:b/>
          <w:color w:val="002060"/>
          <w:szCs w:val="32"/>
        </w:rPr>
      </w:pPr>
    </w:p>
    <w:p w14:paraId="6322960C" w14:textId="77777777" w:rsidR="00074E02" w:rsidRDefault="00074E02">
      <w:pPr>
        <w:rPr>
          <w:rFonts w:ascii="Arial" w:hAnsi="Arial" w:cs="Arial"/>
          <w:b/>
          <w:color w:val="002060"/>
          <w:szCs w:val="32"/>
        </w:rPr>
      </w:pPr>
    </w:p>
    <w:p w14:paraId="40E3325C" w14:textId="77777777" w:rsidR="00074E02" w:rsidRDefault="00074E02">
      <w:pPr>
        <w:rPr>
          <w:rFonts w:ascii="Arial" w:hAnsi="Arial" w:cs="Arial"/>
          <w:b/>
          <w:color w:val="002060"/>
          <w:szCs w:val="32"/>
        </w:rPr>
      </w:pPr>
    </w:p>
    <w:p w14:paraId="670FD1C1" w14:textId="77777777" w:rsidR="00074E02" w:rsidRDefault="00074E02">
      <w:pPr>
        <w:rPr>
          <w:rFonts w:ascii="Arial" w:hAnsi="Arial" w:cs="Arial"/>
          <w:b/>
          <w:color w:val="002060"/>
          <w:szCs w:val="32"/>
        </w:rPr>
      </w:pPr>
    </w:p>
    <w:p w14:paraId="3D6BBFCA" w14:textId="69A9884A" w:rsidR="00915412" w:rsidRPr="00915412" w:rsidRDefault="00CC4E2B">
      <w:pPr>
        <w:rPr>
          <w:rFonts w:ascii="Arial" w:hAnsi="Arial" w:cs="Arial"/>
          <w:b/>
          <w:color w:val="002060"/>
          <w:sz w:val="28"/>
          <w:szCs w:val="32"/>
        </w:rPr>
      </w:pPr>
      <w:r w:rsidRPr="008F5C8D">
        <w:rPr>
          <w:rFonts w:ascii="Arial" w:hAnsi="Arial" w:cs="Arial"/>
          <w:b/>
          <w:color w:val="FA6900"/>
          <w:sz w:val="28"/>
          <w:szCs w:val="32"/>
        </w:rPr>
        <w:t xml:space="preserve">Table 1. </w:t>
      </w:r>
      <w:r>
        <w:rPr>
          <w:rFonts w:ascii="Arial" w:hAnsi="Arial" w:cs="Arial"/>
          <w:b/>
          <w:color w:val="FA6900"/>
          <w:sz w:val="28"/>
          <w:szCs w:val="32"/>
        </w:rPr>
        <w:t>READING</w:t>
      </w:r>
      <w:r w:rsidR="005941CC">
        <w:rPr>
          <w:rFonts w:ascii="Arial" w:hAnsi="Arial" w:cs="Arial"/>
          <w:b/>
          <w:color w:val="002060"/>
          <w:sz w:val="28"/>
          <w:szCs w:val="32"/>
        </w:rPr>
        <w:br w:type="page"/>
      </w:r>
    </w:p>
    <w:tbl>
      <w:tblPr>
        <w:tblStyle w:val="TableGrid"/>
        <w:tblpPr w:leftFromText="180" w:rightFromText="180" w:vertAnchor="text" w:horzAnchor="margin" w:tblpY="-987"/>
        <w:tblOverlap w:val="never"/>
        <w:tblW w:w="14085" w:type="dxa"/>
        <w:tblLook w:val="04A0" w:firstRow="1" w:lastRow="0" w:firstColumn="1" w:lastColumn="0" w:noHBand="0" w:noVBand="1"/>
      </w:tblPr>
      <w:tblGrid>
        <w:gridCol w:w="1436"/>
        <w:gridCol w:w="1892"/>
        <w:gridCol w:w="2428"/>
        <w:gridCol w:w="1566"/>
        <w:gridCol w:w="3376"/>
        <w:gridCol w:w="1124"/>
        <w:gridCol w:w="1124"/>
        <w:gridCol w:w="1139"/>
      </w:tblGrid>
      <w:tr w:rsidR="00074E02" w:rsidRPr="009163B0" w14:paraId="06C6E1D0" w14:textId="6457558B" w:rsidTr="009C64B4">
        <w:trPr>
          <w:tblHeader/>
        </w:trPr>
        <w:tc>
          <w:tcPr>
            <w:tcW w:w="12946" w:type="dxa"/>
            <w:gridSpan w:val="7"/>
            <w:tcBorders>
              <w:bottom w:val="single" w:sz="4" w:space="0" w:color="auto"/>
            </w:tcBorders>
          </w:tcPr>
          <w:p w14:paraId="2FDB2FD6" w14:textId="77777777" w:rsidR="00074E02" w:rsidRPr="00975B76" w:rsidRDefault="00074E02" w:rsidP="00846FFE">
            <w:pPr>
              <w:spacing w:before="120" w:after="120"/>
              <w:rPr>
                <w:rFonts w:ascii="Arial" w:hAnsi="Arial" w:cs="Arial"/>
                <w:b/>
                <w:sz w:val="20"/>
              </w:rPr>
            </w:pPr>
            <w:r w:rsidRPr="0064095C">
              <w:rPr>
                <w:rFonts w:ascii="Arial" w:hAnsi="Arial" w:cs="Arial"/>
                <w:b/>
                <w:color w:val="002060"/>
                <w:sz w:val="20"/>
              </w:rPr>
              <w:lastRenderedPageBreak/>
              <w:t>Formative Assessment–  Collecting data about students’ motivation and engagement in reading, decoding, fluency and comprehension</w:t>
            </w:r>
          </w:p>
        </w:tc>
        <w:tc>
          <w:tcPr>
            <w:tcW w:w="1139" w:type="dxa"/>
            <w:tcBorders>
              <w:bottom w:val="single" w:sz="4" w:space="0" w:color="auto"/>
            </w:tcBorders>
          </w:tcPr>
          <w:p w14:paraId="0579A658" w14:textId="77777777" w:rsidR="00074E02" w:rsidRPr="0064095C" w:rsidRDefault="00074E02" w:rsidP="00846FFE">
            <w:pPr>
              <w:spacing w:before="120" w:after="120"/>
              <w:rPr>
                <w:rFonts w:ascii="Arial" w:hAnsi="Arial" w:cs="Arial"/>
                <w:b/>
                <w:color w:val="002060"/>
                <w:sz w:val="20"/>
              </w:rPr>
            </w:pPr>
          </w:p>
        </w:tc>
      </w:tr>
      <w:tr w:rsidR="00074E02" w:rsidRPr="009163B0" w14:paraId="0DF71405" w14:textId="26EF2036" w:rsidTr="009C64B4">
        <w:trPr>
          <w:tblHeader/>
        </w:trPr>
        <w:tc>
          <w:tcPr>
            <w:tcW w:w="1436" w:type="dxa"/>
            <w:tcBorders>
              <w:bottom w:val="single" w:sz="4" w:space="0" w:color="auto"/>
            </w:tcBorders>
          </w:tcPr>
          <w:p w14:paraId="16D19D77" w14:textId="77777777" w:rsidR="00074E02" w:rsidRPr="00975B76" w:rsidRDefault="00074E02" w:rsidP="00846FFE">
            <w:pPr>
              <w:spacing w:before="120" w:after="120"/>
              <w:jc w:val="center"/>
              <w:rPr>
                <w:rFonts w:ascii="Arial" w:hAnsi="Arial" w:cs="Arial"/>
                <w:b/>
                <w:color w:val="002060"/>
                <w:sz w:val="20"/>
              </w:rPr>
            </w:pPr>
            <w:r>
              <w:rPr>
                <w:rFonts w:ascii="Arial" w:hAnsi="Arial" w:cs="Arial"/>
                <w:b/>
                <w:sz w:val="20"/>
              </w:rPr>
              <w:t xml:space="preserve">Assessment </w:t>
            </w:r>
            <w:r w:rsidRPr="00975B76">
              <w:rPr>
                <w:rFonts w:ascii="Arial" w:hAnsi="Arial" w:cs="Arial"/>
                <w:b/>
                <w:sz w:val="20"/>
              </w:rPr>
              <w:t>Purpose</w:t>
            </w:r>
          </w:p>
        </w:tc>
        <w:tc>
          <w:tcPr>
            <w:tcW w:w="1892" w:type="dxa"/>
            <w:tcBorders>
              <w:bottom w:val="single" w:sz="4" w:space="0" w:color="auto"/>
            </w:tcBorders>
            <w:vAlign w:val="center"/>
          </w:tcPr>
          <w:p w14:paraId="02929ADA" w14:textId="77777777" w:rsidR="00074E02" w:rsidRPr="00975B76" w:rsidRDefault="00074E02" w:rsidP="00846FFE">
            <w:pPr>
              <w:spacing w:before="120" w:after="120"/>
              <w:jc w:val="center"/>
              <w:rPr>
                <w:rFonts w:ascii="Arial" w:hAnsi="Arial" w:cs="Arial"/>
                <w:b/>
                <w:sz w:val="20"/>
              </w:rPr>
            </w:pPr>
            <w:r w:rsidRPr="00975B76">
              <w:rPr>
                <w:rFonts w:ascii="Arial" w:hAnsi="Arial" w:cs="Arial"/>
                <w:b/>
                <w:sz w:val="20"/>
              </w:rPr>
              <w:t>Data Tools &amp; Strategies</w:t>
            </w:r>
          </w:p>
        </w:tc>
        <w:tc>
          <w:tcPr>
            <w:tcW w:w="2428" w:type="dxa"/>
            <w:tcBorders>
              <w:bottom w:val="single" w:sz="4" w:space="0" w:color="auto"/>
            </w:tcBorders>
            <w:vAlign w:val="center"/>
          </w:tcPr>
          <w:p w14:paraId="4D4B4EA6" w14:textId="77777777" w:rsidR="00074E02" w:rsidRPr="00975B76" w:rsidRDefault="00074E02" w:rsidP="00846FFE">
            <w:pPr>
              <w:spacing w:before="120" w:after="120"/>
              <w:jc w:val="center"/>
              <w:rPr>
                <w:rFonts w:ascii="Arial" w:hAnsi="Arial" w:cs="Arial"/>
                <w:b/>
                <w:color w:val="002060"/>
                <w:sz w:val="20"/>
              </w:rPr>
            </w:pPr>
            <w:r w:rsidRPr="00975B76">
              <w:rPr>
                <w:rFonts w:ascii="Arial" w:hAnsi="Arial" w:cs="Arial"/>
                <w:b/>
                <w:sz w:val="20"/>
              </w:rPr>
              <w:t>What It Measures</w:t>
            </w:r>
          </w:p>
        </w:tc>
        <w:tc>
          <w:tcPr>
            <w:tcW w:w="1566" w:type="dxa"/>
            <w:tcBorders>
              <w:bottom w:val="single" w:sz="4" w:space="0" w:color="auto"/>
            </w:tcBorders>
            <w:vAlign w:val="center"/>
          </w:tcPr>
          <w:p w14:paraId="5D150BA6" w14:textId="77777777" w:rsidR="00074E02" w:rsidRPr="00975B76" w:rsidRDefault="00074E02" w:rsidP="00846FFE">
            <w:pPr>
              <w:spacing w:before="120" w:after="120"/>
              <w:jc w:val="center"/>
              <w:rPr>
                <w:rFonts w:ascii="Arial" w:hAnsi="Arial" w:cs="Arial"/>
                <w:b/>
                <w:color w:val="002060"/>
                <w:sz w:val="20"/>
              </w:rPr>
            </w:pPr>
            <w:r w:rsidRPr="00975B76">
              <w:rPr>
                <w:rFonts w:ascii="Arial" w:hAnsi="Arial" w:cs="Arial"/>
                <w:b/>
                <w:sz w:val="20"/>
              </w:rPr>
              <w:t>Audience</w:t>
            </w:r>
          </w:p>
        </w:tc>
        <w:tc>
          <w:tcPr>
            <w:tcW w:w="3376" w:type="dxa"/>
            <w:tcBorders>
              <w:bottom w:val="single" w:sz="4" w:space="0" w:color="auto"/>
            </w:tcBorders>
            <w:vAlign w:val="center"/>
          </w:tcPr>
          <w:p w14:paraId="0B6CCBE1" w14:textId="77777777" w:rsidR="00074E02" w:rsidRPr="00975B76" w:rsidRDefault="00074E02" w:rsidP="00846FFE">
            <w:pPr>
              <w:spacing w:before="120" w:after="120"/>
              <w:jc w:val="center"/>
              <w:rPr>
                <w:rFonts w:ascii="Arial" w:hAnsi="Arial" w:cs="Arial"/>
                <w:b/>
                <w:color w:val="002060"/>
                <w:sz w:val="20"/>
              </w:rPr>
            </w:pPr>
            <w:r w:rsidRPr="00975B76">
              <w:rPr>
                <w:rFonts w:ascii="Arial" w:hAnsi="Arial" w:cs="Arial"/>
                <w:b/>
                <w:sz w:val="20"/>
              </w:rPr>
              <w:t>How the Data Can Be Used</w:t>
            </w:r>
          </w:p>
        </w:tc>
        <w:tc>
          <w:tcPr>
            <w:tcW w:w="1124" w:type="dxa"/>
            <w:tcBorders>
              <w:bottom w:val="single" w:sz="4" w:space="0" w:color="auto"/>
            </w:tcBorders>
            <w:vAlign w:val="center"/>
          </w:tcPr>
          <w:p w14:paraId="67D631C8" w14:textId="77777777" w:rsidR="00074E02" w:rsidRPr="00975B76" w:rsidRDefault="00074E02" w:rsidP="00846FFE">
            <w:pPr>
              <w:spacing w:before="120" w:after="120"/>
              <w:jc w:val="center"/>
              <w:rPr>
                <w:rFonts w:ascii="Arial" w:hAnsi="Arial" w:cs="Arial"/>
                <w:b/>
                <w:color w:val="002060"/>
                <w:sz w:val="20"/>
              </w:rPr>
            </w:pPr>
            <w:r w:rsidRPr="00975B76">
              <w:rPr>
                <w:rFonts w:ascii="Arial" w:hAnsi="Arial" w:cs="Arial"/>
                <w:b/>
                <w:sz w:val="20"/>
              </w:rPr>
              <w:t>When</w:t>
            </w:r>
          </w:p>
        </w:tc>
        <w:tc>
          <w:tcPr>
            <w:tcW w:w="1124" w:type="dxa"/>
            <w:tcBorders>
              <w:bottom w:val="single" w:sz="4" w:space="0" w:color="auto"/>
            </w:tcBorders>
            <w:vAlign w:val="center"/>
          </w:tcPr>
          <w:p w14:paraId="1F40A498" w14:textId="77777777" w:rsidR="00074E02" w:rsidRPr="00975B76" w:rsidRDefault="00074E02" w:rsidP="00846FFE">
            <w:pPr>
              <w:spacing w:before="120" w:after="120"/>
              <w:jc w:val="center"/>
              <w:rPr>
                <w:rFonts w:ascii="Arial" w:hAnsi="Arial" w:cs="Arial"/>
                <w:b/>
                <w:color w:val="002060"/>
                <w:sz w:val="20"/>
              </w:rPr>
            </w:pPr>
            <w:r w:rsidRPr="00975B76">
              <w:rPr>
                <w:rFonts w:ascii="Arial" w:hAnsi="Arial" w:cs="Arial"/>
                <w:b/>
                <w:sz w:val="20"/>
              </w:rPr>
              <w:t>Who</w:t>
            </w:r>
          </w:p>
        </w:tc>
        <w:tc>
          <w:tcPr>
            <w:tcW w:w="1139" w:type="dxa"/>
            <w:tcBorders>
              <w:bottom w:val="single" w:sz="4" w:space="0" w:color="auto"/>
            </w:tcBorders>
          </w:tcPr>
          <w:p w14:paraId="3EB391D5" w14:textId="7B958E2B" w:rsidR="00074E02" w:rsidRPr="00975B76" w:rsidRDefault="00074E02" w:rsidP="00074E02">
            <w:pPr>
              <w:spacing w:before="120" w:after="120"/>
              <w:jc w:val="center"/>
              <w:rPr>
                <w:rFonts w:ascii="Arial" w:hAnsi="Arial" w:cs="Arial"/>
                <w:b/>
                <w:sz w:val="20"/>
              </w:rPr>
            </w:pPr>
            <w:r>
              <w:rPr>
                <w:rFonts w:ascii="Arial" w:hAnsi="Arial" w:cs="Arial"/>
                <w:b/>
                <w:sz w:val="20"/>
              </w:rPr>
              <w:t>Recorded</w:t>
            </w:r>
          </w:p>
        </w:tc>
      </w:tr>
      <w:tr w:rsidR="00074E02" w:rsidRPr="009163B0" w14:paraId="51FE85A6" w14:textId="09EE6688" w:rsidTr="009C64B4">
        <w:tc>
          <w:tcPr>
            <w:tcW w:w="1436" w:type="dxa"/>
            <w:tcBorders>
              <w:top w:val="single" w:sz="4" w:space="0" w:color="auto"/>
              <w:bottom w:val="single" w:sz="4" w:space="0" w:color="auto"/>
            </w:tcBorders>
            <w:vAlign w:val="center"/>
          </w:tcPr>
          <w:p w14:paraId="5AC7AB27" w14:textId="26A3B500" w:rsidR="00074E02" w:rsidRDefault="00074E02" w:rsidP="00074E02">
            <w:pPr>
              <w:spacing w:before="120"/>
              <w:jc w:val="center"/>
              <w:rPr>
                <w:rFonts w:ascii="Arial" w:hAnsi="Arial" w:cs="Arial"/>
                <w:noProof/>
                <w:sz w:val="14"/>
                <w:szCs w:val="16"/>
              </w:rPr>
            </w:pPr>
            <w:r>
              <w:rPr>
                <w:rFonts w:ascii="Arial" w:hAnsi="Arial" w:cs="Arial"/>
                <w:noProof/>
                <w:sz w:val="14"/>
                <w:szCs w:val="16"/>
              </w:rPr>
              <w:t>To record and establish incoming Foundation students beginning reading skills</w:t>
            </w:r>
            <w:r w:rsidRPr="009163B0">
              <w:rPr>
                <w:rFonts w:ascii="Arial" w:hAnsi="Arial" w:cs="Arial"/>
                <w:noProof/>
                <w:sz w:val="14"/>
                <w:szCs w:val="16"/>
                <w:lang w:val="en-AU" w:eastAsia="en-AU"/>
              </w:rPr>
              <w:drawing>
                <wp:inline distT="0" distB="0" distL="0" distR="0" wp14:anchorId="6C360F88" wp14:editId="70FED7C1">
                  <wp:extent cx="742950" cy="533400"/>
                  <wp:effectExtent l="0" t="0" r="0" b="0"/>
                  <wp:docPr id="11"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4806CD50-9E51-4868-89FF-553FB4A3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4806CD50-9E51-4868-89FF-553FB4A3970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2950" cy="533400"/>
                          </a:xfrm>
                          <a:prstGeom prst="rect">
                            <a:avLst/>
                          </a:prstGeom>
                        </pic:spPr>
                      </pic:pic>
                    </a:graphicData>
                  </a:graphic>
                </wp:inline>
              </w:drawing>
            </w:r>
          </w:p>
        </w:tc>
        <w:tc>
          <w:tcPr>
            <w:tcW w:w="1892" w:type="dxa"/>
            <w:tcBorders>
              <w:top w:val="single" w:sz="4" w:space="0" w:color="auto"/>
              <w:bottom w:val="single" w:sz="4" w:space="0" w:color="auto"/>
            </w:tcBorders>
            <w:vAlign w:val="center"/>
          </w:tcPr>
          <w:p w14:paraId="38FDDEDF" w14:textId="77777777" w:rsidR="00074E02" w:rsidRDefault="00074E02" w:rsidP="00846FFE">
            <w:pPr>
              <w:spacing w:before="120" w:after="120"/>
              <w:jc w:val="center"/>
              <w:rPr>
                <w:rFonts w:ascii="Arial" w:hAnsi="Arial" w:cs="Arial"/>
                <w:b/>
                <w:sz w:val="14"/>
              </w:rPr>
            </w:pPr>
            <w:r>
              <w:rPr>
                <w:rFonts w:ascii="Arial" w:hAnsi="Arial" w:cs="Arial"/>
                <w:b/>
                <w:sz w:val="14"/>
              </w:rPr>
              <w:t>English Online Interview</w:t>
            </w:r>
          </w:p>
        </w:tc>
        <w:tc>
          <w:tcPr>
            <w:tcW w:w="2428" w:type="dxa"/>
            <w:tcBorders>
              <w:top w:val="single" w:sz="4" w:space="0" w:color="auto"/>
              <w:bottom w:val="single" w:sz="4" w:space="0" w:color="auto"/>
            </w:tcBorders>
          </w:tcPr>
          <w:p w14:paraId="7E5BD378" w14:textId="77777777" w:rsidR="00074E02" w:rsidRDefault="00074E02" w:rsidP="00287244">
            <w:pPr>
              <w:pStyle w:val="ListParagraph"/>
              <w:numPr>
                <w:ilvl w:val="0"/>
                <w:numId w:val="6"/>
              </w:numPr>
              <w:spacing w:before="120" w:after="120"/>
              <w:rPr>
                <w:rFonts w:ascii="Arial" w:hAnsi="Arial" w:cs="Arial"/>
                <w:sz w:val="14"/>
              </w:rPr>
            </w:pPr>
            <w:r>
              <w:rPr>
                <w:rFonts w:ascii="Arial" w:hAnsi="Arial" w:cs="Arial"/>
                <w:sz w:val="14"/>
              </w:rPr>
              <w:t>Concepts of print</w:t>
            </w:r>
          </w:p>
          <w:p w14:paraId="23CCA738" w14:textId="77777777" w:rsidR="00074E02" w:rsidRDefault="00074E02" w:rsidP="00287244">
            <w:pPr>
              <w:pStyle w:val="ListParagraph"/>
              <w:numPr>
                <w:ilvl w:val="0"/>
                <w:numId w:val="6"/>
              </w:numPr>
              <w:spacing w:before="120" w:after="120"/>
              <w:rPr>
                <w:rFonts w:ascii="Arial" w:hAnsi="Arial" w:cs="Arial"/>
                <w:sz w:val="14"/>
              </w:rPr>
            </w:pPr>
            <w:r>
              <w:rPr>
                <w:rFonts w:ascii="Arial" w:hAnsi="Arial" w:cs="Arial"/>
                <w:sz w:val="14"/>
              </w:rPr>
              <w:t>Reading accuracy</w:t>
            </w:r>
          </w:p>
          <w:p w14:paraId="7D37D64C" w14:textId="77777777" w:rsidR="00074E02" w:rsidRDefault="00074E02" w:rsidP="00287244">
            <w:pPr>
              <w:pStyle w:val="ListParagraph"/>
              <w:numPr>
                <w:ilvl w:val="0"/>
                <w:numId w:val="6"/>
              </w:numPr>
              <w:spacing w:before="120" w:after="120"/>
              <w:rPr>
                <w:rFonts w:ascii="Arial" w:hAnsi="Arial" w:cs="Arial"/>
                <w:sz w:val="14"/>
              </w:rPr>
            </w:pPr>
            <w:r>
              <w:rPr>
                <w:rFonts w:ascii="Arial" w:hAnsi="Arial" w:cs="Arial"/>
                <w:sz w:val="14"/>
              </w:rPr>
              <w:t>Reading comprehension</w:t>
            </w:r>
          </w:p>
        </w:tc>
        <w:tc>
          <w:tcPr>
            <w:tcW w:w="1566" w:type="dxa"/>
            <w:tcBorders>
              <w:top w:val="single" w:sz="4" w:space="0" w:color="auto"/>
              <w:bottom w:val="single" w:sz="4" w:space="0" w:color="auto"/>
            </w:tcBorders>
          </w:tcPr>
          <w:p w14:paraId="62252256" w14:textId="77777777" w:rsidR="00074E02" w:rsidRDefault="00074E02" w:rsidP="00846FFE">
            <w:pPr>
              <w:spacing w:before="120" w:after="120"/>
              <w:rPr>
                <w:rFonts w:ascii="Arial" w:hAnsi="Arial" w:cs="Arial"/>
                <w:sz w:val="14"/>
              </w:rPr>
            </w:pPr>
            <w:r>
              <w:rPr>
                <w:rFonts w:ascii="Arial" w:hAnsi="Arial" w:cs="Arial"/>
                <w:sz w:val="14"/>
              </w:rPr>
              <w:t>Teachers</w:t>
            </w:r>
          </w:p>
        </w:tc>
        <w:tc>
          <w:tcPr>
            <w:tcW w:w="3376" w:type="dxa"/>
            <w:tcBorders>
              <w:top w:val="single" w:sz="4" w:space="0" w:color="auto"/>
              <w:bottom w:val="single" w:sz="4" w:space="0" w:color="auto"/>
            </w:tcBorders>
          </w:tcPr>
          <w:p w14:paraId="45A3197B" w14:textId="77777777" w:rsidR="00074E02" w:rsidRDefault="00074E02" w:rsidP="00287244">
            <w:pPr>
              <w:pStyle w:val="Default"/>
              <w:numPr>
                <w:ilvl w:val="0"/>
                <w:numId w:val="6"/>
              </w:numPr>
              <w:rPr>
                <w:sz w:val="14"/>
                <w:szCs w:val="14"/>
              </w:rPr>
            </w:pPr>
            <w:r>
              <w:rPr>
                <w:sz w:val="14"/>
                <w:szCs w:val="14"/>
              </w:rPr>
              <w:t xml:space="preserve">Provide a recommended placement level for instruction </w:t>
            </w:r>
          </w:p>
          <w:p w14:paraId="1D154E2A" w14:textId="77777777" w:rsidR="00074E02" w:rsidRDefault="00074E02" w:rsidP="00846FFE">
            <w:pPr>
              <w:pStyle w:val="Default"/>
              <w:rPr>
                <w:rFonts w:cstheme="minorBidi"/>
                <w:color w:val="auto"/>
              </w:rPr>
            </w:pPr>
          </w:p>
        </w:tc>
        <w:tc>
          <w:tcPr>
            <w:tcW w:w="1124" w:type="dxa"/>
            <w:tcBorders>
              <w:top w:val="single" w:sz="4" w:space="0" w:color="auto"/>
              <w:bottom w:val="single" w:sz="4" w:space="0" w:color="auto"/>
            </w:tcBorders>
          </w:tcPr>
          <w:p w14:paraId="556469DD" w14:textId="77777777" w:rsidR="00074E02" w:rsidRDefault="00074E02" w:rsidP="00846FFE">
            <w:pPr>
              <w:spacing w:before="120" w:after="120"/>
              <w:rPr>
                <w:rFonts w:ascii="Arial" w:hAnsi="Arial" w:cs="Arial"/>
                <w:sz w:val="14"/>
              </w:rPr>
            </w:pPr>
            <w:r>
              <w:rPr>
                <w:rFonts w:ascii="Arial" w:hAnsi="Arial" w:cs="Arial"/>
                <w:sz w:val="14"/>
              </w:rPr>
              <w:t>DET Mandated timeline</w:t>
            </w:r>
          </w:p>
        </w:tc>
        <w:tc>
          <w:tcPr>
            <w:tcW w:w="1124" w:type="dxa"/>
            <w:tcBorders>
              <w:top w:val="single" w:sz="4" w:space="0" w:color="auto"/>
              <w:bottom w:val="single" w:sz="4" w:space="0" w:color="auto"/>
            </w:tcBorders>
          </w:tcPr>
          <w:p w14:paraId="083E1D81" w14:textId="77777777" w:rsidR="00074E02" w:rsidRPr="00523B98" w:rsidRDefault="00074E02" w:rsidP="00846FFE">
            <w:pPr>
              <w:spacing w:before="120" w:after="120"/>
              <w:rPr>
                <w:rFonts w:ascii="Arial" w:hAnsi="Arial" w:cs="Arial"/>
                <w:sz w:val="14"/>
                <w:szCs w:val="14"/>
              </w:rPr>
            </w:pPr>
            <w:r>
              <w:rPr>
                <w:rFonts w:ascii="Arial" w:hAnsi="Arial" w:cs="Arial"/>
                <w:sz w:val="14"/>
                <w:szCs w:val="14"/>
              </w:rPr>
              <w:t>All incoming Foundation students</w:t>
            </w:r>
          </w:p>
        </w:tc>
        <w:tc>
          <w:tcPr>
            <w:tcW w:w="1139" w:type="dxa"/>
            <w:tcBorders>
              <w:top w:val="single" w:sz="4" w:space="0" w:color="auto"/>
              <w:bottom w:val="single" w:sz="4" w:space="0" w:color="auto"/>
            </w:tcBorders>
          </w:tcPr>
          <w:p w14:paraId="337C10D1" w14:textId="77777777" w:rsidR="00074E02" w:rsidRDefault="00074E02" w:rsidP="00846FFE">
            <w:pPr>
              <w:spacing w:before="120" w:after="120"/>
              <w:rPr>
                <w:rFonts w:ascii="Arial" w:hAnsi="Arial" w:cs="Arial"/>
                <w:sz w:val="14"/>
                <w:szCs w:val="14"/>
              </w:rPr>
            </w:pPr>
            <w:r>
              <w:rPr>
                <w:rFonts w:ascii="Arial" w:hAnsi="Arial" w:cs="Arial"/>
                <w:sz w:val="14"/>
                <w:szCs w:val="14"/>
              </w:rPr>
              <w:t>Insight Platform</w:t>
            </w:r>
          </w:p>
          <w:p w14:paraId="7A6EFB4A" w14:textId="77777777" w:rsidR="00074E02" w:rsidRDefault="00074E02" w:rsidP="00846FFE">
            <w:pPr>
              <w:spacing w:before="120" w:after="120"/>
              <w:rPr>
                <w:rFonts w:ascii="Arial" w:hAnsi="Arial" w:cs="Arial"/>
                <w:sz w:val="14"/>
                <w:szCs w:val="14"/>
              </w:rPr>
            </w:pPr>
          </w:p>
          <w:p w14:paraId="19E03431" w14:textId="0EAB3CF2" w:rsidR="00074E02" w:rsidRDefault="00074E02" w:rsidP="00846FFE">
            <w:pPr>
              <w:spacing w:before="120" w:after="120"/>
              <w:rPr>
                <w:rFonts w:ascii="Arial" w:hAnsi="Arial" w:cs="Arial"/>
                <w:sz w:val="14"/>
                <w:szCs w:val="14"/>
              </w:rPr>
            </w:pPr>
            <w:proofErr w:type="spellStart"/>
            <w:r>
              <w:rPr>
                <w:rFonts w:ascii="Arial" w:hAnsi="Arial" w:cs="Arial"/>
                <w:sz w:val="14"/>
                <w:szCs w:val="14"/>
              </w:rPr>
              <w:t>Markbook</w:t>
            </w:r>
            <w:proofErr w:type="spellEnd"/>
          </w:p>
        </w:tc>
      </w:tr>
      <w:tr w:rsidR="00074E02" w:rsidRPr="009163B0" w14:paraId="58373BA2" w14:textId="493F0BE6" w:rsidTr="009C64B4">
        <w:tc>
          <w:tcPr>
            <w:tcW w:w="1436" w:type="dxa"/>
            <w:tcBorders>
              <w:top w:val="single" w:sz="4" w:space="0" w:color="auto"/>
              <w:bottom w:val="single" w:sz="4" w:space="0" w:color="auto"/>
            </w:tcBorders>
            <w:vAlign w:val="center"/>
          </w:tcPr>
          <w:p w14:paraId="2C5A1C74" w14:textId="399DEBE1" w:rsidR="00074E02" w:rsidRDefault="00074E02" w:rsidP="00846FFE">
            <w:pPr>
              <w:spacing w:before="120"/>
              <w:jc w:val="center"/>
              <w:rPr>
                <w:rFonts w:ascii="Arial" w:hAnsi="Arial" w:cs="Arial"/>
                <w:noProof/>
                <w:sz w:val="14"/>
                <w:szCs w:val="16"/>
              </w:rPr>
            </w:pPr>
          </w:p>
          <w:p w14:paraId="18025E3E" w14:textId="77777777" w:rsidR="00074E02" w:rsidRPr="009163B0" w:rsidRDefault="00074E02" w:rsidP="00846FFE">
            <w:pPr>
              <w:spacing w:before="120"/>
              <w:jc w:val="center"/>
              <w:rPr>
                <w:rFonts w:ascii="Arial" w:hAnsi="Arial" w:cs="Arial"/>
                <w:noProof/>
                <w:sz w:val="14"/>
                <w:szCs w:val="16"/>
              </w:rPr>
            </w:pPr>
            <w:r>
              <w:rPr>
                <w:rFonts w:ascii="Arial" w:hAnsi="Arial" w:cs="Arial"/>
                <w:noProof/>
                <w:sz w:val="14"/>
                <w:szCs w:val="16"/>
              </w:rPr>
              <w:t>To capture what a student says and does during oral reading of a text</w:t>
            </w:r>
            <w:r w:rsidRPr="009163B0">
              <w:rPr>
                <w:rFonts w:ascii="Arial" w:hAnsi="Arial" w:cs="Arial"/>
                <w:noProof/>
                <w:sz w:val="14"/>
                <w:szCs w:val="16"/>
                <w:lang w:val="en-AU" w:eastAsia="en-AU"/>
              </w:rPr>
              <w:drawing>
                <wp:inline distT="0" distB="0" distL="0" distR="0" wp14:anchorId="548DDF3F" wp14:editId="61BA66FA">
                  <wp:extent cx="742950" cy="533400"/>
                  <wp:effectExtent l="0" t="0" r="0" b="0"/>
                  <wp:docPr id="16"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806CD50-9E51-4868-89FF-553FB4A3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806CD50-9E51-4868-89FF-553FB4A3970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2950" cy="533400"/>
                          </a:xfrm>
                          <a:prstGeom prst="rect">
                            <a:avLst/>
                          </a:prstGeom>
                        </pic:spPr>
                      </pic:pic>
                    </a:graphicData>
                  </a:graphic>
                </wp:inline>
              </w:drawing>
            </w:r>
          </w:p>
        </w:tc>
        <w:tc>
          <w:tcPr>
            <w:tcW w:w="1892" w:type="dxa"/>
            <w:tcBorders>
              <w:top w:val="single" w:sz="4" w:space="0" w:color="auto"/>
              <w:bottom w:val="single" w:sz="4" w:space="0" w:color="auto"/>
            </w:tcBorders>
            <w:vAlign w:val="center"/>
          </w:tcPr>
          <w:p w14:paraId="7E0E90F2" w14:textId="77777777" w:rsidR="00074E02" w:rsidRDefault="00074E02" w:rsidP="00846FFE">
            <w:pPr>
              <w:spacing w:before="120" w:after="120"/>
              <w:jc w:val="center"/>
              <w:rPr>
                <w:rFonts w:ascii="Arial" w:hAnsi="Arial" w:cs="Arial"/>
                <w:b/>
                <w:sz w:val="14"/>
              </w:rPr>
            </w:pPr>
            <w:r>
              <w:rPr>
                <w:rFonts w:ascii="Arial" w:hAnsi="Arial" w:cs="Arial"/>
                <w:b/>
                <w:sz w:val="14"/>
              </w:rPr>
              <w:t>Running Records</w:t>
            </w:r>
          </w:p>
          <w:p w14:paraId="2DE62AAB" w14:textId="09D4383F" w:rsidR="00074E02" w:rsidRPr="003533A5" w:rsidRDefault="00A903A5" w:rsidP="00846FFE">
            <w:pPr>
              <w:spacing w:before="120" w:after="120"/>
              <w:jc w:val="center"/>
              <w:rPr>
                <w:rFonts w:ascii="Arial" w:hAnsi="Arial" w:cs="Arial"/>
                <w:b/>
                <w:sz w:val="14"/>
              </w:rPr>
            </w:pPr>
            <w:r>
              <w:rPr>
                <w:rFonts w:ascii="Arial" w:hAnsi="Arial" w:cs="Arial"/>
                <w:b/>
                <w:sz w:val="14"/>
              </w:rPr>
              <w:t>(APPENDIX 4</w:t>
            </w:r>
            <w:r w:rsidR="00074E02">
              <w:rPr>
                <w:rFonts w:ascii="Arial" w:hAnsi="Arial" w:cs="Arial"/>
                <w:b/>
                <w:sz w:val="14"/>
              </w:rPr>
              <w:t>)</w:t>
            </w:r>
          </w:p>
        </w:tc>
        <w:tc>
          <w:tcPr>
            <w:tcW w:w="2428" w:type="dxa"/>
            <w:tcBorders>
              <w:top w:val="single" w:sz="4" w:space="0" w:color="auto"/>
              <w:bottom w:val="single" w:sz="4" w:space="0" w:color="auto"/>
            </w:tcBorders>
          </w:tcPr>
          <w:p w14:paraId="71FFBA29" w14:textId="77777777" w:rsidR="00074E02" w:rsidRDefault="00074E02" w:rsidP="00287244">
            <w:pPr>
              <w:pStyle w:val="ListParagraph"/>
              <w:numPr>
                <w:ilvl w:val="0"/>
                <w:numId w:val="6"/>
              </w:numPr>
              <w:spacing w:before="120" w:after="120"/>
              <w:rPr>
                <w:rFonts w:ascii="Arial" w:hAnsi="Arial" w:cs="Arial"/>
                <w:sz w:val="14"/>
              </w:rPr>
            </w:pPr>
            <w:r>
              <w:rPr>
                <w:rFonts w:ascii="Arial" w:hAnsi="Arial" w:cs="Arial"/>
                <w:sz w:val="14"/>
              </w:rPr>
              <w:t>Accuracy in Reading</w:t>
            </w:r>
          </w:p>
          <w:p w14:paraId="7A95A124" w14:textId="77777777" w:rsidR="00074E02" w:rsidRDefault="00074E02" w:rsidP="00287244">
            <w:pPr>
              <w:pStyle w:val="ListParagraph"/>
              <w:numPr>
                <w:ilvl w:val="0"/>
                <w:numId w:val="6"/>
              </w:numPr>
              <w:spacing w:before="120" w:after="120"/>
              <w:rPr>
                <w:rFonts w:ascii="Arial" w:hAnsi="Arial" w:cs="Arial"/>
                <w:sz w:val="14"/>
              </w:rPr>
            </w:pPr>
            <w:r>
              <w:rPr>
                <w:rFonts w:ascii="Arial" w:hAnsi="Arial" w:cs="Arial"/>
                <w:sz w:val="14"/>
              </w:rPr>
              <w:t>Patterns in a student’s reading process</w:t>
            </w:r>
          </w:p>
          <w:p w14:paraId="5953D1CC" w14:textId="77777777" w:rsidR="00074E02" w:rsidRDefault="00074E02" w:rsidP="00287244">
            <w:pPr>
              <w:pStyle w:val="ListParagraph"/>
              <w:numPr>
                <w:ilvl w:val="0"/>
                <w:numId w:val="6"/>
              </w:numPr>
              <w:spacing w:before="120" w:after="120"/>
              <w:rPr>
                <w:rFonts w:ascii="Arial" w:hAnsi="Arial" w:cs="Arial"/>
                <w:sz w:val="14"/>
              </w:rPr>
            </w:pPr>
            <w:r>
              <w:rPr>
                <w:rFonts w:ascii="Arial" w:hAnsi="Arial" w:cs="Arial"/>
                <w:sz w:val="14"/>
              </w:rPr>
              <w:t>Literal, inferential and evaluative comprehension</w:t>
            </w:r>
          </w:p>
          <w:p w14:paraId="7FA4525A" w14:textId="77777777" w:rsidR="00074E02" w:rsidRPr="003533A5" w:rsidRDefault="00074E02" w:rsidP="00287244">
            <w:pPr>
              <w:pStyle w:val="ListParagraph"/>
              <w:numPr>
                <w:ilvl w:val="0"/>
                <w:numId w:val="6"/>
              </w:numPr>
              <w:spacing w:before="120" w:after="120"/>
              <w:rPr>
                <w:rFonts w:ascii="Arial" w:hAnsi="Arial" w:cs="Arial"/>
                <w:sz w:val="14"/>
              </w:rPr>
            </w:pPr>
            <w:r>
              <w:rPr>
                <w:rFonts w:ascii="Arial" w:hAnsi="Arial" w:cs="Arial"/>
                <w:sz w:val="14"/>
              </w:rPr>
              <w:t>Fluency</w:t>
            </w:r>
          </w:p>
        </w:tc>
        <w:tc>
          <w:tcPr>
            <w:tcW w:w="1566" w:type="dxa"/>
            <w:tcBorders>
              <w:top w:val="single" w:sz="4" w:space="0" w:color="auto"/>
              <w:bottom w:val="single" w:sz="4" w:space="0" w:color="auto"/>
            </w:tcBorders>
          </w:tcPr>
          <w:p w14:paraId="5DF83F54" w14:textId="77777777" w:rsidR="00074E02" w:rsidRPr="000202A6" w:rsidRDefault="00074E02" w:rsidP="00846FFE">
            <w:pPr>
              <w:spacing w:before="120" w:after="120"/>
              <w:rPr>
                <w:rFonts w:ascii="Arial" w:hAnsi="Arial" w:cs="Arial"/>
                <w:sz w:val="14"/>
              </w:rPr>
            </w:pPr>
            <w:r>
              <w:rPr>
                <w:rFonts w:ascii="Arial" w:hAnsi="Arial" w:cs="Arial"/>
                <w:sz w:val="14"/>
              </w:rPr>
              <w:t>Teachers and Students</w:t>
            </w:r>
          </w:p>
        </w:tc>
        <w:tc>
          <w:tcPr>
            <w:tcW w:w="3376" w:type="dxa"/>
            <w:tcBorders>
              <w:top w:val="single" w:sz="4" w:space="0" w:color="auto"/>
              <w:bottom w:val="single" w:sz="4" w:space="0" w:color="auto"/>
            </w:tcBorders>
          </w:tcPr>
          <w:p w14:paraId="17A26471" w14:textId="77777777" w:rsidR="00074E02" w:rsidRDefault="00074E02" w:rsidP="00846FFE">
            <w:pPr>
              <w:pStyle w:val="Default"/>
              <w:rPr>
                <w:rFonts w:cstheme="minorBidi"/>
                <w:color w:val="auto"/>
              </w:rPr>
            </w:pPr>
          </w:p>
          <w:p w14:paraId="4BF3FE3E" w14:textId="77777777" w:rsidR="00074E02" w:rsidRDefault="00074E02" w:rsidP="00287244">
            <w:pPr>
              <w:pStyle w:val="Default"/>
              <w:numPr>
                <w:ilvl w:val="0"/>
                <w:numId w:val="6"/>
              </w:numPr>
              <w:rPr>
                <w:sz w:val="14"/>
                <w:szCs w:val="14"/>
              </w:rPr>
            </w:pPr>
            <w:r>
              <w:rPr>
                <w:sz w:val="14"/>
                <w:szCs w:val="14"/>
              </w:rPr>
              <w:t xml:space="preserve">Celebrate growth and success with students </w:t>
            </w:r>
          </w:p>
          <w:p w14:paraId="6A6D7D64" w14:textId="77777777" w:rsidR="00074E02" w:rsidRDefault="00074E02" w:rsidP="00287244">
            <w:pPr>
              <w:pStyle w:val="Default"/>
              <w:numPr>
                <w:ilvl w:val="0"/>
                <w:numId w:val="6"/>
              </w:numPr>
              <w:rPr>
                <w:sz w:val="14"/>
                <w:szCs w:val="14"/>
              </w:rPr>
            </w:pPr>
            <w:r>
              <w:rPr>
                <w:sz w:val="14"/>
                <w:szCs w:val="14"/>
              </w:rPr>
              <w:t xml:space="preserve">Determine students’ instructional and independent reading levels </w:t>
            </w:r>
          </w:p>
          <w:p w14:paraId="0570629D" w14:textId="77777777" w:rsidR="00074E02" w:rsidRDefault="00074E02" w:rsidP="00287244">
            <w:pPr>
              <w:pStyle w:val="Default"/>
              <w:numPr>
                <w:ilvl w:val="0"/>
                <w:numId w:val="6"/>
              </w:numPr>
              <w:rPr>
                <w:sz w:val="14"/>
                <w:szCs w:val="14"/>
              </w:rPr>
            </w:pPr>
            <w:r>
              <w:rPr>
                <w:sz w:val="14"/>
                <w:szCs w:val="14"/>
              </w:rPr>
              <w:t xml:space="preserve">Provide a recommended placement level for instruction </w:t>
            </w:r>
          </w:p>
          <w:p w14:paraId="4383C91F" w14:textId="77777777" w:rsidR="00074E02" w:rsidRDefault="00074E02" w:rsidP="00287244">
            <w:pPr>
              <w:pStyle w:val="Default"/>
              <w:numPr>
                <w:ilvl w:val="0"/>
                <w:numId w:val="6"/>
              </w:numPr>
              <w:rPr>
                <w:sz w:val="14"/>
                <w:szCs w:val="14"/>
              </w:rPr>
            </w:pPr>
            <w:r>
              <w:rPr>
                <w:sz w:val="14"/>
                <w:szCs w:val="14"/>
              </w:rPr>
              <w:t xml:space="preserve">Form flexible groups for reading instruction </w:t>
            </w:r>
          </w:p>
          <w:p w14:paraId="31C78AEC" w14:textId="2930B4F2" w:rsidR="00074E02" w:rsidRDefault="009C64B4" w:rsidP="00287244">
            <w:pPr>
              <w:pStyle w:val="Default"/>
              <w:numPr>
                <w:ilvl w:val="0"/>
                <w:numId w:val="6"/>
              </w:numPr>
              <w:rPr>
                <w:sz w:val="14"/>
                <w:szCs w:val="14"/>
              </w:rPr>
            </w:pPr>
            <w:r>
              <w:rPr>
                <w:sz w:val="14"/>
                <w:szCs w:val="14"/>
              </w:rPr>
              <w:t xml:space="preserve">Plan for efficient and </w:t>
            </w:r>
            <w:r w:rsidR="00C67FC6">
              <w:rPr>
                <w:sz w:val="14"/>
                <w:szCs w:val="14"/>
              </w:rPr>
              <w:t>targeted</w:t>
            </w:r>
            <w:r w:rsidR="00074E02">
              <w:rPr>
                <w:sz w:val="14"/>
                <w:szCs w:val="14"/>
              </w:rPr>
              <w:t xml:space="preserve"> instruction </w:t>
            </w:r>
          </w:p>
          <w:p w14:paraId="4F293F59" w14:textId="77777777" w:rsidR="00074E02" w:rsidRDefault="00074E02" w:rsidP="00287244">
            <w:pPr>
              <w:pStyle w:val="Default"/>
              <w:numPr>
                <w:ilvl w:val="0"/>
                <w:numId w:val="6"/>
              </w:numPr>
              <w:rPr>
                <w:sz w:val="14"/>
                <w:szCs w:val="14"/>
              </w:rPr>
            </w:pPr>
            <w:r>
              <w:rPr>
                <w:sz w:val="14"/>
                <w:szCs w:val="14"/>
              </w:rPr>
              <w:t>Identify students who need intervention</w:t>
            </w:r>
          </w:p>
          <w:p w14:paraId="7C701B56" w14:textId="77777777" w:rsidR="00074E02" w:rsidRPr="003D1FD3" w:rsidRDefault="00074E02" w:rsidP="00287244">
            <w:pPr>
              <w:pStyle w:val="Default"/>
              <w:numPr>
                <w:ilvl w:val="0"/>
                <w:numId w:val="6"/>
              </w:numPr>
              <w:rPr>
                <w:sz w:val="14"/>
                <w:szCs w:val="14"/>
              </w:rPr>
            </w:pPr>
            <w:r>
              <w:rPr>
                <w:sz w:val="14"/>
                <w:szCs w:val="14"/>
              </w:rPr>
              <w:t xml:space="preserve">Goal setting for ILIP’s </w:t>
            </w:r>
          </w:p>
        </w:tc>
        <w:tc>
          <w:tcPr>
            <w:tcW w:w="1124" w:type="dxa"/>
            <w:tcBorders>
              <w:top w:val="single" w:sz="4" w:space="0" w:color="auto"/>
              <w:bottom w:val="single" w:sz="4" w:space="0" w:color="auto"/>
            </w:tcBorders>
          </w:tcPr>
          <w:p w14:paraId="73D5A28F" w14:textId="77777777" w:rsidR="00074E02" w:rsidRDefault="00074E02" w:rsidP="00846FFE">
            <w:pPr>
              <w:spacing w:before="120" w:after="120"/>
              <w:rPr>
                <w:rFonts w:ascii="Arial" w:hAnsi="Arial" w:cs="Arial"/>
                <w:sz w:val="14"/>
              </w:rPr>
            </w:pPr>
          </w:p>
          <w:p w14:paraId="65CA2C93" w14:textId="77777777" w:rsidR="00074E02" w:rsidRDefault="00074E02" w:rsidP="00846FFE">
            <w:pPr>
              <w:spacing w:before="120" w:after="120"/>
              <w:rPr>
                <w:rFonts w:ascii="Arial" w:hAnsi="Arial" w:cs="Arial"/>
                <w:sz w:val="14"/>
              </w:rPr>
            </w:pPr>
            <w:r>
              <w:rPr>
                <w:rFonts w:ascii="Arial" w:hAnsi="Arial" w:cs="Arial"/>
                <w:sz w:val="14"/>
              </w:rPr>
              <w:t>Ongoing</w:t>
            </w:r>
          </w:p>
        </w:tc>
        <w:tc>
          <w:tcPr>
            <w:tcW w:w="1124" w:type="dxa"/>
            <w:tcBorders>
              <w:top w:val="single" w:sz="4" w:space="0" w:color="auto"/>
              <w:bottom w:val="single" w:sz="4" w:space="0" w:color="auto"/>
            </w:tcBorders>
          </w:tcPr>
          <w:p w14:paraId="181D0182" w14:textId="77777777" w:rsidR="00074E02" w:rsidRDefault="00074E02" w:rsidP="00846FFE">
            <w:pPr>
              <w:spacing w:before="120" w:after="120"/>
              <w:rPr>
                <w:rFonts w:ascii="Arial" w:hAnsi="Arial" w:cs="Arial"/>
                <w:sz w:val="18"/>
              </w:rPr>
            </w:pPr>
          </w:p>
          <w:p w14:paraId="2BCFA69A" w14:textId="77777777" w:rsidR="00074E02" w:rsidRPr="00ED09C3" w:rsidRDefault="00074E02" w:rsidP="00846FFE">
            <w:pPr>
              <w:spacing w:before="120" w:after="120"/>
              <w:rPr>
                <w:rFonts w:ascii="Arial" w:hAnsi="Arial" w:cs="Arial"/>
                <w:sz w:val="14"/>
                <w:szCs w:val="14"/>
              </w:rPr>
            </w:pPr>
            <w:r>
              <w:rPr>
                <w:rFonts w:ascii="Arial" w:hAnsi="Arial" w:cs="Arial"/>
                <w:sz w:val="14"/>
                <w:szCs w:val="14"/>
              </w:rPr>
              <w:t>All Students Foundation to 6</w:t>
            </w:r>
          </w:p>
        </w:tc>
        <w:tc>
          <w:tcPr>
            <w:tcW w:w="1139" w:type="dxa"/>
            <w:tcBorders>
              <w:top w:val="single" w:sz="4" w:space="0" w:color="auto"/>
              <w:bottom w:val="single" w:sz="4" w:space="0" w:color="auto"/>
            </w:tcBorders>
          </w:tcPr>
          <w:p w14:paraId="5A4DDB84" w14:textId="77777777" w:rsidR="00074E02" w:rsidRDefault="00074E02" w:rsidP="00846FFE">
            <w:pPr>
              <w:spacing w:before="120" w:after="120"/>
              <w:rPr>
                <w:rFonts w:ascii="Arial" w:hAnsi="Arial" w:cs="Arial"/>
                <w:sz w:val="18"/>
              </w:rPr>
            </w:pPr>
          </w:p>
          <w:p w14:paraId="12B85711" w14:textId="77EB3B5B" w:rsidR="00074E02" w:rsidRPr="00074E02" w:rsidRDefault="00074E02" w:rsidP="00846FFE">
            <w:pPr>
              <w:spacing w:before="120" w:after="120"/>
              <w:rPr>
                <w:rFonts w:ascii="Arial" w:hAnsi="Arial" w:cs="Arial"/>
                <w:sz w:val="14"/>
                <w:szCs w:val="14"/>
              </w:rPr>
            </w:pPr>
            <w:r w:rsidRPr="00074E02">
              <w:rPr>
                <w:rFonts w:ascii="Arial" w:hAnsi="Arial" w:cs="Arial"/>
                <w:sz w:val="14"/>
                <w:szCs w:val="14"/>
              </w:rPr>
              <w:t>Teacher records</w:t>
            </w:r>
          </w:p>
        </w:tc>
      </w:tr>
      <w:tr w:rsidR="00074E02" w:rsidRPr="009163B0" w14:paraId="50EEBD55" w14:textId="575C979E" w:rsidTr="009C64B4">
        <w:tc>
          <w:tcPr>
            <w:tcW w:w="1436" w:type="dxa"/>
            <w:tcBorders>
              <w:top w:val="single" w:sz="4" w:space="0" w:color="auto"/>
              <w:bottom w:val="single" w:sz="4" w:space="0" w:color="auto"/>
            </w:tcBorders>
            <w:vAlign w:val="center"/>
          </w:tcPr>
          <w:p w14:paraId="59CF0FFD" w14:textId="77777777" w:rsidR="00074E02" w:rsidRPr="009163B0" w:rsidRDefault="00074E02" w:rsidP="00846FFE">
            <w:pPr>
              <w:spacing w:before="120"/>
              <w:jc w:val="center"/>
              <w:rPr>
                <w:rFonts w:ascii="Arial" w:hAnsi="Arial" w:cs="Arial"/>
                <w:noProof/>
                <w:sz w:val="14"/>
                <w:szCs w:val="16"/>
              </w:rPr>
            </w:pPr>
            <w:r>
              <w:rPr>
                <w:rFonts w:ascii="Arial" w:hAnsi="Arial" w:cs="Arial"/>
                <w:noProof/>
                <w:sz w:val="14"/>
                <w:szCs w:val="16"/>
              </w:rPr>
              <w:t>To record and monitor student’s progress as readers</w:t>
            </w:r>
            <w:r>
              <w:rPr>
                <w:rFonts w:ascii="Arial" w:hAnsi="Arial" w:cs="Arial"/>
                <w:noProof/>
                <w:sz w:val="14"/>
                <w:szCs w:val="16"/>
                <w:lang w:val="en-AU" w:eastAsia="en-AU"/>
              </w:rPr>
              <w:drawing>
                <wp:inline distT="0" distB="0" distL="0" distR="0" wp14:anchorId="6B4DA490" wp14:editId="1CAF1CE7">
                  <wp:extent cx="743585" cy="536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3585" cy="536575"/>
                          </a:xfrm>
                          <a:prstGeom prst="rect">
                            <a:avLst/>
                          </a:prstGeom>
                          <a:noFill/>
                        </pic:spPr>
                      </pic:pic>
                    </a:graphicData>
                  </a:graphic>
                </wp:inline>
              </w:drawing>
            </w:r>
          </w:p>
        </w:tc>
        <w:tc>
          <w:tcPr>
            <w:tcW w:w="1892" w:type="dxa"/>
            <w:tcBorders>
              <w:top w:val="single" w:sz="4" w:space="0" w:color="auto"/>
              <w:bottom w:val="single" w:sz="4" w:space="0" w:color="auto"/>
            </w:tcBorders>
            <w:vAlign w:val="center"/>
          </w:tcPr>
          <w:p w14:paraId="77A53B2B" w14:textId="43B5DA59" w:rsidR="00074E02" w:rsidRDefault="00074E02" w:rsidP="00846FFE">
            <w:pPr>
              <w:spacing w:before="120" w:after="120"/>
              <w:jc w:val="center"/>
              <w:rPr>
                <w:rFonts w:ascii="Arial" w:hAnsi="Arial" w:cs="Arial"/>
                <w:b/>
                <w:sz w:val="14"/>
              </w:rPr>
            </w:pPr>
            <w:r>
              <w:rPr>
                <w:rFonts w:ascii="Arial" w:hAnsi="Arial" w:cs="Arial"/>
                <w:b/>
                <w:sz w:val="14"/>
              </w:rPr>
              <w:t>Conferencing Notes</w:t>
            </w:r>
          </w:p>
          <w:p w14:paraId="18DBCDCB" w14:textId="77777777" w:rsidR="00074E02" w:rsidRPr="00ED09C3" w:rsidRDefault="00074E02" w:rsidP="00846FFE">
            <w:pPr>
              <w:spacing w:before="120" w:after="120"/>
              <w:jc w:val="center"/>
              <w:rPr>
                <w:rFonts w:ascii="Arial" w:hAnsi="Arial" w:cs="Arial"/>
                <w:sz w:val="14"/>
              </w:rPr>
            </w:pPr>
            <w:r>
              <w:rPr>
                <w:rFonts w:ascii="Arial" w:hAnsi="Arial" w:cs="Arial"/>
                <w:b/>
                <w:sz w:val="14"/>
              </w:rPr>
              <w:t>(CAFÉ)</w:t>
            </w:r>
          </w:p>
        </w:tc>
        <w:tc>
          <w:tcPr>
            <w:tcW w:w="2428" w:type="dxa"/>
            <w:tcBorders>
              <w:top w:val="single" w:sz="4" w:space="0" w:color="auto"/>
              <w:bottom w:val="single" w:sz="4" w:space="0" w:color="auto"/>
            </w:tcBorders>
          </w:tcPr>
          <w:p w14:paraId="1F3F6B2D"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Any aspect of a student’s reading as described below</w:t>
            </w:r>
            <w:r w:rsidR="009C64B4">
              <w:rPr>
                <w:rFonts w:ascii="Arial" w:hAnsi="Arial" w:cs="Arial"/>
                <w:sz w:val="14"/>
              </w:rPr>
              <w:t>:</w:t>
            </w:r>
          </w:p>
          <w:p w14:paraId="2D2D8699" w14:textId="77777777" w:rsidR="009C64B4" w:rsidRDefault="009C64B4" w:rsidP="00287244">
            <w:pPr>
              <w:pStyle w:val="ListParagraph"/>
              <w:numPr>
                <w:ilvl w:val="0"/>
                <w:numId w:val="7"/>
              </w:numPr>
              <w:spacing w:before="120" w:after="120"/>
              <w:rPr>
                <w:rFonts w:ascii="Arial" w:hAnsi="Arial" w:cs="Arial"/>
                <w:sz w:val="14"/>
              </w:rPr>
            </w:pPr>
            <w:r>
              <w:rPr>
                <w:rFonts w:ascii="Arial" w:hAnsi="Arial" w:cs="Arial"/>
                <w:sz w:val="14"/>
              </w:rPr>
              <w:t>Accuracy in Reading</w:t>
            </w:r>
          </w:p>
          <w:p w14:paraId="46917280" w14:textId="77777777" w:rsidR="009C64B4" w:rsidRDefault="009C64B4" w:rsidP="00287244">
            <w:pPr>
              <w:pStyle w:val="ListParagraph"/>
              <w:numPr>
                <w:ilvl w:val="0"/>
                <w:numId w:val="7"/>
              </w:numPr>
              <w:spacing w:before="120" w:after="120"/>
              <w:rPr>
                <w:rFonts w:ascii="Arial" w:hAnsi="Arial" w:cs="Arial"/>
                <w:sz w:val="14"/>
              </w:rPr>
            </w:pPr>
            <w:r>
              <w:rPr>
                <w:rFonts w:ascii="Arial" w:hAnsi="Arial" w:cs="Arial"/>
                <w:sz w:val="14"/>
              </w:rPr>
              <w:t>Patterns in a student’s reading process</w:t>
            </w:r>
          </w:p>
          <w:p w14:paraId="54E266F3" w14:textId="77777777" w:rsidR="009C64B4" w:rsidRDefault="009C64B4" w:rsidP="00287244">
            <w:pPr>
              <w:pStyle w:val="ListParagraph"/>
              <w:numPr>
                <w:ilvl w:val="0"/>
                <w:numId w:val="7"/>
              </w:numPr>
              <w:spacing w:before="120" w:after="120"/>
              <w:rPr>
                <w:rFonts w:ascii="Arial" w:hAnsi="Arial" w:cs="Arial"/>
                <w:sz w:val="14"/>
              </w:rPr>
            </w:pPr>
            <w:r>
              <w:rPr>
                <w:rFonts w:ascii="Arial" w:hAnsi="Arial" w:cs="Arial"/>
                <w:sz w:val="14"/>
              </w:rPr>
              <w:t>Literal, inferential and evaluative comprehension</w:t>
            </w:r>
          </w:p>
          <w:p w14:paraId="4372B13F" w14:textId="0C9458F0" w:rsidR="009C64B4" w:rsidRPr="00ED09C3" w:rsidRDefault="009C64B4" w:rsidP="00287244">
            <w:pPr>
              <w:pStyle w:val="ListParagraph"/>
              <w:numPr>
                <w:ilvl w:val="0"/>
                <w:numId w:val="7"/>
              </w:numPr>
              <w:spacing w:before="120" w:after="120"/>
              <w:rPr>
                <w:rFonts w:ascii="Arial" w:hAnsi="Arial" w:cs="Arial"/>
                <w:sz w:val="14"/>
              </w:rPr>
            </w:pPr>
            <w:r>
              <w:rPr>
                <w:rFonts w:ascii="Arial" w:hAnsi="Arial" w:cs="Arial"/>
                <w:sz w:val="14"/>
              </w:rPr>
              <w:t>Fluency</w:t>
            </w:r>
          </w:p>
        </w:tc>
        <w:tc>
          <w:tcPr>
            <w:tcW w:w="1566" w:type="dxa"/>
            <w:tcBorders>
              <w:top w:val="single" w:sz="4" w:space="0" w:color="auto"/>
              <w:bottom w:val="single" w:sz="4" w:space="0" w:color="auto"/>
            </w:tcBorders>
          </w:tcPr>
          <w:p w14:paraId="2206A930" w14:textId="77777777" w:rsidR="00074E02" w:rsidRPr="000202A6" w:rsidRDefault="00074E02" w:rsidP="00846FFE">
            <w:pPr>
              <w:spacing w:before="120" w:after="120"/>
              <w:rPr>
                <w:rFonts w:ascii="Arial" w:hAnsi="Arial" w:cs="Arial"/>
                <w:sz w:val="14"/>
              </w:rPr>
            </w:pPr>
            <w:r>
              <w:rPr>
                <w:rFonts w:ascii="Arial" w:hAnsi="Arial" w:cs="Arial"/>
                <w:sz w:val="14"/>
              </w:rPr>
              <w:t>Teachers, students, parents</w:t>
            </w:r>
          </w:p>
        </w:tc>
        <w:tc>
          <w:tcPr>
            <w:tcW w:w="3376" w:type="dxa"/>
            <w:tcBorders>
              <w:top w:val="single" w:sz="4" w:space="0" w:color="auto"/>
              <w:bottom w:val="single" w:sz="4" w:space="0" w:color="auto"/>
            </w:tcBorders>
          </w:tcPr>
          <w:p w14:paraId="74954E1B"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Goal setting and monitoring progress of goals with students</w:t>
            </w:r>
          </w:p>
          <w:p w14:paraId="1EE26071" w14:textId="77777777" w:rsidR="00074E02" w:rsidRPr="00ED09C3" w:rsidRDefault="00074E02" w:rsidP="00287244">
            <w:pPr>
              <w:pStyle w:val="ListParagraph"/>
              <w:numPr>
                <w:ilvl w:val="0"/>
                <w:numId w:val="7"/>
              </w:numPr>
              <w:spacing w:before="120" w:after="120"/>
              <w:rPr>
                <w:rFonts w:ascii="Arial" w:hAnsi="Arial" w:cs="Arial"/>
                <w:sz w:val="14"/>
              </w:rPr>
            </w:pPr>
            <w:r>
              <w:rPr>
                <w:rFonts w:ascii="Arial" w:hAnsi="Arial" w:cs="Arial"/>
                <w:sz w:val="14"/>
              </w:rPr>
              <w:t>Inform mini lesson content and small group instruction</w:t>
            </w:r>
          </w:p>
        </w:tc>
        <w:tc>
          <w:tcPr>
            <w:tcW w:w="1124" w:type="dxa"/>
            <w:tcBorders>
              <w:top w:val="single" w:sz="4" w:space="0" w:color="auto"/>
              <w:bottom w:val="single" w:sz="4" w:space="0" w:color="auto"/>
            </w:tcBorders>
          </w:tcPr>
          <w:p w14:paraId="6D9A81A0" w14:textId="77777777" w:rsidR="00074E02" w:rsidRDefault="00074E02" w:rsidP="00846FFE">
            <w:pPr>
              <w:spacing w:before="120" w:after="120"/>
              <w:rPr>
                <w:rFonts w:ascii="Arial" w:hAnsi="Arial" w:cs="Arial"/>
                <w:sz w:val="14"/>
              </w:rPr>
            </w:pPr>
            <w:r>
              <w:rPr>
                <w:rFonts w:ascii="Arial" w:hAnsi="Arial" w:cs="Arial"/>
                <w:sz w:val="14"/>
              </w:rPr>
              <w:t>Ongoing</w:t>
            </w:r>
          </w:p>
        </w:tc>
        <w:tc>
          <w:tcPr>
            <w:tcW w:w="1124" w:type="dxa"/>
            <w:tcBorders>
              <w:top w:val="single" w:sz="4" w:space="0" w:color="auto"/>
              <w:bottom w:val="single" w:sz="4" w:space="0" w:color="auto"/>
            </w:tcBorders>
          </w:tcPr>
          <w:p w14:paraId="5B6BC844" w14:textId="77777777" w:rsidR="00074E02" w:rsidRPr="00ED09C3" w:rsidRDefault="00074E02" w:rsidP="00846FFE">
            <w:pPr>
              <w:spacing w:before="120" w:after="120"/>
              <w:rPr>
                <w:rFonts w:ascii="Arial" w:hAnsi="Arial" w:cs="Arial"/>
                <w:sz w:val="14"/>
                <w:szCs w:val="14"/>
              </w:rPr>
            </w:pPr>
            <w:r>
              <w:rPr>
                <w:rFonts w:ascii="Arial" w:hAnsi="Arial" w:cs="Arial"/>
                <w:sz w:val="14"/>
                <w:szCs w:val="14"/>
              </w:rPr>
              <w:t>All Students Foundation to 6</w:t>
            </w:r>
          </w:p>
        </w:tc>
        <w:tc>
          <w:tcPr>
            <w:tcW w:w="1139" w:type="dxa"/>
            <w:tcBorders>
              <w:top w:val="single" w:sz="4" w:space="0" w:color="auto"/>
              <w:bottom w:val="single" w:sz="4" w:space="0" w:color="auto"/>
            </w:tcBorders>
          </w:tcPr>
          <w:p w14:paraId="16317400" w14:textId="1F2F938F" w:rsidR="00074E02" w:rsidRDefault="009C64B4" w:rsidP="00846FFE">
            <w:pPr>
              <w:spacing w:before="120" w:after="120"/>
              <w:rPr>
                <w:rFonts w:ascii="Arial" w:hAnsi="Arial" w:cs="Arial"/>
                <w:sz w:val="14"/>
                <w:szCs w:val="14"/>
              </w:rPr>
            </w:pPr>
            <w:r>
              <w:rPr>
                <w:rFonts w:ascii="Arial" w:hAnsi="Arial" w:cs="Arial"/>
                <w:sz w:val="14"/>
                <w:szCs w:val="14"/>
              </w:rPr>
              <w:t>Teacher records</w:t>
            </w:r>
          </w:p>
        </w:tc>
      </w:tr>
      <w:tr w:rsidR="00074E02" w:rsidRPr="009163B0" w14:paraId="7512418D" w14:textId="023BD130" w:rsidTr="009C64B4">
        <w:tc>
          <w:tcPr>
            <w:tcW w:w="1436" w:type="dxa"/>
            <w:tcBorders>
              <w:top w:val="single" w:sz="4" w:space="0" w:color="auto"/>
              <w:bottom w:val="single" w:sz="4" w:space="0" w:color="auto"/>
            </w:tcBorders>
            <w:vAlign w:val="center"/>
          </w:tcPr>
          <w:p w14:paraId="71E23D8B" w14:textId="77777777" w:rsidR="00074E02" w:rsidRDefault="00074E02" w:rsidP="00846FFE">
            <w:pPr>
              <w:spacing w:before="120"/>
              <w:jc w:val="center"/>
              <w:rPr>
                <w:rFonts w:ascii="Arial" w:hAnsi="Arial" w:cs="Arial"/>
                <w:noProof/>
                <w:sz w:val="14"/>
                <w:szCs w:val="16"/>
              </w:rPr>
            </w:pPr>
            <w:r>
              <w:rPr>
                <w:rFonts w:ascii="Arial" w:hAnsi="Arial" w:cs="Arial"/>
                <w:noProof/>
                <w:sz w:val="14"/>
                <w:szCs w:val="16"/>
              </w:rPr>
              <w:t>To ascertain student’s motivation and engagement in reading.</w:t>
            </w:r>
          </w:p>
          <w:p w14:paraId="0F5FEB45" w14:textId="77777777" w:rsidR="00074E02" w:rsidRDefault="00074E02" w:rsidP="00846FFE">
            <w:pPr>
              <w:spacing w:before="120"/>
              <w:jc w:val="center"/>
              <w:rPr>
                <w:rFonts w:ascii="Arial" w:hAnsi="Arial" w:cs="Arial"/>
                <w:noProof/>
                <w:sz w:val="14"/>
                <w:szCs w:val="16"/>
              </w:rPr>
            </w:pPr>
            <w:r>
              <w:rPr>
                <w:rFonts w:ascii="Arial" w:hAnsi="Arial" w:cs="Arial"/>
                <w:noProof/>
                <w:sz w:val="14"/>
                <w:szCs w:val="16"/>
                <w:lang w:val="en-AU" w:eastAsia="en-AU"/>
              </w:rPr>
              <w:drawing>
                <wp:inline distT="0" distB="0" distL="0" distR="0" wp14:anchorId="04F495AD" wp14:editId="361EB376">
                  <wp:extent cx="743585" cy="536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3585" cy="536575"/>
                          </a:xfrm>
                          <a:prstGeom prst="rect">
                            <a:avLst/>
                          </a:prstGeom>
                          <a:noFill/>
                        </pic:spPr>
                      </pic:pic>
                    </a:graphicData>
                  </a:graphic>
                </wp:inline>
              </w:drawing>
            </w:r>
          </w:p>
        </w:tc>
        <w:tc>
          <w:tcPr>
            <w:tcW w:w="1892" w:type="dxa"/>
            <w:tcBorders>
              <w:top w:val="single" w:sz="4" w:space="0" w:color="auto"/>
              <w:bottom w:val="single" w:sz="4" w:space="0" w:color="auto"/>
            </w:tcBorders>
            <w:vAlign w:val="center"/>
          </w:tcPr>
          <w:p w14:paraId="77270520" w14:textId="77777777" w:rsidR="00074E02" w:rsidRDefault="00074E02" w:rsidP="00846FFE">
            <w:pPr>
              <w:spacing w:before="120" w:after="120"/>
              <w:jc w:val="center"/>
              <w:rPr>
                <w:rFonts w:ascii="Arial" w:hAnsi="Arial" w:cs="Arial"/>
                <w:b/>
                <w:sz w:val="14"/>
              </w:rPr>
            </w:pPr>
            <w:r>
              <w:rPr>
                <w:rFonts w:ascii="Arial" w:hAnsi="Arial" w:cs="Arial"/>
                <w:b/>
                <w:sz w:val="14"/>
              </w:rPr>
              <w:t>Reading Interest Inventory</w:t>
            </w:r>
          </w:p>
          <w:p w14:paraId="6DD16D96" w14:textId="2EFC812E" w:rsidR="00074E02" w:rsidRDefault="00074E02" w:rsidP="00846FFE">
            <w:pPr>
              <w:spacing w:before="120" w:after="120"/>
              <w:jc w:val="center"/>
              <w:rPr>
                <w:rFonts w:ascii="Arial" w:hAnsi="Arial" w:cs="Arial"/>
                <w:b/>
                <w:sz w:val="14"/>
              </w:rPr>
            </w:pPr>
            <w:r>
              <w:rPr>
                <w:rFonts w:ascii="Arial" w:hAnsi="Arial" w:cs="Arial"/>
                <w:b/>
                <w:sz w:val="14"/>
              </w:rPr>
              <w:t>(APPENDIX 5)</w:t>
            </w:r>
          </w:p>
        </w:tc>
        <w:tc>
          <w:tcPr>
            <w:tcW w:w="2428" w:type="dxa"/>
            <w:tcBorders>
              <w:top w:val="single" w:sz="4" w:space="0" w:color="auto"/>
              <w:bottom w:val="single" w:sz="4" w:space="0" w:color="auto"/>
            </w:tcBorders>
          </w:tcPr>
          <w:p w14:paraId="16660430"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Types of books that a student likes to read</w:t>
            </w:r>
          </w:p>
          <w:p w14:paraId="62BB601B"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Positive or negative feelings about reading</w:t>
            </w:r>
          </w:p>
          <w:p w14:paraId="4962CE44"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Whether interests match with what they are reading</w:t>
            </w:r>
          </w:p>
          <w:p w14:paraId="6E8FD41A" w14:textId="77777777" w:rsidR="00074E02" w:rsidRPr="003D1FD3" w:rsidRDefault="00074E02" w:rsidP="00287244">
            <w:pPr>
              <w:pStyle w:val="ListParagraph"/>
              <w:numPr>
                <w:ilvl w:val="0"/>
                <w:numId w:val="7"/>
              </w:numPr>
              <w:spacing w:before="120" w:after="120"/>
              <w:rPr>
                <w:rFonts w:ascii="Arial" w:hAnsi="Arial" w:cs="Arial"/>
                <w:sz w:val="14"/>
              </w:rPr>
            </w:pPr>
            <w:r>
              <w:rPr>
                <w:rFonts w:ascii="Arial" w:hAnsi="Arial" w:cs="Arial"/>
                <w:sz w:val="14"/>
              </w:rPr>
              <w:t>Is there a support network outside of school to support reading?</w:t>
            </w:r>
          </w:p>
        </w:tc>
        <w:tc>
          <w:tcPr>
            <w:tcW w:w="1566" w:type="dxa"/>
            <w:tcBorders>
              <w:top w:val="single" w:sz="4" w:space="0" w:color="auto"/>
              <w:bottom w:val="single" w:sz="4" w:space="0" w:color="auto"/>
            </w:tcBorders>
          </w:tcPr>
          <w:p w14:paraId="1EC8DBA3" w14:textId="77777777" w:rsidR="00074E02" w:rsidRDefault="00074E02" w:rsidP="00846FFE">
            <w:pPr>
              <w:spacing w:before="120" w:after="120"/>
              <w:rPr>
                <w:rFonts w:ascii="Arial" w:hAnsi="Arial" w:cs="Arial"/>
                <w:sz w:val="14"/>
              </w:rPr>
            </w:pPr>
            <w:r>
              <w:rPr>
                <w:rFonts w:ascii="Arial" w:hAnsi="Arial" w:cs="Arial"/>
                <w:sz w:val="14"/>
              </w:rPr>
              <w:t>Teachers, students, parents</w:t>
            </w:r>
          </w:p>
        </w:tc>
        <w:tc>
          <w:tcPr>
            <w:tcW w:w="3376" w:type="dxa"/>
            <w:tcBorders>
              <w:top w:val="single" w:sz="4" w:space="0" w:color="auto"/>
              <w:bottom w:val="single" w:sz="4" w:space="0" w:color="auto"/>
            </w:tcBorders>
          </w:tcPr>
          <w:p w14:paraId="1A9ECF2A"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Inform classroom library content</w:t>
            </w:r>
          </w:p>
          <w:p w14:paraId="597E34A8"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Inform conferences and guiding students in book selection</w:t>
            </w:r>
          </w:p>
          <w:p w14:paraId="59B6E5EC"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Goal setting and monitoring progress of goals with students</w:t>
            </w:r>
          </w:p>
          <w:p w14:paraId="589F8738"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Conversations with parents</w:t>
            </w:r>
          </w:p>
        </w:tc>
        <w:tc>
          <w:tcPr>
            <w:tcW w:w="1124" w:type="dxa"/>
            <w:tcBorders>
              <w:top w:val="single" w:sz="4" w:space="0" w:color="auto"/>
              <w:bottom w:val="single" w:sz="4" w:space="0" w:color="auto"/>
            </w:tcBorders>
          </w:tcPr>
          <w:p w14:paraId="7B134C2D" w14:textId="77777777" w:rsidR="00074E02" w:rsidRDefault="00074E02" w:rsidP="00846FFE">
            <w:pPr>
              <w:spacing w:before="120" w:after="120"/>
              <w:rPr>
                <w:rFonts w:ascii="Arial" w:hAnsi="Arial" w:cs="Arial"/>
                <w:sz w:val="14"/>
              </w:rPr>
            </w:pPr>
            <w:r>
              <w:rPr>
                <w:rFonts w:ascii="Arial" w:hAnsi="Arial" w:cs="Arial"/>
                <w:sz w:val="14"/>
              </w:rPr>
              <w:t>Week 1, Terms 1 and 3</w:t>
            </w:r>
          </w:p>
        </w:tc>
        <w:tc>
          <w:tcPr>
            <w:tcW w:w="1124" w:type="dxa"/>
            <w:tcBorders>
              <w:top w:val="single" w:sz="4" w:space="0" w:color="auto"/>
              <w:bottom w:val="single" w:sz="4" w:space="0" w:color="auto"/>
            </w:tcBorders>
          </w:tcPr>
          <w:p w14:paraId="2E5E5C93" w14:textId="77777777" w:rsidR="00074E02" w:rsidRDefault="00074E02" w:rsidP="00846FFE">
            <w:pPr>
              <w:spacing w:before="120" w:after="120"/>
              <w:rPr>
                <w:rFonts w:ascii="Arial" w:hAnsi="Arial" w:cs="Arial"/>
                <w:sz w:val="14"/>
                <w:szCs w:val="14"/>
              </w:rPr>
            </w:pPr>
            <w:r>
              <w:rPr>
                <w:rFonts w:ascii="Arial" w:hAnsi="Arial" w:cs="Arial"/>
                <w:sz w:val="14"/>
                <w:szCs w:val="14"/>
              </w:rPr>
              <w:t>All students</w:t>
            </w:r>
          </w:p>
        </w:tc>
        <w:tc>
          <w:tcPr>
            <w:tcW w:w="1139" w:type="dxa"/>
            <w:tcBorders>
              <w:top w:val="single" w:sz="4" w:space="0" w:color="auto"/>
              <w:bottom w:val="single" w:sz="4" w:space="0" w:color="auto"/>
            </w:tcBorders>
          </w:tcPr>
          <w:p w14:paraId="4BD4BFDB" w14:textId="4452D07B" w:rsidR="00074E02" w:rsidRDefault="009C64B4" w:rsidP="00846FFE">
            <w:pPr>
              <w:spacing w:before="120" w:after="120"/>
              <w:rPr>
                <w:rFonts w:ascii="Arial" w:hAnsi="Arial" w:cs="Arial"/>
                <w:sz w:val="14"/>
                <w:szCs w:val="14"/>
              </w:rPr>
            </w:pPr>
            <w:r>
              <w:rPr>
                <w:rFonts w:ascii="Arial" w:hAnsi="Arial" w:cs="Arial"/>
                <w:sz w:val="14"/>
                <w:szCs w:val="14"/>
              </w:rPr>
              <w:t>Teacher records</w:t>
            </w:r>
          </w:p>
        </w:tc>
      </w:tr>
      <w:tr w:rsidR="00074E02" w:rsidRPr="009163B0" w14:paraId="730E3FF2" w14:textId="3BD10EDA" w:rsidTr="009C64B4">
        <w:tc>
          <w:tcPr>
            <w:tcW w:w="1436" w:type="dxa"/>
            <w:tcBorders>
              <w:top w:val="single" w:sz="4" w:space="0" w:color="auto"/>
              <w:bottom w:val="single" w:sz="4" w:space="0" w:color="auto"/>
            </w:tcBorders>
            <w:vAlign w:val="center"/>
          </w:tcPr>
          <w:p w14:paraId="5869A95E" w14:textId="77777777" w:rsidR="00074E02" w:rsidRDefault="00074E02" w:rsidP="00846FFE">
            <w:pPr>
              <w:spacing w:before="120"/>
              <w:jc w:val="center"/>
              <w:rPr>
                <w:rFonts w:ascii="Arial" w:hAnsi="Arial" w:cs="Arial"/>
                <w:noProof/>
                <w:sz w:val="14"/>
                <w:szCs w:val="16"/>
              </w:rPr>
            </w:pPr>
          </w:p>
        </w:tc>
        <w:tc>
          <w:tcPr>
            <w:tcW w:w="1892" w:type="dxa"/>
            <w:tcBorders>
              <w:top w:val="single" w:sz="4" w:space="0" w:color="auto"/>
              <w:bottom w:val="single" w:sz="4" w:space="0" w:color="auto"/>
            </w:tcBorders>
            <w:vAlign w:val="center"/>
          </w:tcPr>
          <w:p w14:paraId="27F4928F" w14:textId="77777777" w:rsidR="00074E02" w:rsidRDefault="00074E02" w:rsidP="00846FFE">
            <w:pPr>
              <w:spacing w:before="120" w:after="120"/>
              <w:jc w:val="center"/>
              <w:rPr>
                <w:rFonts w:ascii="Arial" w:hAnsi="Arial" w:cs="Arial"/>
                <w:b/>
                <w:sz w:val="14"/>
              </w:rPr>
            </w:pPr>
            <w:r>
              <w:rPr>
                <w:rFonts w:ascii="Arial" w:hAnsi="Arial" w:cs="Arial"/>
                <w:b/>
                <w:sz w:val="14"/>
              </w:rPr>
              <w:t>Daily Reading Log</w:t>
            </w:r>
          </w:p>
          <w:p w14:paraId="689371C2" w14:textId="69EB24B3" w:rsidR="00074E02" w:rsidRDefault="00074E02" w:rsidP="00846FFE">
            <w:pPr>
              <w:spacing w:before="120" w:after="120"/>
              <w:jc w:val="center"/>
              <w:rPr>
                <w:rFonts w:ascii="Arial" w:hAnsi="Arial" w:cs="Arial"/>
                <w:b/>
                <w:sz w:val="14"/>
              </w:rPr>
            </w:pPr>
            <w:r>
              <w:rPr>
                <w:rFonts w:ascii="Arial" w:hAnsi="Arial" w:cs="Arial"/>
                <w:b/>
                <w:sz w:val="14"/>
              </w:rPr>
              <w:t>(APPENDIX 6)</w:t>
            </w:r>
          </w:p>
        </w:tc>
        <w:tc>
          <w:tcPr>
            <w:tcW w:w="2428" w:type="dxa"/>
            <w:tcBorders>
              <w:top w:val="single" w:sz="4" w:space="0" w:color="auto"/>
              <w:bottom w:val="single" w:sz="4" w:space="0" w:color="auto"/>
            </w:tcBorders>
          </w:tcPr>
          <w:p w14:paraId="7B800DEB"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Depth and Breadth of students reading</w:t>
            </w:r>
          </w:p>
          <w:p w14:paraId="7AA2E688"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Stamina to read for extended periods of time</w:t>
            </w:r>
          </w:p>
        </w:tc>
        <w:tc>
          <w:tcPr>
            <w:tcW w:w="1566" w:type="dxa"/>
            <w:tcBorders>
              <w:top w:val="single" w:sz="4" w:space="0" w:color="auto"/>
              <w:bottom w:val="single" w:sz="4" w:space="0" w:color="auto"/>
            </w:tcBorders>
          </w:tcPr>
          <w:p w14:paraId="5672DA7A" w14:textId="77777777" w:rsidR="00074E02" w:rsidRDefault="00074E02" w:rsidP="00846FFE">
            <w:pPr>
              <w:spacing w:before="120" w:after="120"/>
              <w:rPr>
                <w:rFonts w:ascii="Arial" w:hAnsi="Arial" w:cs="Arial"/>
                <w:sz w:val="14"/>
              </w:rPr>
            </w:pPr>
            <w:r>
              <w:rPr>
                <w:rFonts w:ascii="Arial" w:hAnsi="Arial" w:cs="Arial"/>
                <w:sz w:val="14"/>
              </w:rPr>
              <w:t>Teachers, students, parents</w:t>
            </w:r>
          </w:p>
        </w:tc>
        <w:tc>
          <w:tcPr>
            <w:tcW w:w="3376" w:type="dxa"/>
            <w:tcBorders>
              <w:top w:val="single" w:sz="4" w:space="0" w:color="auto"/>
              <w:bottom w:val="single" w:sz="4" w:space="0" w:color="auto"/>
            </w:tcBorders>
          </w:tcPr>
          <w:p w14:paraId="0F3469E4"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 xml:space="preserve">Goal setting and monitoring progress of goals with students </w:t>
            </w:r>
          </w:p>
          <w:p w14:paraId="68CF150F"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Inform conferences and guiding students in book selection</w:t>
            </w:r>
          </w:p>
          <w:p w14:paraId="6B67DA5B"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Inform mini lesson content, strategy groups and individual instruction</w:t>
            </w:r>
          </w:p>
          <w:p w14:paraId="0A30C335"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Conversations with parents</w:t>
            </w:r>
          </w:p>
          <w:p w14:paraId="0BBD7C55"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Goal setting for ILIP’s.</w:t>
            </w:r>
          </w:p>
        </w:tc>
        <w:tc>
          <w:tcPr>
            <w:tcW w:w="1124" w:type="dxa"/>
            <w:tcBorders>
              <w:top w:val="single" w:sz="4" w:space="0" w:color="auto"/>
              <w:bottom w:val="single" w:sz="4" w:space="0" w:color="auto"/>
            </w:tcBorders>
          </w:tcPr>
          <w:p w14:paraId="7F578591" w14:textId="19B7CB44" w:rsidR="00074E02" w:rsidRDefault="009C64B4" w:rsidP="00846FFE">
            <w:pPr>
              <w:spacing w:before="120" w:after="120"/>
              <w:rPr>
                <w:rFonts w:ascii="Arial" w:hAnsi="Arial" w:cs="Arial"/>
                <w:sz w:val="14"/>
              </w:rPr>
            </w:pPr>
            <w:r>
              <w:rPr>
                <w:rFonts w:ascii="Arial" w:hAnsi="Arial" w:cs="Arial"/>
                <w:sz w:val="14"/>
              </w:rPr>
              <w:t>On</w:t>
            </w:r>
            <w:r w:rsidR="00074E02">
              <w:rPr>
                <w:rFonts w:ascii="Arial" w:hAnsi="Arial" w:cs="Arial"/>
                <w:sz w:val="14"/>
              </w:rPr>
              <w:t>going</w:t>
            </w:r>
          </w:p>
        </w:tc>
        <w:tc>
          <w:tcPr>
            <w:tcW w:w="1124" w:type="dxa"/>
            <w:tcBorders>
              <w:top w:val="single" w:sz="4" w:space="0" w:color="auto"/>
              <w:bottom w:val="single" w:sz="4" w:space="0" w:color="auto"/>
            </w:tcBorders>
          </w:tcPr>
          <w:p w14:paraId="5BAC10D2" w14:textId="77777777" w:rsidR="00074E02" w:rsidRDefault="00074E02" w:rsidP="00846FFE">
            <w:pPr>
              <w:spacing w:before="120" w:after="120"/>
              <w:rPr>
                <w:rFonts w:ascii="Arial" w:hAnsi="Arial" w:cs="Arial"/>
                <w:sz w:val="14"/>
                <w:szCs w:val="14"/>
              </w:rPr>
            </w:pPr>
            <w:r>
              <w:rPr>
                <w:rFonts w:ascii="Arial" w:hAnsi="Arial" w:cs="Arial"/>
                <w:sz w:val="14"/>
                <w:szCs w:val="14"/>
              </w:rPr>
              <w:t>All students</w:t>
            </w:r>
          </w:p>
        </w:tc>
        <w:tc>
          <w:tcPr>
            <w:tcW w:w="1139" w:type="dxa"/>
            <w:tcBorders>
              <w:top w:val="single" w:sz="4" w:space="0" w:color="auto"/>
              <w:bottom w:val="single" w:sz="4" w:space="0" w:color="auto"/>
            </w:tcBorders>
          </w:tcPr>
          <w:p w14:paraId="5E3386F4" w14:textId="3814C8A3" w:rsidR="00074E02" w:rsidRDefault="009C64B4" w:rsidP="00846FFE">
            <w:pPr>
              <w:spacing w:before="120" w:after="120"/>
              <w:rPr>
                <w:rFonts w:ascii="Arial" w:hAnsi="Arial" w:cs="Arial"/>
                <w:sz w:val="14"/>
                <w:szCs w:val="14"/>
              </w:rPr>
            </w:pPr>
            <w:r>
              <w:rPr>
                <w:rFonts w:ascii="Arial" w:hAnsi="Arial" w:cs="Arial"/>
                <w:sz w:val="14"/>
                <w:szCs w:val="14"/>
              </w:rPr>
              <w:t>Teacher monitoring</w:t>
            </w:r>
          </w:p>
        </w:tc>
      </w:tr>
      <w:tr w:rsidR="00074E02" w:rsidRPr="009163B0" w14:paraId="230D67A5" w14:textId="79CD1C99" w:rsidTr="009C64B4">
        <w:tc>
          <w:tcPr>
            <w:tcW w:w="1436" w:type="dxa"/>
            <w:tcBorders>
              <w:top w:val="single" w:sz="4" w:space="0" w:color="auto"/>
              <w:bottom w:val="single" w:sz="4" w:space="0" w:color="auto"/>
            </w:tcBorders>
            <w:vAlign w:val="center"/>
          </w:tcPr>
          <w:p w14:paraId="04B82A31" w14:textId="77777777" w:rsidR="00074E02" w:rsidRDefault="00074E02" w:rsidP="00846FFE">
            <w:pPr>
              <w:spacing w:before="120"/>
              <w:jc w:val="center"/>
              <w:rPr>
                <w:rFonts w:ascii="Arial" w:hAnsi="Arial" w:cs="Arial"/>
                <w:noProof/>
                <w:sz w:val="14"/>
                <w:szCs w:val="16"/>
              </w:rPr>
            </w:pPr>
          </w:p>
        </w:tc>
        <w:tc>
          <w:tcPr>
            <w:tcW w:w="1892" w:type="dxa"/>
            <w:tcBorders>
              <w:top w:val="single" w:sz="4" w:space="0" w:color="auto"/>
              <w:bottom w:val="single" w:sz="4" w:space="0" w:color="auto"/>
            </w:tcBorders>
            <w:vAlign w:val="center"/>
          </w:tcPr>
          <w:p w14:paraId="654AC7A3" w14:textId="77777777" w:rsidR="00074E02" w:rsidRDefault="00074E02" w:rsidP="00846FFE">
            <w:pPr>
              <w:spacing w:before="120" w:after="120"/>
              <w:jc w:val="center"/>
              <w:rPr>
                <w:rFonts w:ascii="Arial" w:hAnsi="Arial" w:cs="Arial"/>
                <w:b/>
                <w:sz w:val="14"/>
              </w:rPr>
            </w:pPr>
            <w:r>
              <w:rPr>
                <w:rFonts w:ascii="Arial" w:hAnsi="Arial" w:cs="Arial"/>
                <w:b/>
                <w:sz w:val="14"/>
              </w:rPr>
              <w:t>Reading Engagement Inventory</w:t>
            </w:r>
          </w:p>
          <w:p w14:paraId="28375645" w14:textId="00D9AB75" w:rsidR="00074E02" w:rsidRDefault="00074E02" w:rsidP="00846FFE">
            <w:pPr>
              <w:spacing w:before="120" w:after="120"/>
              <w:jc w:val="center"/>
              <w:rPr>
                <w:rFonts w:ascii="Arial" w:hAnsi="Arial" w:cs="Arial"/>
                <w:b/>
                <w:sz w:val="14"/>
              </w:rPr>
            </w:pPr>
            <w:r>
              <w:rPr>
                <w:rFonts w:ascii="Arial" w:hAnsi="Arial" w:cs="Arial"/>
                <w:b/>
                <w:sz w:val="14"/>
              </w:rPr>
              <w:t>(APPENDIX 7)</w:t>
            </w:r>
          </w:p>
        </w:tc>
        <w:tc>
          <w:tcPr>
            <w:tcW w:w="2428" w:type="dxa"/>
            <w:tcBorders>
              <w:top w:val="single" w:sz="4" w:space="0" w:color="auto"/>
              <w:bottom w:val="single" w:sz="4" w:space="0" w:color="auto"/>
            </w:tcBorders>
          </w:tcPr>
          <w:p w14:paraId="6DF55EF1"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 xml:space="preserve">Class, small group or individual </w:t>
            </w:r>
            <w:proofErr w:type="gramStart"/>
            <w:r>
              <w:rPr>
                <w:rFonts w:ascii="Arial" w:hAnsi="Arial" w:cs="Arial"/>
                <w:sz w:val="14"/>
              </w:rPr>
              <w:t>students</w:t>
            </w:r>
            <w:proofErr w:type="gramEnd"/>
            <w:r>
              <w:rPr>
                <w:rFonts w:ascii="Arial" w:hAnsi="Arial" w:cs="Arial"/>
                <w:sz w:val="14"/>
              </w:rPr>
              <w:t xml:space="preserve"> level of engagement and stamina to read for extended periods of time.</w:t>
            </w:r>
          </w:p>
        </w:tc>
        <w:tc>
          <w:tcPr>
            <w:tcW w:w="1566" w:type="dxa"/>
            <w:tcBorders>
              <w:top w:val="single" w:sz="4" w:space="0" w:color="auto"/>
              <w:bottom w:val="single" w:sz="4" w:space="0" w:color="auto"/>
            </w:tcBorders>
          </w:tcPr>
          <w:p w14:paraId="7948477F" w14:textId="77777777" w:rsidR="00074E02" w:rsidRDefault="00074E02" w:rsidP="00846FFE">
            <w:pPr>
              <w:spacing w:before="120" w:after="120"/>
              <w:rPr>
                <w:rFonts w:ascii="Arial" w:hAnsi="Arial" w:cs="Arial"/>
                <w:sz w:val="14"/>
              </w:rPr>
            </w:pPr>
            <w:r>
              <w:rPr>
                <w:rFonts w:ascii="Arial" w:hAnsi="Arial" w:cs="Arial"/>
                <w:sz w:val="14"/>
              </w:rPr>
              <w:t>Teacher, students, parents</w:t>
            </w:r>
          </w:p>
        </w:tc>
        <w:tc>
          <w:tcPr>
            <w:tcW w:w="3376" w:type="dxa"/>
            <w:tcBorders>
              <w:top w:val="single" w:sz="4" w:space="0" w:color="auto"/>
              <w:bottom w:val="single" w:sz="4" w:space="0" w:color="auto"/>
            </w:tcBorders>
          </w:tcPr>
          <w:p w14:paraId="64EBCE64"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 xml:space="preserve">Goal setting and monitoring progress of goals with students </w:t>
            </w:r>
          </w:p>
          <w:p w14:paraId="4559CAE3"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Inform conferences and guiding students in book selection</w:t>
            </w:r>
          </w:p>
          <w:p w14:paraId="20C94A46"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Inform mini lesson content, strategy groups and individual instruction</w:t>
            </w:r>
          </w:p>
          <w:p w14:paraId="653310CE"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Conversations with parents</w:t>
            </w:r>
          </w:p>
          <w:p w14:paraId="7318A392"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Goal setting for ILIP’s.</w:t>
            </w:r>
          </w:p>
        </w:tc>
        <w:tc>
          <w:tcPr>
            <w:tcW w:w="1124" w:type="dxa"/>
            <w:tcBorders>
              <w:top w:val="single" w:sz="4" w:space="0" w:color="auto"/>
              <w:bottom w:val="single" w:sz="4" w:space="0" w:color="auto"/>
            </w:tcBorders>
          </w:tcPr>
          <w:p w14:paraId="13481818" w14:textId="77777777" w:rsidR="00074E02" w:rsidRDefault="00074E02" w:rsidP="00846FFE">
            <w:pPr>
              <w:spacing w:before="120" w:after="120"/>
              <w:rPr>
                <w:rFonts w:ascii="Arial" w:hAnsi="Arial" w:cs="Arial"/>
                <w:sz w:val="14"/>
              </w:rPr>
            </w:pPr>
            <w:r>
              <w:rPr>
                <w:rFonts w:ascii="Arial" w:hAnsi="Arial" w:cs="Arial"/>
                <w:sz w:val="14"/>
              </w:rPr>
              <w:t>Twice per term – Weeks 1 and 5</w:t>
            </w:r>
          </w:p>
        </w:tc>
        <w:tc>
          <w:tcPr>
            <w:tcW w:w="1124" w:type="dxa"/>
            <w:tcBorders>
              <w:top w:val="single" w:sz="4" w:space="0" w:color="auto"/>
              <w:bottom w:val="single" w:sz="4" w:space="0" w:color="auto"/>
            </w:tcBorders>
          </w:tcPr>
          <w:p w14:paraId="4FD11487" w14:textId="77777777" w:rsidR="00074E02" w:rsidRDefault="00074E02" w:rsidP="00846FFE">
            <w:pPr>
              <w:spacing w:before="120" w:after="120"/>
              <w:rPr>
                <w:rFonts w:ascii="Arial" w:hAnsi="Arial" w:cs="Arial"/>
                <w:sz w:val="14"/>
                <w:szCs w:val="14"/>
              </w:rPr>
            </w:pPr>
            <w:r>
              <w:rPr>
                <w:rFonts w:ascii="Arial" w:hAnsi="Arial" w:cs="Arial"/>
                <w:sz w:val="14"/>
                <w:szCs w:val="14"/>
              </w:rPr>
              <w:t>All students</w:t>
            </w:r>
          </w:p>
        </w:tc>
        <w:tc>
          <w:tcPr>
            <w:tcW w:w="1139" w:type="dxa"/>
            <w:tcBorders>
              <w:top w:val="single" w:sz="4" w:space="0" w:color="auto"/>
              <w:bottom w:val="single" w:sz="4" w:space="0" w:color="auto"/>
            </w:tcBorders>
          </w:tcPr>
          <w:p w14:paraId="4CCF113E" w14:textId="3AFDBB3B" w:rsidR="00074E02" w:rsidRDefault="009C64B4" w:rsidP="00846FFE">
            <w:pPr>
              <w:spacing w:before="120" w:after="120"/>
              <w:rPr>
                <w:rFonts w:ascii="Arial" w:hAnsi="Arial" w:cs="Arial"/>
                <w:sz w:val="14"/>
                <w:szCs w:val="14"/>
              </w:rPr>
            </w:pPr>
            <w:r>
              <w:rPr>
                <w:rFonts w:ascii="Arial" w:hAnsi="Arial" w:cs="Arial"/>
                <w:sz w:val="14"/>
                <w:szCs w:val="14"/>
              </w:rPr>
              <w:t>Teacher records</w:t>
            </w:r>
          </w:p>
        </w:tc>
      </w:tr>
      <w:tr w:rsidR="00074E02" w:rsidRPr="009163B0" w14:paraId="29BA8B5A" w14:textId="3ED55483" w:rsidTr="009C64B4">
        <w:tc>
          <w:tcPr>
            <w:tcW w:w="1436" w:type="dxa"/>
            <w:tcBorders>
              <w:top w:val="single" w:sz="4" w:space="0" w:color="auto"/>
              <w:bottom w:val="single" w:sz="4" w:space="0" w:color="auto"/>
            </w:tcBorders>
            <w:vAlign w:val="center"/>
          </w:tcPr>
          <w:p w14:paraId="544DEE4C" w14:textId="77777777" w:rsidR="00074E02" w:rsidRDefault="00074E02" w:rsidP="00846FFE">
            <w:pPr>
              <w:spacing w:before="120"/>
              <w:jc w:val="center"/>
              <w:rPr>
                <w:rFonts w:ascii="Arial" w:hAnsi="Arial" w:cs="Arial"/>
                <w:noProof/>
                <w:sz w:val="14"/>
                <w:szCs w:val="16"/>
                <w:lang w:val="en-AU" w:eastAsia="en-AU"/>
              </w:rPr>
            </w:pPr>
          </w:p>
        </w:tc>
        <w:tc>
          <w:tcPr>
            <w:tcW w:w="1892" w:type="dxa"/>
            <w:tcBorders>
              <w:top w:val="single" w:sz="4" w:space="0" w:color="auto"/>
              <w:bottom w:val="single" w:sz="4" w:space="0" w:color="auto"/>
            </w:tcBorders>
            <w:vAlign w:val="center"/>
          </w:tcPr>
          <w:p w14:paraId="399368EB" w14:textId="77777777" w:rsidR="00074E02" w:rsidRDefault="00074E02" w:rsidP="00846FFE">
            <w:pPr>
              <w:spacing w:before="120" w:after="120"/>
              <w:jc w:val="center"/>
              <w:rPr>
                <w:rFonts w:ascii="Arial" w:hAnsi="Arial" w:cs="Arial"/>
                <w:b/>
                <w:sz w:val="14"/>
              </w:rPr>
            </w:pPr>
            <w:r>
              <w:rPr>
                <w:rFonts w:ascii="Arial" w:hAnsi="Arial" w:cs="Arial"/>
                <w:b/>
                <w:sz w:val="14"/>
              </w:rPr>
              <w:t>Fluency Records</w:t>
            </w:r>
          </w:p>
          <w:p w14:paraId="4CBBACC8" w14:textId="672CC8CD" w:rsidR="00074E02" w:rsidRDefault="00074E02" w:rsidP="00846FFE">
            <w:pPr>
              <w:spacing w:before="120" w:after="120"/>
              <w:jc w:val="center"/>
              <w:rPr>
                <w:rFonts w:ascii="Arial" w:hAnsi="Arial" w:cs="Arial"/>
                <w:b/>
                <w:sz w:val="14"/>
              </w:rPr>
            </w:pPr>
            <w:r>
              <w:rPr>
                <w:rFonts w:ascii="Arial" w:hAnsi="Arial" w:cs="Arial"/>
                <w:b/>
                <w:sz w:val="14"/>
              </w:rPr>
              <w:t>(APPENDIX 8)</w:t>
            </w:r>
          </w:p>
        </w:tc>
        <w:tc>
          <w:tcPr>
            <w:tcW w:w="2428" w:type="dxa"/>
            <w:tcBorders>
              <w:top w:val="single" w:sz="4" w:space="0" w:color="auto"/>
              <w:bottom w:val="single" w:sz="4" w:space="0" w:color="auto"/>
            </w:tcBorders>
          </w:tcPr>
          <w:p w14:paraId="56E03FF5"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Appropriateness of pausing, phrasing, stress, intonation and rate while reading</w:t>
            </w:r>
          </w:p>
        </w:tc>
        <w:tc>
          <w:tcPr>
            <w:tcW w:w="1566" w:type="dxa"/>
            <w:tcBorders>
              <w:top w:val="single" w:sz="4" w:space="0" w:color="auto"/>
              <w:bottom w:val="single" w:sz="4" w:space="0" w:color="auto"/>
            </w:tcBorders>
          </w:tcPr>
          <w:p w14:paraId="740288E5" w14:textId="77777777" w:rsidR="00074E02" w:rsidRDefault="00074E02" w:rsidP="00846FFE">
            <w:pPr>
              <w:spacing w:before="120" w:after="120"/>
              <w:rPr>
                <w:rFonts w:ascii="Arial" w:hAnsi="Arial" w:cs="Arial"/>
                <w:sz w:val="14"/>
              </w:rPr>
            </w:pPr>
            <w:r>
              <w:rPr>
                <w:rFonts w:ascii="Arial" w:hAnsi="Arial" w:cs="Arial"/>
                <w:sz w:val="14"/>
              </w:rPr>
              <w:t>Teachers, students, parents</w:t>
            </w:r>
          </w:p>
        </w:tc>
        <w:tc>
          <w:tcPr>
            <w:tcW w:w="3376" w:type="dxa"/>
            <w:tcBorders>
              <w:top w:val="single" w:sz="4" w:space="0" w:color="auto"/>
              <w:bottom w:val="single" w:sz="4" w:space="0" w:color="auto"/>
            </w:tcBorders>
          </w:tcPr>
          <w:p w14:paraId="204AB2CD" w14:textId="77777777" w:rsidR="00074E02" w:rsidRDefault="00074E02" w:rsidP="00287244">
            <w:pPr>
              <w:pStyle w:val="Default"/>
              <w:numPr>
                <w:ilvl w:val="0"/>
                <w:numId w:val="6"/>
              </w:numPr>
              <w:rPr>
                <w:sz w:val="14"/>
                <w:szCs w:val="14"/>
              </w:rPr>
            </w:pPr>
            <w:r>
              <w:rPr>
                <w:sz w:val="14"/>
                <w:szCs w:val="14"/>
              </w:rPr>
              <w:t xml:space="preserve">Celebrate growth and success with students </w:t>
            </w:r>
          </w:p>
          <w:p w14:paraId="6CBA34D1" w14:textId="77777777" w:rsidR="00074E02" w:rsidRDefault="00074E02" w:rsidP="00287244">
            <w:pPr>
              <w:pStyle w:val="Default"/>
              <w:numPr>
                <w:ilvl w:val="0"/>
                <w:numId w:val="6"/>
              </w:numPr>
              <w:rPr>
                <w:sz w:val="14"/>
                <w:szCs w:val="14"/>
              </w:rPr>
            </w:pPr>
            <w:r>
              <w:rPr>
                <w:sz w:val="14"/>
                <w:szCs w:val="14"/>
              </w:rPr>
              <w:t xml:space="preserve">Form flexible groups for reading instruction </w:t>
            </w:r>
          </w:p>
          <w:p w14:paraId="3E8927AB" w14:textId="77777777" w:rsidR="00074E02" w:rsidRDefault="00074E02" w:rsidP="00287244">
            <w:pPr>
              <w:pStyle w:val="Default"/>
              <w:numPr>
                <w:ilvl w:val="0"/>
                <w:numId w:val="6"/>
              </w:numPr>
              <w:rPr>
                <w:sz w:val="14"/>
                <w:szCs w:val="14"/>
              </w:rPr>
            </w:pPr>
            <w:r>
              <w:rPr>
                <w:sz w:val="14"/>
                <w:szCs w:val="14"/>
              </w:rPr>
              <w:t xml:space="preserve">Plan for efficient and effective instruction </w:t>
            </w:r>
          </w:p>
          <w:p w14:paraId="2EC39AC5" w14:textId="77777777" w:rsidR="00074E02" w:rsidRDefault="00074E02" w:rsidP="00287244">
            <w:pPr>
              <w:pStyle w:val="Default"/>
              <w:numPr>
                <w:ilvl w:val="0"/>
                <w:numId w:val="6"/>
              </w:numPr>
              <w:rPr>
                <w:sz w:val="14"/>
                <w:szCs w:val="14"/>
              </w:rPr>
            </w:pPr>
            <w:r>
              <w:rPr>
                <w:sz w:val="14"/>
                <w:szCs w:val="14"/>
              </w:rPr>
              <w:t>Identify students who need intervention</w:t>
            </w:r>
          </w:p>
          <w:p w14:paraId="211554A1" w14:textId="77777777" w:rsidR="00074E02" w:rsidRPr="003D1FD3" w:rsidRDefault="00074E02" w:rsidP="00287244">
            <w:pPr>
              <w:pStyle w:val="Default"/>
              <w:numPr>
                <w:ilvl w:val="0"/>
                <w:numId w:val="6"/>
              </w:numPr>
              <w:rPr>
                <w:sz w:val="14"/>
                <w:szCs w:val="14"/>
              </w:rPr>
            </w:pPr>
            <w:r>
              <w:rPr>
                <w:sz w:val="14"/>
                <w:szCs w:val="14"/>
              </w:rPr>
              <w:t>Goal setting for ILIP’s</w:t>
            </w:r>
          </w:p>
        </w:tc>
        <w:tc>
          <w:tcPr>
            <w:tcW w:w="1124" w:type="dxa"/>
            <w:tcBorders>
              <w:top w:val="single" w:sz="4" w:space="0" w:color="auto"/>
              <w:bottom w:val="single" w:sz="4" w:space="0" w:color="auto"/>
            </w:tcBorders>
          </w:tcPr>
          <w:p w14:paraId="4A5C6EE4" w14:textId="77777777" w:rsidR="00074E02" w:rsidRDefault="00074E02" w:rsidP="00846FFE">
            <w:pPr>
              <w:spacing w:before="120" w:after="120"/>
              <w:rPr>
                <w:rFonts w:ascii="Arial" w:hAnsi="Arial" w:cs="Arial"/>
                <w:sz w:val="14"/>
              </w:rPr>
            </w:pPr>
            <w:r>
              <w:rPr>
                <w:rFonts w:ascii="Arial" w:hAnsi="Arial" w:cs="Arial"/>
                <w:sz w:val="14"/>
              </w:rPr>
              <w:t xml:space="preserve">Beginning of any text study </w:t>
            </w:r>
          </w:p>
        </w:tc>
        <w:tc>
          <w:tcPr>
            <w:tcW w:w="1124" w:type="dxa"/>
            <w:tcBorders>
              <w:top w:val="single" w:sz="4" w:space="0" w:color="auto"/>
              <w:bottom w:val="single" w:sz="4" w:space="0" w:color="auto"/>
            </w:tcBorders>
          </w:tcPr>
          <w:p w14:paraId="571708D4" w14:textId="3304A3DF" w:rsidR="00074E02" w:rsidRDefault="00074E02" w:rsidP="00846FFE">
            <w:pPr>
              <w:spacing w:before="120" w:after="120"/>
              <w:rPr>
                <w:rFonts w:ascii="Arial" w:hAnsi="Arial" w:cs="Arial"/>
                <w:sz w:val="14"/>
                <w:szCs w:val="14"/>
              </w:rPr>
            </w:pPr>
            <w:r>
              <w:rPr>
                <w:rFonts w:ascii="Arial" w:hAnsi="Arial" w:cs="Arial"/>
                <w:sz w:val="14"/>
                <w:szCs w:val="14"/>
              </w:rPr>
              <w:t xml:space="preserve">All students </w:t>
            </w:r>
            <w:r w:rsidR="009C64B4">
              <w:rPr>
                <w:rFonts w:ascii="Arial" w:hAnsi="Arial" w:cs="Arial"/>
                <w:sz w:val="14"/>
                <w:szCs w:val="14"/>
              </w:rPr>
              <w:t xml:space="preserve">years </w:t>
            </w:r>
            <w:r>
              <w:rPr>
                <w:rFonts w:ascii="Arial" w:hAnsi="Arial" w:cs="Arial"/>
                <w:sz w:val="14"/>
                <w:szCs w:val="14"/>
              </w:rPr>
              <w:t>6 to 9</w:t>
            </w:r>
          </w:p>
        </w:tc>
        <w:tc>
          <w:tcPr>
            <w:tcW w:w="1139" w:type="dxa"/>
            <w:tcBorders>
              <w:top w:val="single" w:sz="4" w:space="0" w:color="auto"/>
              <w:bottom w:val="single" w:sz="4" w:space="0" w:color="auto"/>
            </w:tcBorders>
          </w:tcPr>
          <w:p w14:paraId="1917E907" w14:textId="540F68E5" w:rsidR="00074E02" w:rsidRDefault="009C64B4" w:rsidP="00846FFE">
            <w:pPr>
              <w:spacing w:before="120" w:after="120"/>
              <w:rPr>
                <w:rFonts w:ascii="Arial" w:hAnsi="Arial" w:cs="Arial"/>
                <w:sz w:val="14"/>
                <w:szCs w:val="14"/>
              </w:rPr>
            </w:pPr>
            <w:r>
              <w:rPr>
                <w:rFonts w:ascii="Arial" w:hAnsi="Arial" w:cs="Arial"/>
                <w:sz w:val="14"/>
                <w:szCs w:val="14"/>
              </w:rPr>
              <w:t>Teacher records</w:t>
            </w:r>
          </w:p>
        </w:tc>
      </w:tr>
      <w:tr w:rsidR="00074E02" w:rsidRPr="009163B0" w14:paraId="4AEBCF6D" w14:textId="4553774D" w:rsidTr="009C64B4">
        <w:tc>
          <w:tcPr>
            <w:tcW w:w="1436" w:type="dxa"/>
            <w:tcBorders>
              <w:top w:val="single" w:sz="4" w:space="0" w:color="auto"/>
              <w:bottom w:val="single" w:sz="4" w:space="0" w:color="auto"/>
            </w:tcBorders>
            <w:vAlign w:val="center"/>
          </w:tcPr>
          <w:p w14:paraId="7480C978" w14:textId="77777777" w:rsidR="00074E02" w:rsidRDefault="00074E02" w:rsidP="00846FFE">
            <w:pPr>
              <w:spacing w:before="120"/>
              <w:jc w:val="center"/>
              <w:rPr>
                <w:rFonts w:ascii="Arial" w:hAnsi="Arial" w:cs="Arial"/>
                <w:noProof/>
                <w:sz w:val="14"/>
                <w:szCs w:val="16"/>
              </w:rPr>
            </w:pPr>
            <w:r>
              <w:rPr>
                <w:rFonts w:ascii="Arial" w:hAnsi="Arial" w:cs="Arial"/>
                <w:noProof/>
                <w:sz w:val="14"/>
                <w:szCs w:val="16"/>
              </w:rPr>
              <w:t>To assess a students ability to understand what they read</w:t>
            </w:r>
            <w:r>
              <w:rPr>
                <w:rFonts w:ascii="Arial" w:hAnsi="Arial" w:cs="Arial"/>
                <w:noProof/>
                <w:sz w:val="14"/>
                <w:szCs w:val="16"/>
                <w:lang w:val="en-AU" w:eastAsia="en-AU"/>
              </w:rPr>
              <w:drawing>
                <wp:inline distT="0" distB="0" distL="0" distR="0" wp14:anchorId="52D796C0" wp14:editId="33BF1845">
                  <wp:extent cx="743585" cy="536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3585" cy="536575"/>
                          </a:xfrm>
                          <a:prstGeom prst="rect">
                            <a:avLst/>
                          </a:prstGeom>
                          <a:noFill/>
                        </pic:spPr>
                      </pic:pic>
                    </a:graphicData>
                  </a:graphic>
                </wp:inline>
              </w:drawing>
            </w:r>
          </w:p>
        </w:tc>
        <w:tc>
          <w:tcPr>
            <w:tcW w:w="1892" w:type="dxa"/>
            <w:tcBorders>
              <w:top w:val="single" w:sz="4" w:space="0" w:color="auto"/>
              <w:bottom w:val="single" w:sz="4" w:space="0" w:color="auto"/>
            </w:tcBorders>
            <w:vAlign w:val="center"/>
          </w:tcPr>
          <w:p w14:paraId="3C204613" w14:textId="77777777" w:rsidR="00074E02" w:rsidRDefault="00074E02" w:rsidP="00846FFE">
            <w:pPr>
              <w:spacing w:before="120" w:after="120"/>
              <w:jc w:val="center"/>
              <w:rPr>
                <w:rFonts w:ascii="Arial" w:hAnsi="Arial" w:cs="Arial"/>
                <w:b/>
                <w:sz w:val="14"/>
              </w:rPr>
            </w:pPr>
            <w:r>
              <w:rPr>
                <w:rFonts w:ascii="Arial" w:hAnsi="Arial" w:cs="Arial"/>
                <w:b/>
                <w:sz w:val="14"/>
              </w:rPr>
              <w:t>PAT 5</w:t>
            </w:r>
            <w:r w:rsidRPr="00512683">
              <w:rPr>
                <w:rFonts w:ascii="Arial" w:hAnsi="Arial" w:cs="Arial"/>
                <w:b/>
                <w:sz w:val="14"/>
                <w:vertAlign w:val="superscript"/>
              </w:rPr>
              <w:t>th</w:t>
            </w:r>
            <w:r>
              <w:rPr>
                <w:rFonts w:ascii="Arial" w:hAnsi="Arial" w:cs="Arial"/>
                <w:b/>
                <w:sz w:val="14"/>
              </w:rPr>
              <w:t xml:space="preserve"> Reading Edition</w:t>
            </w:r>
          </w:p>
          <w:p w14:paraId="0BBDEF44" w14:textId="3D2D2C6E" w:rsidR="00074E02" w:rsidRDefault="00074E02" w:rsidP="00846FFE">
            <w:pPr>
              <w:spacing w:before="120" w:after="120"/>
              <w:jc w:val="center"/>
              <w:rPr>
                <w:rFonts w:ascii="Arial" w:hAnsi="Arial" w:cs="Arial"/>
                <w:b/>
                <w:sz w:val="14"/>
              </w:rPr>
            </w:pPr>
            <w:r>
              <w:rPr>
                <w:rFonts w:ascii="Arial" w:hAnsi="Arial" w:cs="Arial"/>
                <w:b/>
                <w:sz w:val="14"/>
              </w:rPr>
              <w:t>(APPENDIX 3)</w:t>
            </w:r>
          </w:p>
        </w:tc>
        <w:tc>
          <w:tcPr>
            <w:tcW w:w="2428" w:type="dxa"/>
            <w:tcBorders>
              <w:top w:val="single" w:sz="4" w:space="0" w:color="auto"/>
              <w:bottom w:val="single" w:sz="4" w:space="0" w:color="auto"/>
            </w:tcBorders>
          </w:tcPr>
          <w:p w14:paraId="1090C21F"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Decoding and concepts of print</w:t>
            </w:r>
          </w:p>
          <w:p w14:paraId="1C73DE81"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Ability to retrieve directly stated information</w:t>
            </w:r>
          </w:p>
          <w:p w14:paraId="242BBA08"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Interpreting explicit information</w:t>
            </w:r>
          </w:p>
          <w:p w14:paraId="3C8C7D1A"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Interpreting implied information</w:t>
            </w:r>
          </w:p>
          <w:p w14:paraId="74A8311F" w14:textId="77777777" w:rsidR="00074E02" w:rsidRDefault="00074E02" w:rsidP="00287244">
            <w:pPr>
              <w:pStyle w:val="ListParagraph"/>
              <w:numPr>
                <w:ilvl w:val="0"/>
                <w:numId w:val="7"/>
              </w:numPr>
              <w:spacing w:before="120" w:after="120"/>
              <w:rPr>
                <w:rFonts w:ascii="Arial" w:hAnsi="Arial" w:cs="Arial"/>
                <w:sz w:val="14"/>
              </w:rPr>
            </w:pPr>
            <w:r>
              <w:rPr>
                <w:rFonts w:ascii="Arial" w:hAnsi="Arial" w:cs="Arial"/>
                <w:sz w:val="14"/>
              </w:rPr>
              <w:t>Ability to reflect on the text</w:t>
            </w:r>
          </w:p>
        </w:tc>
        <w:tc>
          <w:tcPr>
            <w:tcW w:w="1566" w:type="dxa"/>
            <w:tcBorders>
              <w:top w:val="single" w:sz="4" w:space="0" w:color="auto"/>
              <w:bottom w:val="single" w:sz="4" w:space="0" w:color="auto"/>
            </w:tcBorders>
          </w:tcPr>
          <w:p w14:paraId="73717AEE" w14:textId="77777777" w:rsidR="00074E02" w:rsidRDefault="00074E02" w:rsidP="00846FFE">
            <w:pPr>
              <w:spacing w:before="120" w:after="120"/>
              <w:rPr>
                <w:rFonts w:ascii="Arial" w:hAnsi="Arial" w:cs="Arial"/>
                <w:sz w:val="14"/>
              </w:rPr>
            </w:pPr>
            <w:r>
              <w:rPr>
                <w:rFonts w:ascii="Arial" w:hAnsi="Arial" w:cs="Arial"/>
                <w:sz w:val="14"/>
              </w:rPr>
              <w:t>Teachers, students</w:t>
            </w:r>
          </w:p>
        </w:tc>
        <w:tc>
          <w:tcPr>
            <w:tcW w:w="3376" w:type="dxa"/>
            <w:tcBorders>
              <w:top w:val="single" w:sz="4" w:space="0" w:color="auto"/>
              <w:bottom w:val="single" w:sz="4" w:space="0" w:color="auto"/>
            </w:tcBorders>
          </w:tcPr>
          <w:p w14:paraId="6385E249" w14:textId="77777777" w:rsidR="00074E02" w:rsidRDefault="00074E02" w:rsidP="00287244">
            <w:pPr>
              <w:pStyle w:val="Default"/>
              <w:numPr>
                <w:ilvl w:val="0"/>
                <w:numId w:val="6"/>
              </w:numPr>
              <w:rPr>
                <w:sz w:val="14"/>
                <w:szCs w:val="14"/>
              </w:rPr>
            </w:pPr>
            <w:r>
              <w:rPr>
                <w:sz w:val="14"/>
                <w:szCs w:val="14"/>
              </w:rPr>
              <w:t xml:space="preserve">Celebrate growth and success with students </w:t>
            </w:r>
          </w:p>
          <w:p w14:paraId="22470508" w14:textId="77777777" w:rsidR="00074E02" w:rsidRDefault="00074E02" w:rsidP="00287244">
            <w:pPr>
              <w:pStyle w:val="Default"/>
              <w:numPr>
                <w:ilvl w:val="0"/>
                <w:numId w:val="6"/>
              </w:numPr>
              <w:rPr>
                <w:sz w:val="14"/>
                <w:szCs w:val="14"/>
              </w:rPr>
            </w:pPr>
            <w:r>
              <w:rPr>
                <w:sz w:val="14"/>
                <w:szCs w:val="14"/>
              </w:rPr>
              <w:t xml:space="preserve">Form flexible groups for reading instruction </w:t>
            </w:r>
          </w:p>
          <w:p w14:paraId="1998B6B6" w14:textId="77777777" w:rsidR="00074E02" w:rsidRDefault="00074E02" w:rsidP="00287244">
            <w:pPr>
              <w:pStyle w:val="Default"/>
              <w:numPr>
                <w:ilvl w:val="0"/>
                <w:numId w:val="6"/>
              </w:numPr>
              <w:rPr>
                <w:sz w:val="14"/>
                <w:szCs w:val="14"/>
              </w:rPr>
            </w:pPr>
            <w:r>
              <w:rPr>
                <w:sz w:val="14"/>
                <w:szCs w:val="14"/>
              </w:rPr>
              <w:t xml:space="preserve">Plan for efficient and effective instruction </w:t>
            </w:r>
          </w:p>
          <w:p w14:paraId="12A61D71" w14:textId="77777777" w:rsidR="00074E02" w:rsidRDefault="00074E02" w:rsidP="00287244">
            <w:pPr>
              <w:pStyle w:val="Default"/>
              <w:numPr>
                <w:ilvl w:val="0"/>
                <w:numId w:val="6"/>
              </w:numPr>
              <w:rPr>
                <w:sz w:val="14"/>
                <w:szCs w:val="14"/>
              </w:rPr>
            </w:pPr>
            <w:r>
              <w:rPr>
                <w:sz w:val="14"/>
                <w:szCs w:val="14"/>
              </w:rPr>
              <w:t>Identify students who need intervention</w:t>
            </w:r>
          </w:p>
          <w:p w14:paraId="09C429CF" w14:textId="77777777" w:rsidR="00074E02" w:rsidRPr="00512683" w:rsidRDefault="00074E02" w:rsidP="00287244">
            <w:pPr>
              <w:pStyle w:val="Default"/>
              <w:numPr>
                <w:ilvl w:val="0"/>
                <w:numId w:val="6"/>
              </w:numPr>
              <w:rPr>
                <w:sz w:val="14"/>
                <w:szCs w:val="14"/>
              </w:rPr>
            </w:pPr>
            <w:r>
              <w:rPr>
                <w:sz w:val="14"/>
                <w:szCs w:val="14"/>
              </w:rPr>
              <w:t>Goal setting for ILIP’s</w:t>
            </w:r>
          </w:p>
        </w:tc>
        <w:tc>
          <w:tcPr>
            <w:tcW w:w="1124" w:type="dxa"/>
            <w:tcBorders>
              <w:top w:val="single" w:sz="4" w:space="0" w:color="auto"/>
              <w:bottom w:val="single" w:sz="4" w:space="0" w:color="auto"/>
            </w:tcBorders>
          </w:tcPr>
          <w:p w14:paraId="45848EB0" w14:textId="77777777" w:rsidR="00074E02" w:rsidRDefault="00074E02" w:rsidP="00846FFE">
            <w:pPr>
              <w:spacing w:before="120" w:after="120"/>
              <w:rPr>
                <w:rFonts w:ascii="Arial" w:hAnsi="Arial" w:cs="Arial"/>
                <w:sz w:val="14"/>
              </w:rPr>
            </w:pPr>
            <w:r>
              <w:rPr>
                <w:rFonts w:ascii="Arial" w:hAnsi="Arial" w:cs="Arial"/>
                <w:sz w:val="14"/>
              </w:rPr>
              <w:t>Week 1-2 Term 1</w:t>
            </w:r>
          </w:p>
          <w:p w14:paraId="0962E163" w14:textId="77777777" w:rsidR="00074E02" w:rsidRDefault="00074E02" w:rsidP="00846FFE">
            <w:pPr>
              <w:spacing w:before="120" w:after="120"/>
              <w:rPr>
                <w:rFonts w:ascii="Arial" w:hAnsi="Arial" w:cs="Arial"/>
                <w:sz w:val="14"/>
              </w:rPr>
            </w:pPr>
            <w:r>
              <w:rPr>
                <w:rFonts w:ascii="Arial" w:hAnsi="Arial" w:cs="Arial"/>
                <w:sz w:val="14"/>
              </w:rPr>
              <w:t>Week 1-2 Term 3</w:t>
            </w:r>
          </w:p>
        </w:tc>
        <w:tc>
          <w:tcPr>
            <w:tcW w:w="1124" w:type="dxa"/>
            <w:tcBorders>
              <w:top w:val="single" w:sz="4" w:space="0" w:color="auto"/>
              <w:bottom w:val="single" w:sz="4" w:space="0" w:color="auto"/>
            </w:tcBorders>
          </w:tcPr>
          <w:p w14:paraId="316D5893" w14:textId="1D7FB38F" w:rsidR="00074E02" w:rsidRDefault="009C64B4" w:rsidP="00846FFE">
            <w:pPr>
              <w:spacing w:before="120" w:after="120"/>
              <w:rPr>
                <w:rFonts w:ascii="Arial" w:hAnsi="Arial" w:cs="Arial"/>
                <w:sz w:val="14"/>
                <w:szCs w:val="14"/>
              </w:rPr>
            </w:pPr>
            <w:r>
              <w:rPr>
                <w:rFonts w:ascii="Arial" w:hAnsi="Arial" w:cs="Arial"/>
                <w:sz w:val="14"/>
                <w:szCs w:val="14"/>
              </w:rPr>
              <w:t>All students years 1</w:t>
            </w:r>
            <w:r w:rsidR="00074E02">
              <w:rPr>
                <w:rFonts w:ascii="Arial" w:hAnsi="Arial" w:cs="Arial"/>
                <w:sz w:val="14"/>
                <w:szCs w:val="14"/>
              </w:rPr>
              <w:t xml:space="preserve"> to 9</w:t>
            </w:r>
          </w:p>
        </w:tc>
        <w:tc>
          <w:tcPr>
            <w:tcW w:w="1139" w:type="dxa"/>
            <w:tcBorders>
              <w:top w:val="single" w:sz="4" w:space="0" w:color="auto"/>
              <w:bottom w:val="single" w:sz="4" w:space="0" w:color="auto"/>
            </w:tcBorders>
          </w:tcPr>
          <w:p w14:paraId="2E14A2EF" w14:textId="6E37EC96" w:rsidR="00074E02" w:rsidRDefault="009C64B4" w:rsidP="00846FFE">
            <w:pPr>
              <w:spacing w:before="120" w:after="120"/>
              <w:rPr>
                <w:rFonts w:ascii="Arial" w:hAnsi="Arial" w:cs="Arial"/>
                <w:sz w:val="14"/>
                <w:szCs w:val="14"/>
              </w:rPr>
            </w:pPr>
            <w:proofErr w:type="spellStart"/>
            <w:r>
              <w:rPr>
                <w:rFonts w:ascii="Arial" w:hAnsi="Arial" w:cs="Arial"/>
                <w:sz w:val="14"/>
                <w:szCs w:val="14"/>
              </w:rPr>
              <w:t>Markbook</w:t>
            </w:r>
            <w:proofErr w:type="spellEnd"/>
          </w:p>
        </w:tc>
      </w:tr>
    </w:tbl>
    <w:p w14:paraId="7AD15803" w14:textId="626D8010" w:rsidR="00806CDE" w:rsidRPr="008F5C8D" w:rsidRDefault="00806CDE">
      <w:pPr>
        <w:rPr>
          <w:rFonts w:ascii="Arial" w:hAnsi="Arial" w:cs="Arial"/>
          <w:b/>
          <w:color w:val="FA6900"/>
          <w:sz w:val="28"/>
          <w:szCs w:val="32"/>
        </w:rPr>
      </w:pPr>
    </w:p>
    <w:p w14:paraId="33109C58" w14:textId="2EBF4E55" w:rsidR="00AB514D" w:rsidRDefault="008D2CD6">
      <w:r>
        <w:br w:type="textWrapping" w:clear="all"/>
      </w:r>
    </w:p>
    <w:p w14:paraId="12BEDE4A" w14:textId="1CF0CB48" w:rsidR="003A7983" w:rsidRDefault="003A7983">
      <w:pPr>
        <w:rPr>
          <w:rFonts w:ascii="Arial" w:hAnsi="Arial" w:cs="Arial"/>
          <w:b/>
          <w:color w:val="002060"/>
          <w:sz w:val="2"/>
          <w:szCs w:val="32"/>
        </w:rPr>
      </w:pPr>
    </w:p>
    <w:p w14:paraId="5CB3561B" w14:textId="77777777" w:rsidR="003A7983" w:rsidRDefault="003A7983">
      <w:pPr>
        <w:rPr>
          <w:rFonts w:ascii="Arial" w:hAnsi="Arial" w:cs="Arial"/>
          <w:b/>
          <w:color w:val="002060"/>
          <w:sz w:val="2"/>
          <w:szCs w:val="32"/>
        </w:rPr>
      </w:pPr>
      <w:r>
        <w:rPr>
          <w:rFonts w:ascii="Arial" w:hAnsi="Arial" w:cs="Arial"/>
          <w:b/>
          <w:color w:val="002060"/>
          <w:sz w:val="2"/>
          <w:szCs w:val="32"/>
        </w:rPr>
        <w:br w:type="page"/>
      </w:r>
    </w:p>
    <w:p w14:paraId="46935355" w14:textId="77777777" w:rsidR="009163B0" w:rsidRPr="00BE1508" w:rsidRDefault="009163B0">
      <w:pPr>
        <w:rPr>
          <w:rFonts w:ascii="Arial" w:hAnsi="Arial" w:cs="Arial"/>
          <w:b/>
          <w:color w:val="002060"/>
          <w:sz w:val="2"/>
          <w:szCs w:val="32"/>
        </w:rPr>
      </w:pPr>
    </w:p>
    <w:tbl>
      <w:tblPr>
        <w:tblStyle w:val="TableGrid"/>
        <w:tblW w:w="14348" w:type="dxa"/>
        <w:tblLook w:val="04A0" w:firstRow="1" w:lastRow="0" w:firstColumn="1" w:lastColumn="0" w:noHBand="0" w:noVBand="1"/>
      </w:tblPr>
      <w:tblGrid>
        <w:gridCol w:w="1436"/>
        <w:gridCol w:w="2156"/>
        <w:gridCol w:w="2427"/>
        <w:gridCol w:w="1568"/>
        <w:gridCol w:w="3378"/>
        <w:gridCol w:w="1122"/>
        <w:gridCol w:w="1122"/>
        <w:gridCol w:w="1139"/>
      </w:tblGrid>
      <w:tr w:rsidR="009C64B4" w:rsidRPr="009163B0" w14:paraId="2CFF05EE" w14:textId="43E3550B" w:rsidTr="009C64B4">
        <w:tc>
          <w:tcPr>
            <w:tcW w:w="13225" w:type="dxa"/>
            <w:gridSpan w:val="7"/>
          </w:tcPr>
          <w:p w14:paraId="5A453B41" w14:textId="1D124136" w:rsidR="009C64B4" w:rsidRPr="00975B76" w:rsidRDefault="009C64B4" w:rsidP="005037E9">
            <w:pPr>
              <w:spacing w:before="120" w:after="120"/>
              <w:rPr>
                <w:rFonts w:ascii="Arial" w:hAnsi="Arial" w:cs="Arial"/>
                <w:b/>
                <w:sz w:val="20"/>
              </w:rPr>
            </w:pPr>
            <w:r w:rsidRPr="009163B0">
              <w:rPr>
                <w:rFonts w:ascii="Arial" w:hAnsi="Arial" w:cs="Arial"/>
                <w:b/>
                <w:color w:val="002060"/>
                <w:sz w:val="20"/>
              </w:rPr>
              <w:t>Unit Assessment</w:t>
            </w:r>
            <w:r>
              <w:rPr>
                <w:rFonts w:ascii="Arial" w:hAnsi="Arial" w:cs="Arial"/>
                <w:b/>
                <w:color w:val="002060"/>
                <w:sz w:val="20"/>
              </w:rPr>
              <w:t>s - Collecting</w:t>
            </w:r>
            <w:r w:rsidRPr="009163B0">
              <w:rPr>
                <w:rFonts w:ascii="Arial" w:hAnsi="Arial" w:cs="Arial"/>
                <w:b/>
                <w:color w:val="002060"/>
                <w:sz w:val="20"/>
              </w:rPr>
              <w:t xml:space="preserve"> data </w:t>
            </w:r>
            <w:r>
              <w:rPr>
                <w:rFonts w:ascii="Arial" w:hAnsi="Arial" w:cs="Arial"/>
                <w:b/>
                <w:color w:val="002060"/>
                <w:sz w:val="20"/>
              </w:rPr>
              <w:t xml:space="preserve">about students’ capacity in reading, decoding, fluency and comprehension </w:t>
            </w:r>
          </w:p>
        </w:tc>
        <w:tc>
          <w:tcPr>
            <w:tcW w:w="1123" w:type="dxa"/>
          </w:tcPr>
          <w:p w14:paraId="03426CC1" w14:textId="77777777" w:rsidR="009C64B4" w:rsidRPr="009163B0" w:rsidRDefault="009C64B4" w:rsidP="005037E9">
            <w:pPr>
              <w:spacing w:before="120" w:after="120"/>
              <w:rPr>
                <w:rFonts w:ascii="Arial" w:hAnsi="Arial" w:cs="Arial"/>
                <w:b/>
                <w:color w:val="002060"/>
                <w:sz w:val="20"/>
              </w:rPr>
            </w:pPr>
          </w:p>
        </w:tc>
      </w:tr>
      <w:tr w:rsidR="009C64B4" w:rsidRPr="009163B0" w14:paraId="54902F14" w14:textId="2652CEDA" w:rsidTr="009C64B4">
        <w:tc>
          <w:tcPr>
            <w:tcW w:w="1435" w:type="dxa"/>
          </w:tcPr>
          <w:p w14:paraId="00026BB5" w14:textId="54C47159" w:rsidR="009C64B4" w:rsidRPr="009163B0" w:rsidRDefault="009C64B4" w:rsidP="005037E9">
            <w:pPr>
              <w:spacing w:before="120" w:after="120"/>
              <w:jc w:val="center"/>
              <w:rPr>
                <w:rFonts w:ascii="Arial" w:hAnsi="Arial" w:cs="Arial"/>
                <w:b/>
                <w:sz w:val="18"/>
              </w:rPr>
            </w:pPr>
            <w:r w:rsidRPr="00975B76">
              <w:rPr>
                <w:rFonts w:ascii="Arial" w:hAnsi="Arial" w:cs="Arial"/>
                <w:b/>
                <w:sz w:val="20"/>
              </w:rPr>
              <w:t>Purpose</w:t>
            </w:r>
          </w:p>
        </w:tc>
        <w:tc>
          <w:tcPr>
            <w:tcW w:w="2160" w:type="dxa"/>
            <w:vAlign w:val="center"/>
          </w:tcPr>
          <w:p w14:paraId="77EABCB7" w14:textId="3CD0821A" w:rsidR="009C64B4" w:rsidRPr="009163B0" w:rsidRDefault="009C64B4" w:rsidP="005037E9">
            <w:pPr>
              <w:spacing w:before="120" w:after="120"/>
              <w:jc w:val="center"/>
              <w:rPr>
                <w:rFonts w:ascii="Arial" w:hAnsi="Arial" w:cs="Arial"/>
                <w:b/>
                <w:sz w:val="18"/>
              </w:rPr>
            </w:pPr>
            <w:r w:rsidRPr="00975B76">
              <w:rPr>
                <w:rFonts w:ascii="Arial" w:hAnsi="Arial" w:cs="Arial"/>
                <w:b/>
                <w:sz w:val="20"/>
              </w:rPr>
              <w:t>Data Tools &amp; Strategies</w:t>
            </w:r>
          </w:p>
        </w:tc>
        <w:tc>
          <w:tcPr>
            <w:tcW w:w="2430" w:type="dxa"/>
            <w:vAlign w:val="center"/>
          </w:tcPr>
          <w:p w14:paraId="323702D4" w14:textId="1B95E76B" w:rsidR="009C64B4" w:rsidRPr="009163B0" w:rsidRDefault="009C64B4" w:rsidP="005037E9">
            <w:pPr>
              <w:spacing w:before="120" w:after="120"/>
              <w:jc w:val="center"/>
              <w:rPr>
                <w:rFonts w:ascii="Arial" w:hAnsi="Arial" w:cs="Arial"/>
                <w:b/>
                <w:sz w:val="18"/>
              </w:rPr>
            </w:pPr>
            <w:r w:rsidRPr="00975B76">
              <w:rPr>
                <w:rFonts w:ascii="Arial" w:hAnsi="Arial" w:cs="Arial"/>
                <w:b/>
                <w:sz w:val="20"/>
              </w:rPr>
              <w:t>What It Measures</w:t>
            </w:r>
          </w:p>
        </w:tc>
        <w:tc>
          <w:tcPr>
            <w:tcW w:w="1570" w:type="dxa"/>
            <w:vAlign w:val="center"/>
          </w:tcPr>
          <w:p w14:paraId="03745317" w14:textId="65035AC3" w:rsidR="009C64B4" w:rsidRPr="009163B0" w:rsidRDefault="009C64B4" w:rsidP="005037E9">
            <w:pPr>
              <w:spacing w:before="120" w:after="120"/>
              <w:jc w:val="center"/>
              <w:rPr>
                <w:rFonts w:ascii="Arial" w:hAnsi="Arial" w:cs="Arial"/>
                <w:b/>
                <w:sz w:val="18"/>
              </w:rPr>
            </w:pPr>
            <w:r w:rsidRPr="00975B76">
              <w:rPr>
                <w:rFonts w:ascii="Arial" w:hAnsi="Arial" w:cs="Arial"/>
                <w:b/>
                <w:sz w:val="20"/>
              </w:rPr>
              <w:t>Audience</w:t>
            </w:r>
          </w:p>
        </w:tc>
        <w:tc>
          <w:tcPr>
            <w:tcW w:w="3384" w:type="dxa"/>
            <w:vAlign w:val="center"/>
          </w:tcPr>
          <w:p w14:paraId="20A44531" w14:textId="29AD3C2D" w:rsidR="009C64B4" w:rsidRPr="009163B0" w:rsidRDefault="009C64B4" w:rsidP="005037E9">
            <w:pPr>
              <w:spacing w:before="120" w:after="120"/>
              <w:jc w:val="center"/>
              <w:rPr>
                <w:rFonts w:ascii="Arial" w:hAnsi="Arial" w:cs="Arial"/>
                <w:b/>
                <w:sz w:val="18"/>
              </w:rPr>
            </w:pPr>
            <w:r w:rsidRPr="00975B76">
              <w:rPr>
                <w:rFonts w:ascii="Arial" w:hAnsi="Arial" w:cs="Arial"/>
                <w:b/>
                <w:sz w:val="20"/>
              </w:rPr>
              <w:t>How the Data Can Be Used</w:t>
            </w:r>
          </w:p>
        </w:tc>
        <w:tc>
          <w:tcPr>
            <w:tcW w:w="1123" w:type="dxa"/>
            <w:vAlign w:val="center"/>
          </w:tcPr>
          <w:p w14:paraId="58FF263E" w14:textId="37219003" w:rsidR="009C64B4" w:rsidRPr="009163B0" w:rsidRDefault="009C64B4" w:rsidP="005037E9">
            <w:pPr>
              <w:spacing w:before="120" w:after="120"/>
              <w:jc w:val="center"/>
              <w:rPr>
                <w:rFonts w:ascii="Arial" w:hAnsi="Arial" w:cs="Arial"/>
                <w:b/>
                <w:sz w:val="18"/>
              </w:rPr>
            </w:pPr>
            <w:r w:rsidRPr="00975B76">
              <w:rPr>
                <w:rFonts w:ascii="Arial" w:hAnsi="Arial" w:cs="Arial"/>
                <w:b/>
                <w:sz w:val="20"/>
              </w:rPr>
              <w:t>When</w:t>
            </w:r>
          </w:p>
        </w:tc>
        <w:tc>
          <w:tcPr>
            <w:tcW w:w="1123" w:type="dxa"/>
            <w:vAlign w:val="center"/>
          </w:tcPr>
          <w:p w14:paraId="4F6AF044" w14:textId="6A72970F" w:rsidR="009C64B4" w:rsidRPr="009163B0" w:rsidRDefault="009C64B4" w:rsidP="005037E9">
            <w:pPr>
              <w:spacing w:before="120" w:after="120"/>
              <w:jc w:val="center"/>
              <w:rPr>
                <w:rFonts w:ascii="Arial" w:hAnsi="Arial" w:cs="Arial"/>
                <w:b/>
                <w:sz w:val="18"/>
              </w:rPr>
            </w:pPr>
            <w:r w:rsidRPr="00975B76">
              <w:rPr>
                <w:rFonts w:ascii="Arial" w:hAnsi="Arial" w:cs="Arial"/>
                <w:b/>
                <w:sz w:val="20"/>
              </w:rPr>
              <w:t>Who</w:t>
            </w:r>
          </w:p>
        </w:tc>
        <w:tc>
          <w:tcPr>
            <w:tcW w:w="1123" w:type="dxa"/>
          </w:tcPr>
          <w:p w14:paraId="51D65784" w14:textId="2991E3F4" w:rsidR="009C64B4" w:rsidRPr="00975B76" w:rsidRDefault="009C64B4" w:rsidP="009C64B4">
            <w:pPr>
              <w:spacing w:before="120" w:after="120"/>
              <w:rPr>
                <w:rFonts w:ascii="Arial" w:hAnsi="Arial" w:cs="Arial"/>
                <w:b/>
                <w:sz w:val="20"/>
              </w:rPr>
            </w:pPr>
            <w:r>
              <w:rPr>
                <w:rFonts w:ascii="Arial" w:hAnsi="Arial" w:cs="Arial"/>
                <w:b/>
                <w:sz w:val="20"/>
              </w:rPr>
              <w:t>Recorded</w:t>
            </w:r>
          </w:p>
        </w:tc>
      </w:tr>
      <w:tr w:rsidR="009C64B4" w:rsidRPr="009163B0" w14:paraId="770912AB" w14:textId="26E83706" w:rsidTr="009C64B4">
        <w:tc>
          <w:tcPr>
            <w:tcW w:w="1435" w:type="dxa"/>
            <w:vAlign w:val="center"/>
          </w:tcPr>
          <w:p w14:paraId="3A6AEBF5" w14:textId="2ABF45A9" w:rsidR="009C64B4" w:rsidRPr="009163B0" w:rsidRDefault="009C64B4" w:rsidP="005037E9">
            <w:pPr>
              <w:spacing w:before="120" w:after="120"/>
              <w:jc w:val="center"/>
              <w:rPr>
                <w:rFonts w:ascii="Arial" w:hAnsi="Arial" w:cs="Arial"/>
                <w:sz w:val="14"/>
                <w:szCs w:val="16"/>
              </w:rPr>
            </w:pPr>
            <w:r w:rsidRPr="009163B0">
              <w:rPr>
                <w:rFonts w:ascii="Arial" w:hAnsi="Arial" w:cs="Arial"/>
                <w:noProof/>
                <w:sz w:val="14"/>
                <w:szCs w:val="16"/>
                <w:lang w:val="en-AU" w:eastAsia="en-AU"/>
              </w:rPr>
              <w:drawing>
                <wp:inline distT="0" distB="0" distL="0" distR="0" wp14:anchorId="06E01FD1" wp14:editId="5F3149F9">
                  <wp:extent cx="748800" cy="748800"/>
                  <wp:effectExtent l="0" t="0" r="0" b="0"/>
                  <wp:docPr id="19" name="Picture 2" descr="A close up of a box&#10;&#10;Description generated with high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6C8AAAF-4B79-42B6-80E8-8AC13B5F8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box&#10;&#10;Description generated with high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6C8AAAF-4B79-42B6-80E8-8AC13B5F8EE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232" cy="758232"/>
                          </a:xfrm>
                          <a:prstGeom prst="rect">
                            <a:avLst/>
                          </a:prstGeom>
                        </pic:spPr>
                      </pic:pic>
                    </a:graphicData>
                  </a:graphic>
                </wp:inline>
              </w:drawing>
            </w:r>
          </w:p>
        </w:tc>
        <w:tc>
          <w:tcPr>
            <w:tcW w:w="2160" w:type="dxa"/>
          </w:tcPr>
          <w:p w14:paraId="076E56A3" w14:textId="77777777" w:rsidR="009C64B4" w:rsidRDefault="009C64B4" w:rsidP="005037E9">
            <w:pPr>
              <w:spacing w:before="120" w:after="120"/>
              <w:rPr>
                <w:rFonts w:ascii="Arial" w:hAnsi="Arial" w:cs="Arial"/>
                <w:sz w:val="14"/>
                <w:szCs w:val="16"/>
              </w:rPr>
            </w:pPr>
          </w:p>
          <w:p w14:paraId="2EFE51F5" w14:textId="77777777" w:rsidR="009C64B4" w:rsidRDefault="009C64B4" w:rsidP="005037E9">
            <w:pPr>
              <w:spacing w:before="120" w:after="120"/>
              <w:rPr>
                <w:rFonts w:ascii="Arial" w:hAnsi="Arial" w:cs="Arial"/>
                <w:sz w:val="14"/>
                <w:szCs w:val="16"/>
              </w:rPr>
            </w:pPr>
          </w:p>
          <w:p w14:paraId="59DB7457" w14:textId="77777777" w:rsidR="009C64B4" w:rsidRDefault="009C64B4" w:rsidP="006F1B68">
            <w:pPr>
              <w:spacing w:before="120" w:after="120"/>
              <w:jc w:val="center"/>
              <w:rPr>
                <w:rFonts w:ascii="Arial" w:hAnsi="Arial" w:cs="Arial"/>
                <w:b/>
                <w:sz w:val="14"/>
              </w:rPr>
            </w:pPr>
            <w:r>
              <w:rPr>
                <w:rFonts w:ascii="Arial" w:hAnsi="Arial" w:cs="Arial"/>
                <w:b/>
                <w:sz w:val="14"/>
              </w:rPr>
              <w:t>CAT’s</w:t>
            </w:r>
          </w:p>
          <w:p w14:paraId="623C3F27" w14:textId="6A574481" w:rsidR="009C64B4" w:rsidRPr="003533A5" w:rsidRDefault="009C64B4" w:rsidP="006F1B68">
            <w:pPr>
              <w:spacing w:before="120" w:after="120"/>
              <w:jc w:val="center"/>
              <w:rPr>
                <w:rFonts w:ascii="Arial" w:hAnsi="Arial" w:cs="Arial"/>
                <w:b/>
                <w:sz w:val="14"/>
                <w:szCs w:val="16"/>
              </w:rPr>
            </w:pPr>
            <w:r>
              <w:rPr>
                <w:rFonts w:ascii="Arial" w:hAnsi="Arial" w:cs="Arial"/>
                <w:b/>
                <w:sz w:val="14"/>
              </w:rPr>
              <w:t>Common Assessment Task</w:t>
            </w:r>
          </w:p>
        </w:tc>
        <w:tc>
          <w:tcPr>
            <w:tcW w:w="2430" w:type="dxa"/>
          </w:tcPr>
          <w:p w14:paraId="39AE3CDA" w14:textId="77777777" w:rsidR="009C64B4" w:rsidRDefault="009C64B4" w:rsidP="00287244">
            <w:pPr>
              <w:pStyle w:val="ListParagraph"/>
              <w:numPr>
                <w:ilvl w:val="0"/>
                <w:numId w:val="9"/>
              </w:numPr>
              <w:spacing w:before="120" w:after="120"/>
              <w:rPr>
                <w:rFonts w:ascii="Arial" w:hAnsi="Arial" w:cs="Arial"/>
                <w:sz w:val="14"/>
                <w:szCs w:val="16"/>
              </w:rPr>
            </w:pPr>
            <w:r>
              <w:rPr>
                <w:rFonts w:ascii="Arial" w:hAnsi="Arial" w:cs="Arial"/>
                <w:sz w:val="14"/>
                <w:szCs w:val="16"/>
              </w:rPr>
              <w:t>Student capacity to meet relevant achievement standards as described in the Victorian Curriculum</w:t>
            </w:r>
          </w:p>
          <w:p w14:paraId="6923E55A" w14:textId="79038494" w:rsidR="009C64B4" w:rsidRPr="00EB6877" w:rsidRDefault="009C64B4" w:rsidP="009C64B4">
            <w:pPr>
              <w:pStyle w:val="ListParagraph"/>
              <w:spacing w:before="120" w:after="120"/>
              <w:rPr>
                <w:rFonts w:ascii="Arial" w:hAnsi="Arial" w:cs="Arial"/>
                <w:sz w:val="14"/>
                <w:szCs w:val="16"/>
              </w:rPr>
            </w:pPr>
          </w:p>
        </w:tc>
        <w:tc>
          <w:tcPr>
            <w:tcW w:w="1570" w:type="dxa"/>
          </w:tcPr>
          <w:p w14:paraId="6B8C9683" w14:textId="77777777" w:rsidR="009C64B4" w:rsidRDefault="009C64B4" w:rsidP="005037E9">
            <w:pPr>
              <w:spacing w:before="120" w:after="120"/>
              <w:rPr>
                <w:rFonts w:ascii="Arial" w:hAnsi="Arial" w:cs="Arial"/>
                <w:sz w:val="14"/>
                <w:szCs w:val="16"/>
              </w:rPr>
            </w:pPr>
          </w:p>
          <w:p w14:paraId="2122ACDA" w14:textId="0B7702B9" w:rsidR="009C64B4" w:rsidRPr="009163B0" w:rsidRDefault="009C64B4" w:rsidP="005037E9">
            <w:pPr>
              <w:spacing w:before="120" w:after="120"/>
              <w:rPr>
                <w:rFonts w:ascii="Arial" w:hAnsi="Arial" w:cs="Arial"/>
                <w:sz w:val="14"/>
                <w:szCs w:val="16"/>
              </w:rPr>
            </w:pPr>
            <w:r>
              <w:rPr>
                <w:rFonts w:ascii="Arial" w:hAnsi="Arial" w:cs="Arial"/>
                <w:sz w:val="14"/>
                <w:szCs w:val="16"/>
              </w:rPr>
              <w:t>Teachers, students, parent</w:t>
            </w:r>
          </w:p>
        </w:tc>
        <w:tc>
          <w:tcPr>
            <w:tcW w:w="3384" w:type="dxa"/>
          </w:tcPr>
          <w:p w14:paraId="0EFD067B" w14:textId="77777777" w:rsidR="009C64B4" w:rsidRDefault="009C64B4" w:rsidP="00287244">
            <w:pPr>
              <w:pStyle w:val="Default"/>
              <w:numPr>
                <w:ilvl w:val="0"/>
                <w:numId w:val="8"/>
              </w:numPr>
              <w:rPr>
                <w:sz w:val="14"/>
                <w:szCs w:val="14"/>
              </w:rPr>
            </w:pPr>
            <w:r>
              <w:rPr>
                <w:sz w:val="14"/>
                <w:szCs w:val="14"/>
              </w:rPr>
              <w:t xml:space="preserve">Celebrate growth and success with students </w:t>
            </w:r>
          </w:p>
          <w:p w14:paraId="3CA40C34" w14:textId="77777777" w:rsidR="009C64B4" w:rsidRPr="00E20A65" w:rsidRDefault="009C64B4" w:rsidP="00287244">
            <w:pPr>
              <w:pStyle w:val="Default"/>
              <w:numPr>
                <w:ilvl w:val="0"/>
                <w:numId w:val="8"/>
              </w:numPr>
              <w:rPr>
                <w:sz w:val="14"/>
                <w:szCs w:val="14"/>
              </w:rPr>
            </w:pPr>
            <w:r w:rsidRPr="00E20A65">
              <w:rPr>
                <w:sz w:val="14"/>
                <w:szCs w:val="16"/>
              </w:rPr>
              <w:t>Moderation horizontally and vertically</w:t>
            </w:r>
          </w:p>
          <w:p w14:paraId="77CD6C1C" w14:textId="77777777" w:rsidR="009C64B4" w:rsidRPr="00E20A65" w:rsidRDefault="009C64B4" w:rsidP="00287244">
            <w:pPr>
              <w:pStyle w:val="Default"/>
              <w:numPr>
                <w:ilvl w:val="0"/>
                <w:numId w:val="8"/>
              </w:numPr>
              <w:rPr>
                <w:sz w:val="14"/>
                <w:szCs w:val="14"/>
              </w:rPr>
            </w:pPr>
            <w:r w:rsidRPr="00E20A65">
              <w:rPr>
                <w:sz w:val="14"/>
                <w:szCs w:val="16"/>
              </w:rPr>
              <w:t>To assist with teacher judgement in relation to Victorian Curriculum achievement standards</w:t>
            </w:r>
          </w:p>
          <w:p w14:paraId="49D97679" w14:textId="77777777" w:rsidR="009C64B4" w:rsidRPr="00E20A65" w:rsidRDefault="009C64B4" w:rsidP="00287244">
            <w:pPr>
              <w:pStyle w:val="Default"/>
              <w:numPr>
                <w:ilvl w:val="0"/>
                <w:numId w:val="8"/>
              </w:numPr>
              <w:rPr>
                <w:sz w:val="14"/>
                <w:szCs w:val="14"/>
              </w:rPr>
            </w:pPr>
            <w:r w:rsidRPr="00E20A65">
              <w:rPr>
                <w:sz w:val="14"/>
              </w:rPr>
              <w:t xml:space="preserve">Goal setting and monitoring progress of goals with students </w:t>
            </w:r>
          </w:p>
          <w:p w14:paraId="04900A4F" w14:textId="71DB8C1D" w:rsidR="009C64B4" w:rsidRPr="00E20A65" w:rsidRDefault="009C64B4" w:rsidP="00287244">
            <w:pPr>
              <w:pStyle w:val="Default"/>
              <w:numPr>
                <w:ilvl w:val="0"/>
                <w:numId w:val="8"/>
              </w:numPr>
              <w:rPr>
                <w:sz w:val="14"/>
                <w:szCs w:val="14"/>
              </w:rPr>
            </w:pPr>
            <w:r w:rsidRPr="00E20A65">
              <w:rPr>
                <w:sz w:val="14"/>
              </w:rPr>
              <w:t>Conversations with parents</w:t>
            </w:r>
          </w:p>
        </w:tc>
        <w:tc>
          <w:tcPr>
            <w:tcW w:w="1123" w:type="dxa"/>
          </w:tcPr>
          <w:p w14:paraId="24E83240" w14:textId="386BF446" w:rsidR="009C64B4" w:rsidRPr="009163B0" w:rsidRDefault="009C64B4" w:rsidP="005037E9">
            <w:pPr>
              <w:spacing w:before="120" w:after="120"/>
              <w:rPr>
                <w:rFonts w:ascii="Arial" w:hAnsi="Arial" w:cs="Arial"/>
                <w:sz w:val="14"/>
                <w:szCs w:val="16"/>
              </w:rPr>
            </w:pPr>
            <w:r>
              <w:rPr>
                <w:rFonts w:ascii="Arial" w:hAnsi="Arial" w:cs="Arial"/>
                <w:sz w:val="14"/>
                <w:szCs w:val="16"/>
              </w:rPr>
              <w:t>Ongoing – varied points throughout each unit</w:t>
            </w:r>
          </w:p>
        </w:tc>
        <w:tc>
          <w:tcPr>
            <w:tcW w:w="1123" w:type="dxa"/>
          </w:tcPr>
          <w:p w14:paraId="7ADC7889" w14:textId="48CB9534" w:rsidR="009C64B4" w:rsidRPr="009163B0" w:rsidRDefault="009C64B4" w:rsidP="005037E9">
            <w:pPr>
              <w:spacing w:before="120" w:after="120"/>
              <w:rPr>
                <w:rFonts w:ascii="Arial" w:hAnsi="Arial" w:cs="Arial"/>
                <w:sz w:val="14"/>
                <w:szCs w:val="16"/>
              </w:rPr>
            </w:pPr>
            <w:r>
              <w:rPr>
                <w:rFonts w:ascii="Arial" w:hAnsi="Arial" w:cs="Arial"/>
                <w:sz w:val="14"/>
                <w:szCs w:val="16"/>
              </w:rPr>
              <w:t>All students Foundation to 9</w:t>
            </w:r>
          </w:p>
        </w:tc>
        <w:tc>
          <w:tcPr>
            <w:tcW w:w="1123" w:type="dxa"/>
          </w:tcPr>
          <w:p w14:paraId="3593B361" w14:textId="5CE2D617" w:rsidR="009C64B4" w:rsidRDefault="009C64B4" w:rsidP="005037E9">
            <w:pPr>
              <w:spacing w:before="120" w:after="120"/>
              <w:rPr>
                <w:rFonts w:ascii="Arial" w:hAnsi="Arial" w:cs="Arial"/>
                <w:sz w:val="14"/>
                <w:szCs w:val="16"/>
              </w:rPr>
            </w:pPr>
            <w:proofErr w:type="spellStart"/>
            <w:r>
              <w:rPr>
                <w:rFonts w:ascii="Arial" w:hAnsi="Arial" w:cs="Arial"/>
                <w:sz w:val="14"/>
                <w:szCs w:val="16"/>
              </w:rPr>
              <w:t>Markbook</w:t>
            </w:r>
            <w:proofErr w:type="spellEnd"/>
          </w:p>
        </w:tc>
      </w:tr>
    </w:tbl>
    <w:p w14:paraId="29B3C152" w14:textId="1B3B450B" w:rsidR="00061480" w:rsidRDefault="00061480">
      <w:pPr>
        <w:rPr>
          <w:rFonts w:ascii="Arial" w:hAnsi="Arial" w:cs="Arial"/>
          <w:b/>
          <w:color w:val="002060"/>
          <w:sz w:val="2"/>
          <w:szCs w:val="32"/>
        </w:rPr>
      </w:pPr>
    </w:p>
    <w:p w14:paraId="4BD4776F" w14:textId="674D5978" w:rsidR="003B2D7B" w:rsidRDefault="003B2D7B">
      <w:pPr>
        <w:rPr>
          <w:rFonts w:ascii="Arial" w:hAnsi="Arial" w:cs="Arial"/>
          <w:b/>
          <w:color w:val="002060"/>
          <w:sz w:val="2"/>
          <w:szCs w:val="32"/>
        </w:rPr>
      </w:pPr>
      <w:r>
        <w:rPr>
          <w:rFonts w:ascii="Arial" w:hAnsi="Arial" w:cs="Arial"/>
          <w:b/>
          <w:color w:val="002060"/>
          <w:sz w:val="2"/>
          <w:szCs w:val="32"/>
        </w:rPr>
        <w:br w:type="page"/>
      </w:r>
    </w:p>
    <w:tbl>
      <w:tblPr>
        <w:tblStyle w:val="TableGrid"/>
        <w:tblW w:w="14334" w:type="dxa"/>
        <w:tblLook w:val="04A0" w:firstRow="1" w:lastRow="0" w:firstColumn="1" w:lastColumn="0" w:noHBand="0" w:noVBand="1"/>
      </w:tblPr>
      <w:tblGrid>
        <w:gridCol w:w="1618"/>
        <w:gridCol w:w="2114"/>
        <w:gridCol w:w="2384"/>
        <w:gridCol w:w="1550"/>
        <w:gridCol w:w="3304"/>
        <w:gridCol w:w="1118"/>
        <w:gridCol w:w="1107"/>
        <w:gridCol w:w="1139"/>
      </w:tblGrid>
      <w:tr w:rsidR="009C64B4" w:rsidRPr="009163B0" w14:paraId="0C50ECEE" w14:textId="78DF4E18" w:rsidTr="00915412">
        <w:tc>
          <w:tcPr>
            <w:tcW w:w="13195" w:type="dxa"/>
            <w:gridSpan w:val="7"/>
          </w:tcPr>
          <w:p w14:paraId="27C00372" w14:textId="0CDF2A0E" w:rsidR="009C64B4" w:rsidRPr="00975B76" w:rsidRDefault="009C64B4" w:rsidP="00BD5DDD">
            <w:pPr>
              <w:spacing w:before="120" w:after="120"/>
              <w:rPr>
                <w:rFonts w:ascii="Arial" w:hAnsi="Arial" w:cs="Arial"/>
                <w:b/>
                <w:sz w:val="20"/>
              </w:rPr>
            </w:pPr>
            <w:r w:rsidRPr="009163B0">
              <w:rPr>
                <w:rFonts w:ascii="Arial" w:hAnsi="Arial" w:cs="Arial"/>
                <w:b/>
                <w:color w:val="002060"/>
                <w:sz w:val="20"/>
              </w:rPr>
              <w:lastRenderedPageBreak/>
              <w:t>School-Based Benchmark Assessment -</w:t>
            </w:r>
            <w:r>
              <w:rPr>
                <w:rFonts w:ascii="Arial" w:hAnsi="Arial" w:cs="Arial"/>
                <w:b/>
                <w:color w:val="002060"/>
                <w:sz w:val="20"/>
              </w:rPr>
              <w:t xml:space="preserve"> Collecting data about students’ decoding, fluency and comprehension</w:t>
            </w:r>
          </w:p>
        </w:tc>
        <w:tc>
          <w:tcPr>
            <w:tcW w:w="1139" w:type="dxa"/>
          </w:tcPr>
          <w:p w14:paraId="29C3E5C8" w14:textId="77777777" w:rsidR="009C64B4" w:rsidRPr="009163B0" w:rsidRDefault="009C64B4" w:rsidP="00BD5DDD">
            <w:pPr>
              <w:spacing w:before="120" w:after="120"/>
              <w:rPr>
                <w:rFonts w:ascii="Arial" w:hAnsi="Arial" w:cs="Arial"/>
                <w:b/>
                <w:color w:val="002060"/>
                <w:sz w:val="20"/>
              </w:rPr>
            </w:pPr>
          </w:p>
        </w:tc>
      </w:tr>
      <w:tr w:rsidR="009C64B4" w:rsidRPr="009163B0" w14:paraId="6B3B0381" w14:textId="5B52F542" w:rsidTr="00915412">
        <w:tc>
          <w:tcPr>
            <w:tcW w:w="1615" w:type="dxa"/>
            <w:vAlign w:val="center"/>
          </w:tcPr>
          <w:p w14:paraId="179E2900" w14:textId="7A772C5F" w:rsidR="009C64B4" w:rsidRPr="009163B0" w:rsidRDefault="009C64B4" w:rsidP="00407D03">
            <w:pPr>
              <w:spacing w:before="120" w:after="120"/>
              <w:jc w:val="center"/>
              <w:rPr>
                <w:rFonts w:ascii="Arial" w:hAnsi="Arial" w:cs="Arial"/>
                <w:b/>
                <w:sz w:val="18"/>
              </w:rPr>
            </w:pPr>
            <w:r w:rsidRPr="00975B76">
              <w:rPr>
                <w:rFonts w:ascii="Arial" w:hAnsi="Arial" w:cs="Arial"/>
                <w:b/>
                <w:sz w:val="20"/>
              </w:rPr>
              <w:t>Purpose</w:t>
            </w:r>
          </w:p>
        </w:tc>
        <w:tc>
          <w:tcPr>
            <w:tcW w:w="2116" w:type="dxa"/>
            <w:vAlign w:val="center"/>
          </w:tcPr>
          <w:p w14:paraId="2997A3DE" w14:textId="74A3E601" w:rsidR="009C64B4" w:rsidRPr="009163B0" w:rsidRDefault="009C64B4" w:rsidP="00407D03">
            <w:pPr>
              <w:spacing w:before="120" w:after="120"/>
              <w:jc w:val="center"/>
              <w:rPr>
                <w:rFonts w:ascii="Arial" w:hAnsi="Arial" w:cs="Arial"/>
                <w:b/>
                <w:sz w:val="18"/>
              </w:rPr>
            </w:pPr>
            <w:r w:rsidRPr="00975B76">
              <w:rPr>
                <w:rFonts w:ascii="Arial" w:hAnsi="Arial" w:cs="Arial"/>
                <w:b/>
                <w:sz w:val="20"/>
              </w:rPr>
              <w:t>Data Tools &amp; Strategies</w:t>
            </w:r>
          </w:p>
        </w:tc>
        <w:tc>
          <w:tcPr>
            <w:tcW w:w="2384" w:type="dxa"/>
            <w:vAlign w:val="center"/>
          </w:tcPr>
          <w:p w14:paraId="39763E56" w14:textId="0DE08055" w:rsidR="009C64B4" w:rsidRPr="009163B0" w:rsidRDefault="009C64B4" w:rsidP="00407D03">
            <w:pPr>
              <w:spacing w:before="120" w:after="120"/>
              <w:jc w:val="center"/>
              <w:rPr>
                <w:rFonts w:ascii="Arial" w:hAnsi="Arial" w:cs="Arial"/>
                <w:b/>
                <w:sz w:val="18"/>
              </w:rPr>
            </w:pPr>
            <w:r w:rsidRPr="00975B76">
              <w:rPr>
                <w:rFonts w:ascii="Arial" w:hAnsi="Arial" w:cs="Arial"/>
                <w:b/>
                <w:sz w:val="20"/>
              </w:rPr>
              <w:t>What It Measures</w:t>
            </w:r>
          </w:p>
        </w:tc>
        <w:tc>
          <w:tcPr>
            <w:tcW w:w="1550" w:type="dxa"/>
            <w:vAlign w:val="center"/>
          </w:tcPr>
          <w:p w14:paraId="0842360C" w14:textId="5CD3CF34" w:rsidR="009C64B4" w:rsidRPr="009163B0" w:rsidRDefault="009C64B4" w:rsidP="00407D03">
            <w:pPr>
              <w:spacing w:before="120" w:after="120"/>
              <w:jc w:val="center"/>
              <w:rPr>
                <w:rFonts w:ascii="Arial" w:hAnsi="Arial" w:cs="Arial"/>
                <w:b/>
                <w:sz w:val="18"/>
              </w:rPr>
            </w:pPr>
            <w:r w:rsidRPr="00975B76">
              <w:rPr>
                <w:rFonts w:ascii="Arial" w:hAnsi="Arial" w:cs="Arial"/>
                <w:b/>
                <w:sz w:val="20"/>
              </w:rPr>
              <w:t>Audience</w:t>
            </w:r>
          </w:p>
        </w:tc>
        <w:tc>
          <w:tcPr>
            <w:tcW w:w="3305" w:type="dxa"/>
            <w:vAlign w:val="center"/>
          </w:tcPr>
          <w:p w14:paraId="6F2024CD" w14:textId="391A84D3" w:rsidR="009C64B4" w:rsidRPr="009163B0" w:rsidRDefault="009C64B4" w:rsidP="00407D03">
            <w:pPr>
              <w:spacing w:before="120" w:after="120"/>
              <w:jc w:val="center"/>
              <w:rPr>
                <w:rFonts w:ascii="Arial" w:hAnsi="Arial" w:cs="Arial"/>
                <w:b/>
                <w:sz w:val="18"/>
              </w:rPr>
            </w:pPr>
            <w:r w:rsidRPr="00975B76">
              <w:rPr>
                <w:rFonts w:ascii="Arial" w:hAnsi="Arial" w:cs="Arial"/>
                <w:b/>
                <w:sz w:val="20"/>
              </w:rPr>
              <w:t>How the Data Can Be Used</w:t>
            </w:r>
          </w:p>
        </w:tc>
        <w:tc>
          <w:tcPr>
            <w:tcW w:w="1118" w:type="dxa"/>
            <w:vAlign w:val="center"/>
          </w:tcPr>
          <w:p w14:paraId="3F30C063" w14:textId="79237207" w:rsidR="009C64B4" w:rsidRPr="009163B0" w:rsidRDefault="009C64B4" w:rsidP="00407D03">
            <w:pPr>
              <w:spacing w:before="120" w:after="120"/>
              <w:jc w:val="center"/>
              <w:rPr>
                <w:rFonts w:ascii="Arial" w:hAnsi="Arial" w:cs="Arial"/>
                <w:b/>
                <w:sz w:val="18"/>
              </w:rPr>
            </w:pPr>
            <w:r w:rsidRPr="00975B76">
              <w:rPr>
                <w:rFonts w:ascii="Arial" w:hAnsi="Arial" w:cs="Arial"/>
                <w:b/>
                <w:sz w:val="20"/>
              </w:rPr>
              <w:t>When</w:t>
            </w:r>
          </w:p>
        </w:tc>
        <w:tc>
          <w:tcPr>
            <w:tcW w:w="1107" w:type="dxa"/>
            <w:vAlign w:val="center"/>
          </w:tcPr>
          <w:p w14:paraId="4C516FCE" w14:textId="5BD38614" w:rsidR="009C64B4" w:rsidRPr="009163B0" w:rsidRDefault="009C64B4" w:rsidP="00407D03">
            <w:pPr>
              <w:spacing w:before="120" w:after="120"/>
              <w:jc w:val="center"/>
              <w:rPr>
                <w:rFonts w:ascii="Arial" w:hAnsi="Arial" w:cs="Arial"/>
                <w:b/>
                <w:sz w:val="18"/>
              </w:rPr>
            </w:pPr>
            <w:r w:rsidRPr="00975B76">
              <w:rPr>
                <w:rFonts w:ascii="Arial" w:hAnsi="Arial" w:cs="Arial"/>
                <w:b/>
                <w:sz w:val="20"/>
              </w:rPr>
              <w:t>Who</w:t>
            </w:r>
          </w:p>
        </w:tc>
        <w:tc>
          <w:tcPr>
            <w:tcW w:w="1139" w:type="dxa"/>
          </w:tcPr>
          <w:p w14:paraId="1897C962" w14:textId="6B6791B5" w:rsidR="009C64B4" w:rsidRPr="00975B76" w:rsidRDefault="009C64B4" w:rsidP="00407D03">
            <w:pPr>
              <w:spacing w:before="120" w:after="120"/>
              <w:jc w:val="center"/>
              <w:rPr>
                <w:rFonts w:ascii="Arial" w:hAnsi="Arial" w:cs="Arial"/>
                <w:b/>
                <w:sz w:val="20"/>
              </w:rPr>
            </w:pPr>
            <w:r>
              <w:rPr>
                <w:rFonts w:ascii="Arial" w:hAnsi="Arial" w:cs="Arial"/>
                <w:b/>
                <w:sz w:val="20"/>
              </w:rPr>
              <w:t>Recorded</w:t>
            </w:r>
          </w:p>
        </w:tc>
      </w:tr>
      <w:tr w:rsidR="009C64B4" w:rsidRPr="009163B0" w14:paraId="4DB2FC6A" w14:textId="1215775E" w:rsidTr="00915412">
        <w:tc>
          <w:tcPr>
            <w:tcW w:w="1615" w:type="dxa"/>
            <w:vAlign w:val="center"/>
          </w:tcPr>
          <w:p w14:paraId="55D7DB41" w14:textId="325FD021" w:rsidR="009C64B4" w:rsidRDefault="009C64B4" w:rsidP="0092333A">
            <w:pPr>
              <w:spacing w:before="120" w:after="120"/>
              <w:jc w:val="center"/>
              <w:rPr>
                <w:rFonts w:ascii="Arial" w:hAnsi="Arial" w:cs="Arial"/>
                <w:sz w:val="14"/>
                <w:szCs w:val="16"/>
              </w:rPr>
            </w:pPr>
          </w:p>
          <w:p w14:paraId="26F57A41" w14:textId="77777777" w:rsidR="009C64B4" w:rsidRDefault="009C64B4" w:rsidP="0092333A">
            <w:pPr>
              <w:spacing w:before="120" w:after="120"/>
              <w:jc w:val="center"/>
              <w:rPr>
                <w:rFonts w:ascii="Arial" w:hAnsi="Arial" w:cs="Arial"/>
                <w:sz w:val="14"/>
                <w:szCs w:val="16"/>
              </w:rPr>
            </w:pPr>
            <w:r>
              <w:rPr>
                <w:rFonts w:ascii="Arial" w:hAnsi="Arial" w:cs="Arial"/>
                <w:sz w:val="14"/>
                <w:szCs w:val="16"/>
              </w:rPr>
              <w:t>To gather quantitative longitudinal reading data at the whole school level, year level and individual student level.</w:t>
            </w:r>
          </w:p>
          <w:p w14:paraId="4603E375" w14:textId="5FB337AE" w:rsidR="009C64B4" w:rsidRDefault="009C64B4" w:rsidP="0092333A">
            <w:pPr>
              <w:spacing w:before="120" w:after="120"/>
              <w:jc w:val="center"/>
              <w:rPr>
                <w:rFonts w:ascii="Arial" w:hAnsi="Arial" w:cs="Arial"/>
                <w:sz w:val="14"/>
                <w:szCs w:val="16"/>
              </w:rPr>
            </w:pPr>
            <w:r>
              <w:rPr>
                <w:rFonts w:ascii="Arial" w:hAnsi="Arial" w:cs="Arial"/>
                <w:sz w:val="14"/>
                <w:szCs w:val="16"/>
              </w:rPr>
              <w:t xml:space="preserve">To provide evidence of a student’s progress towards the standards as described in the Victorian Curriculum. </w:t>
            </w:r>
          </w:p>
          <w:p w14:paraId="52026B9E" w14:textId="6B35DB8C" w:rsidR="009C64B4" w:rsidRPr="009163B0" w:rsidRDefault="009C64B4" w:rsidP="0092333A">
            <w:pPr>
              <w:spacing w:before="120" w:after="120"/>
              <w:jc w:val="center"/>
              <w:rPr>
                <w:rFonts w:ascii="Arial" w:hAnsi="Arial" w:cs="Arial"/>
                <w:sz w:val="14"/>
                <w:szCs w:val="16"/>
              </w:rPr>
            </w:pPr>
            <w:r w:rsidRPr="009163B0">
              <w:rPr>
                <w:rFonts w:ascii="Arial" w:hAnsi="Arial" w:cs="Arial"/>
                <w:noProof/>
                <w:sz w:val="14"/>
                <w:szCs w:val="16"/>
                <w:lang w:val="en-AU" w:eastAsia="en-AU"/>
              </w:rPr>
              <w:drawing>
                <wp:inline distT="0" distB="0" distL="0" distR="0" wp14:anchorId="0C348665" wp14:editId="56147FF8">
                  <wp:extent cx="888521" cy="888521"/>
                  <wp:effectExtent l="0" t="0" r="0" b="6985"/>
                  <wp:docPr id="21" name="Picture 2" descr="A picture containing laptop, sitting, computer, table&#10;&#10;Description generated with very high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A951CB-2626-4181-A0DC-C7CE368B3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laptop, sitting, computer, table&#10;&#10;Description generated with very high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A951CB-2626-4181-A0DC-C7CE368B3E1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898038" cy="898038"/>
                          </a:xfrm>
                          <a:prstGeom prst="rect">
                            <a:avLst/>
                          </a:prstGeom>
                        </pic:spPr>
                      </pic:pic>
                    </a:graphicData>
                  </a:graphic>
                </wp:inline>
              </w:drawing>
            </w:r>
          </w:p>
        </w:tc>
        <w:tc>
          <w:tcPr>
            <w:tcW w:w="2116" w:type="dxa"/>
          </w:tcPr>
          <w:p w14:paraId="03272AB7" w14:textId="77777777" w:rsidR="009C64B4" w:rsidRDefault="009C64B4" w:rsidP="006824D0">
            <w:pPr>
              <w:spacing w:before="120" w:after="120"/>
              <w:jc w:val="center"/>
              <w:rPr>
                <w:rFonts w:ascii="Arial" w:hAnsi="Arial" w:cs="Arial"/>
                <w:b/>
                <w:sz w:val="14"/>
              </w:rPr>
            </w:pPr>
          </w:p>
          <w:p w14:paraId="109E7358" w14:textId="77777777" w:rsidR="009C64B4" w:rsidRDefault="009C64B4" w:rsidP="006824D0">
            <w:pPr>
              <w:spacing w:before="120" w:after="120"/>
              <w:jc w:val="center"/>
              <w:rPr>
                <w:rFonts w:ascii="Arial" w:hAnsi="Arial" w:cs="Arial"/>
                <w:b/>
                <w:sz w:val="14"/>
              </w:rPr>
            </w:pPr>
            <w:r>
              <w:rPr>
                <w:rFonts w:ascii="Arial" w:hAnsi="Arial" w:cs="Arial"/>
                <w:b/>
                <w:sz w:val="14"/>
              </w:rPr>
              <w:t>PM Benchmark Assessment System</w:t>
            </w:r>
          </w:p>
          <w:p w14:paraId="796BEF04" w14:textId="77777777" w:rsidR="009C64B4" w:rsidRDefault="009C64B4" w:rsidP="006824D0">
            <w:pPr>
              <w:spacing w:before="120" w:after="120"/>
              <w:jc w:val="center"/>
              <w:rPr>
                <w:rFonts w:ascii="Arial" w:hAnsi="Arial" w:cs="Arial"/>
                <w:b/>
                <w:sz w:val="14"/>
              </w:rPr>
            </w:pPr>
          </w:p>
          <w:p w14:paraId="4826CFFD" w14:textId="5AF3F38A" w:rsidR="009C64B4" w:rsidRDefault="009C64B4" w:rsidP="006824D0">
            <w:pPr>
              <w:spacing w:before="120" w:after="120"/>
              <w:jc w:val="center"/>
              <w:rPr>
                <w:rFonts w:ascii="Arial" w:hAnsi="Arial" w:cs="Arial"/>
                <w:b/>
                <w:sz w:val="14"/>
              </w:rPr>
            </w:pPr>
            <w:proofErr w:type="spellStart"/>
            <w:r>
              <w:rPr>
                <w:rFonts w:ascii="Arial" w:hAnsi="Arial" w:cs="Arial"/>
                <w:b/>
                <w:sz w:val="14"/>
              </w:rPr>
              <w:t>Fountas</w:t>
            </w:r>
            <w:proofErr w:type="spellEnd"/>
            <w:r>
              <w:rPr>
                <w:rFonts w:ascii="Arial" w:hAnsi="Arial" w:cs="Arial"/>
                <w:b/>
                <w:sz w:val="14"/>
              </w:rPr>
              <w:t xml:space="preserve"> and </w:t>
            </w:r>
            <w:proofErr w:type="spellStart"/>
            <w:r>
              <w:rPr>
                <w:rFonts w:ascii="Arial" w:hAnsi="Arial" w:cs="Arial"/>
                <w:b/>
                <w:sz w:val="14"/>
              </w:rPr>
              <w:t>Pinnell</w:t>
            </w:r>
            <w:proofErr w:type="spellEnd"/>
            <w:r>
              <w:rPr>
                <w:rFonts w:ascii="Arial" w:hAnsi="Arial" w:cs="Arial"/>
                <w:b/>
                <w:sz w:val="14"/>
              </w:rPr>
              <w:t xml:space="preserve"> Benchmarking System</w:t>
            </w:r>
          </w:p>
          <w:p w14:paraId="2D7E7C5D" w14:textId="6875CD74" w:rsidR="00A903A5" w:rsidRDefault="00A903A5" w:rsidP="006824D0">
            <w:pPr>
              <w:spacing w:before="120" w:after="120"/>
              <w:jc w:val="center"/>
              <w:rPr>
                <w:rFonts w:ascii="Arial" w:hAnsi="Arial" w:cs="Arial"/>
                <w:b/>
                <w:sz w:val="14"/>
              </w:rPr>
            </w:pPr>
            <w:r>
              <w:rPr>
                <w:rFonts w:ascii="Arial" w:hAnsi="Arial" w:cs="Arial"/>
                <w:b/>
                <w:sz w:val="14"/>
              </w:rPr>
              <w:t>(APPENDIX 1)</w:t>
            </w:r>
          </w:p>
          <w:p w14:paraId="29BBA7AD" w14:textId="77777777" w:rsidR="009C64B4" w:rsidRDefault="009C64B4" w:rsidP="006824D0">
            <w:pPr>
              <w:spacing w:before="120" w:after="120"/>
              <w:jc w:val="center"/>
              <w:rPr>
                <w:rFonts w:ascii="Arial" w:hAnsi="Arial" w:cs="Arial"/>
                <w:b/>
                <w:sz w:val="14"/>
              </w:rPr>
            </w:pPr>
          </w:p>
          <w:p w14:paraId="41E75AB3" w14:textId="5C6004C2" w:rsidR="009C64B4" w:rsidRPr="006824D0" w:rsidRDefault="009C64B4" w:rsidP="006824D0">
            <w:pPr>
              <w:spacing w:before="120" w:after="120"/>
              <w:jc w:val="center"/>
              <w:rPr>
                <w:rFonts w:ascii="Arial" w:hAnsi="Arial" w:cs="Arial"/>
                <w:b/>
                <w:sz w:val="14"/>
              </w:rPr>
            </w:pPr>
          </w:p>
        </w:tc>
        <w:tc>
          <w:tcPr>
            <w:tcW w:w="2384" w:type="dxa"/>
          </w:tcPr>
          <w:p w14:paraId="71B864B9" w14:textId="77777777" w:rsidR="009C64B4" w:rsidRDefault="009C64B4" w:rsidP="00287244">
            <w:pPr>
              <w:pStyle w:val="ListParagraph"/>
              <w:numPr>
                <w:ilvl w:val="0"/>
                <w:numId w:val="10"/>
              </w:numPr>
              <w:spacing w:before="120" w:after="120"/>
              <w:rPr>
                <w:rFonts w:ascii="Arial" w:hAnsi="Arial" w:cs="Arial"/>
                <w:sz w:val="14"/>
                <w:szCs w:val="16"/>
              </w:rPr>
            </w:pPr>
            <w:r>
              <w:rPr>
                <w:rFonts w:ascii="Arial" w:hAnsi="Arial" w:cs="Arial"/>
                <w:sz w:val="14"/>
                <w:szCs w:val="16"/>
              </w:rPr>
              <w:t>Processing strategies</w:t>
            </w:r>
          </w:p>
          <w:p w14:paraId="0E3A0CE2" w14:textId="77777777" w:rsidR="009C64B4" w:rsidRDefault="009C64B4" w:rsidP="00287244">
            <w:pPr>
              <w:pStyle w:val="ListParagraph"/>
              <w:numPr>
                <w:ilvl w:val="0"/>
                <w:numId w:val="10"/>
              </w:numPr>
              <w:spacing w:before="120" w:after="120"/>
              <w:rPr>
                <w:rFonts w:ascii="Arial" w:hAnsi="Arial" w:cs="Arial"/>
                <w:sz w:val="14"/>
                <w:szCs w:val="16"/>
              </w:rPr>
            </w:pPr>
            <w:r>
              <w:rPr>
                <w:rFonts w:ascii="Arial" w:hAnsi="Arial" w:cs="Arial"/>
                <w:sz w:val="14"/>
                <w:szCs w:val="16"/>
              </w:rPr>
              <w:t>Literal, inferential and evaluative comprehension</w:t>
            </w:r>
          </w:p>
          <w:p w14:paraId="638F57BF" w14:textId="617B7BFC" w:rsidR="009C64B4" w:rsidRPr="00A218DA" w:rsidRDefault="009C64B4" w:rsidP="00287244">
            <w:pPr>
              <w:pStyle w:val="ListParagraph"/>
              <w:numPr>
                <w:ilvl w:val="0"/>
                <w:numId w:val="10"/>
              </w:numPr>
              <w:spacing w:before="120" w:after="120"/>
              <w:rPr>
                <w:rFonts w:ascii="Arial" w:hAnsi="Arial" w:cs="Arial"/>
                <w:sz w:val="14"/>
                <w:szCs w:val="16"/>
              </w:rPr>
            </w:pPr>
            <w:r>
              <w:rPr>
                <w:rFonts w:ascii="Arial" w:hAnsi="Arial" w:cs="Arial"/>
                <w:sz w:val="14"/>
                <w:szCs w:val="16"/>
              </w:rPr>
              <w:t>Fluency</w:t>
            </w:r>
          </w:p>
        </w:tc>
        <w:tc>
          <w:tcPr>
            <w:tcW w:w="1550" w:type="dxa"/>
          </w:tcPr>
          <w:p w14:paraId="1F2141B7" w14:textId="7E4C830E" w:rsidR="00C67FC6" w:rsidRDefault="00C67FC6" w:rsidP="0092333A">
            <w:pPr>
              <w:spacing w:before="120" w:after="120"/>
              <w:rPr>
                <w:rFonts w:ascii="Arial" w:hAnsi="Arial" w:cs="Arial"/>
                <w:sz w:val="14"/>
                <w:szCs w:val="16"/>
              </w:rPr>
            </w:pPr>
            <w:r>
              <w:rPr>
                <w:rFonts w:ascii="Arial" w:hAnsi="Arial" w:cs="Arial"/>
                <w:sz w:val="14"/>
                <w:szCs w:val="16"/>
              </w:rPr>
              <w:t>Teachers</w:t>
            </w:r>
            <w:r w:rsidR="009C64B4">
              <w:rPr>
                <w:rFonts w:ascii="Arial" w:hAnsi="Arial" w:cs="Arial"/>
                <w:sz w:val="14"/>
                <w:szCs w:val="16"/>
              </w:rPr>
              <w:t xml:space="preserve"> </w:t>
            </w:r>
          </w:p>
          <w:p w14:paraId="6D23F5E5" w14:textId="045E8137" w:rsidR="00C67FC6" w:rsidRDefault="00C67FC6" w:rsidP="0092333A">
            <w:pPr>
              <w:spacing w:before="120" w:after="120"/>
              <w:rPr>
                <w:rFonts w:ascii="Arial" w:hAnsi="Arial" w:cs="Arial"/>
                <w:sz w:val="14"/>
                <w:szCs w:val="16"/>
              </w:rPr>
            </w:pPr>
            <w:r>
              <w:rPr>
                <w:rFonts w:ascii="Arial" w:hAnsi="Arial" w:cs="Arial"/>
                <w:sz w:val="14"/>
                <w:szCs w:val="16"/>
              </w:rPr>
              <w:t>students</w:t>
            </w:r>
            <w:r w:rsidR="009C64B4">
              <w:rPr>
                <w:rFonts w:ascii="Arial" w:hAnsi="Arial" w:cs="Arial"/>
                <w:sz w:val="14"/>
                <w:szCs w:val="16"/>
              </w:rPr>
              <w:t xml:space="preserve"> </w:t>
            </w:r>
          </w:p>
          <w:p w14:paraId="584CA3B3" w14:textId="0F30EE5C" w:rsidR="00C67FC6" w:rsidRDefault="00C67FC6" w:rsidP="0092333A">
            <w:pPr>
              <w:spacing w:before="120" w:after="120"/>
              <w:rPr>
                <w:rFonts w:ascii="Arial" w:hAnsi="Arial" w:cs="Arial"/>
                <w:sz w:val="14"/>
                <w:szCs w:val="16"/>
              </w:rPr>
            </w:pPr>
            <w:r>
              <w:rPr>
                <w:rFonts w:ascii="Arial" w:hAnsi="Arial" w:cs="Arial"/>
                <w:sz w:val="14"/>
                <w:szCs w:val="16"/>
              </w:rPr>
              <w:t>SIT Team</w:t>
            </w:r>
          </w:p>
          <w:p w14:paraId="029644E0" w14:textId="77777777" w:rsidR="00C67FC6" w:rsidRDefault="009C64B4" w:rsidP="0092333A">
            <w:pPr>
              <w:spacing w:before="120" w:after="120"/>
              <w:rPr>
                <w:rFonts w:ascii="Arial" w:hAnsi="Arial" w:cs="Arial"/>
                <w:sz w:val="14"/>
                <w:szCs w:val="16"/>
              </w:rPr>
            </w:pPr>
            <w:r>
              <w:rPr>
                <w:rFonts w:ascii="Arial" w:hAnsi="Arial" w:cs="Arial"/>
                <w:sz w:val="14"/>
                <w:szCs w:val="16"/>
              </w:rPr>
              <w:t>s</w:t>
            </w:r>
            <w:r w:rsidR="00C67FC6">
              <w:rPr>
                <w:rFonts w:ascii="Arial" w:hAnsi="Arial" w:cs="Arial"/>
                <w:sz w:val="14"/>
                <w:szCs w:val="16"/>
              </w:rPr>
              <w:t>chool leadership</w:t>
            </w:r>
          </w:p>
          <w:p w14:paraId="0D26289C" w14:textId="6334FB36" w:rsidR="009C64B4" w:rsidRPr="009163B0" w:rsidRDefault="009C64B4" w:rsidP="0092333A">
            <w:pPr>
              <w:spacing w:before="120" w:after="120"/>
              <w:rPr>
                <w:rFonts w:ascii="Arial" w:hAnsi="Arial" w:cs="Arial"/>
                <w:sz w:val="14"/>
                <w:szCs w:val="16"/>
              </w:rPr>
            </w:pPr>
            <w:r>
              <w:rPr>
                <w:rFonts w:ascii="Arial" w:hAnsi="Arial" w:cs="Arial"/>
                <w:sz w:val="14"/>
                <w:szCs w:val="16"/>
              </w:rPr>
              <w:t>regional stakeholders</w:t>
            </w:r>
          </w:p>
        </w:tc>
        <w:tc>
          <w:tcPr>
            <w:tcW w:w="3305" w:type="dxa"/>
          </w:tcPr>
          <w:p w14:paraId="4E4C232A" w14:textId="77777777" w:rsidR="009C64B4" w:rsidRDefault="009C64B4" w:rsidP="00287244">
            <w:pPr>
              <w:pStyle w:val="ListParagraph"/>
              <w:numPr>
                <w:ilvl w:val="0"/>
                <w:numId w:val="11"/>
              </w:numPr>
              <w:spacing w:before="120" w:after="120"/>
              <w:rPr>
                <w:rFonts w:ascii="Arial" w:hAnsi="Arial" w:cs="Arial"/>
                <w:sz w:val="14"/>
                <w:szCs w:val="16"/>
              </w:rPr>
            </w:pPr>
            <w:r>
              <w:rPr>
                <w:rFonts w:ascii="Arial" w:hAnsi="Arial" w:cs="Arial"/>
                <w:sz w:val="14"/>
                <w:szCs w:val="16"/>
              </w:rPr>
              <w:t>Cross reference with school data sets and NAPLAN</w:t>
            </w:r>
          </w:p>
          <w:p w14:paraId="56B82A47" w14:textId="77777777" w:rsidR="009C64B4" w:rsidRDefault="009C64B4" w:rsidP="00287244">
            <w:pPr>
              <w:pStyle w:val="ListParagraph"/>
              <w:numPr>
                <w:ilvl w:val="0"/>
                <w:numId w:val="11"/>
              </w:numPr>
              <w:spacing w:before="120" w:after="120"/>
              <w:rPr>
                <w:rFonts w:ascii="Arial" w:hAnsi="Arial" w:cs="Arial"/>
                <w:sz w:val="14"/>
                <w:szCs w:val="16"/>
              </w:rPr>
            </w:pPr>
            <w:r>
              <w:rPr>
                <w:rFonts w:ascii="Arial" w:hAnsi="Arial" w:cs="Arial"/>
                <w:sz w:val="14"/>
                <w:szCs w:val="16"/>
              </w:rPr>
              <w:t>Celebrate growth and success</w:t>
            </w:r>
          </w:p>
          <w:p w14:paraId="1BFF693A" w14:textId="4760F780" w:rsidR="009C64B4" w:rsidRDefault="009C64B4" w:rsidP="00287244">
            <w:pPr>
              <w:pStyle w:val="ListParagraph"/>
              <w:numPr>
                <w:ilvl w:val="0"/>
                <w:numId w:val="11"/>
              </w:numPr>
              <w:spacing w:before="120" w:after="120"/>
              <w:rPr>
                <w:rFonts w:ascii="Arial" w:hAnsi="Arial" w:cs="Arial"/>
                <w:sz w:val="14"/>
                <w:szCs w:val="16"/>
              </w:rPr>
            </w:pPr>
            <w:r>
              <w:rPr>
                <w:rFonts w:ascii="Arial" w:hAnsi="Arial" w:cs="Arial"/>
                <w:sz w:val="14"/>
                <w:szCs w:val="16"/>
              </w:rPr>
              <w:t>Identify whole school, year level and individual areas for extension/intervention</w:t>
            </w:r>
          </w:p>
          <w:p w14:paraId="62F848D5" w14:textId="100FB66D" w:rsidR="009C64B4" w:rsidRDefault="009C64B4" w:rsidP="00287244">
            <w:pPr>
              <w:pStyle w:val="ListParagraph"/>
              <w:numPr>
                <w:ilvl w:val="0"/>
                <w:numId w:val="11"/>
              </w:numPr>
              <w:spacing w:before="120" w:after="120"/>
              <w:rPr>
                <w:rFonts w:ascii="Arial" w:hAnsi="Arial" w:cs="Arial"/>
                <w:sz w:val="14"/>
                <w:szCs w:val="16"/>
              </w:rPr>
            </w:pPr>
            <w:r>
              <w:rPr>
                <w:rFonts w:ascii="Arial" w:hAnsi="Arial" w:cs="Arial"/>
                <w:sz w:val="14"/>
                <w:szCs w:val="16"/>
              </w:rPr>
              <w:t>Reflections at the diagnostic phase of the FISO improvement cycle</w:t>
            </w:r>
          </w:p>
          <w:p w14:paraId="5B1A45A9" w14:textId="77777777" w:rsidR="009C64B4" w:rsidRDefault="009C64B4" w:rsidP="00287244">
            <w:pPr>
              <w:pStyle w:val="ListParagraph"/>
              <w:numPr>
                <w:ilvl w:val="0"/>
                <w:numId w:val="11"/>
              </w:numPr>
              <w:spacing w:before="120" w:after="120"/>
              <w:rPr>
                <w:rFonts w:ascii="Arial" w:hAnsi="Arial" w:cs="Arial"/>
                <w:sz w:val="14"/>
                <w:szCs w:val="16"/>
              </w:rPr>
            </w:pPr>
            <w:r>
              <w:rPr>
                <w:rFonts w:ascii="Arial" w:hAnsi="Arial" w:cs="Arial"/>
                <w:sz w:val="14"/>
                <w:szCs w:val="16"/>
              </w:rPr>
              <w:t>Inform teacher judgements against the standards as described in the Victorian Curriculum</w:t>
            </w:r>
          </w:p>
          <w:p w14:paraId="0BF0A392" w14:textId="19EF51CB" w:rsidR="005A055D" w:rsidRPr="00A218DA" w:rsidRDefault="005A055D" w:rsidP="00287244">
            <w:pPr>
              <w:pStyle w:val="ListParagraph"/>
              <w:numPr>
                <w:ilvl w:val="0"/>
                <w:numId w:val="11"/>
              </w:numPr>
              <w:spacing w:before="120" w:after="120"/>
              <w:rPr>
                <w:rFonts w:ascii="Arial" w:hAnsi="Arial" w:cs="Arial"/>
                <w:sz w:val="14"/>
                <w:szCs w:val="16"/>
              </w:rPr>
            </w:pPr>
            <w:r>
              <w:rPr>
                <w:rFonts w:ascii="Arial" w:hAnsi="Arial" w:cs="Arial"/>
                <w:sz w:val="14"/>
                <w:szCs w:val="16"/>
              </w:rPr>
              <w:t>Triangulation with other data sets</w:t>
            </w:r>
          </w:p>
        </w:tc>
        <w:tc>
          <w:tcPr>
            <w:tcW w:w="1118" w:type="dxa"/>
          </w:tcPr>
          <w:p w14:paraId="39161F0E" w14:textId="77777777" w:rsidR="009C64B4" w:rsidRDefault="005A055D" w:rsidP="0092333A">
            <w:pPr>
              <w:spacing w:before="120" w:after="120"/>
              <w:rPr>
                <w:rFonts w:ascii="Arial" w:hAnsi="Arial" w:cs="Arial"/>
                <w:sz w:val="14"/>
                <w:szCs w:val="16"/>
              </w:rPr>
            </w:pPr>
            <w:r>
              <w:rPr>
                <w:rFonts w:ascii="Arial" w:hAnsi="Arial" w:cs="Arial"/>
                <w:sz w:val="14"/>
                <w:szCs w:val="16"/>
              </w:rPr>
              <w:t>T1 F&amp;P Non Fiction</w:t>
            </w:r>
          </w:p>
          <w:p w14:paraId="708F0DF9" w14:textId="77777777" w:rsidR="005A055D" w:rsidRDefault="005A055D" w:rsidP="0092333A">
            <w:pPr>
              <w:spacing w:before="120" w:after="120"/>
              <w:rPr>
                <w:rFonts w:ascii="Arial" w:hAnsi="Arial" w:cs="Arial"/>
                <w:sz w:val="14"/>
                <w:szCs w:val="16"/>
              </w:rPr>
            </w:pPr>
            <w:r>
              <w:rPr>
                <w:rFonts w:ascii="Arial" w:hAnsi="Arial" w:cs="Arial"/>
                <w:sz w:val="14"/>
                <w:szCs w:val="16"/>
              </w:rPr>
              <w:t>T2 PM Fiction</w:t>
            </w:r>
          </w:p>
          <w:p w14:paraId="2265BF18" w14:textId="77777777" w:rsidR="005A055D" w:rsidRDefault="005A055D" w:rsidP="0092333A">
            <w:pPr>
              <w:spacing w:before="120" w:after="120"/>
              <w:rPr>
                <w:rFonts w:ascii="Arial" w:hAnsi="Arial" w:cs="Arial"/>
                <w:sz w:val="14"/>
                <w:szCs w:val="16"/>
              </w:rPr>
            </w:pPr>
            <w:r>
              <w:rPr>
                <w:rFonts w:ascii="Arial" w:hAnsi="Arial" w:cs="Arial"/>
                <w:sz w:val="14"/>
                <w:szCs w:val="16"/>
              </w:rPr>
              <w:t>T3 F&amp;P Fiction</w:t>
            </w:r>
          </w:p>
          <w:p w14:paraId="7F781CF1" w14:textId="77777777" w:rsidR="005A055D" w:rsidRDefault="005A055D" w:rsidP="0092333A">
            <w:pPr>
              <w:spacing w:before="120" w:after="120"/>
              <w:rPr>
                <w:rFonts w:ascii="Arial" w:hAnsi="Arial" w:cs="Arial"/>
                <w:sz w:val="14"/>
                <w:szCs w:val="16"/>
              </w:rPr>
            </w:pPr>
            <w:r>
              <w:rPr>
                <w:rFonts w:ascii="Arial" w:hAnsi="Arial" w:cs="Arial"/>
                <w:sz w:val="14"/>
                <w:szCs w:val="16"/>
              </w:rPr>
              <w:t>T4 PM Non Fiction</w:t>
            </w:r>
          </w:p>
          <w:p w14:paraId="29BFC2AD" w14:textId="697D8323" w:rsidR="005A055D" w:rsidRPr="009163B0" w:rsidRDefault="005A055D" w:rsidP="0092333A">
            <w:pPr>
              <w:spacing w:before="120" w:after="120"/>
              <w:rPr>
                <w:rFonts w:ascii="Arial" w:hAnsi="Arial" w:cs="Arial"/>
                <w:sz w:val="14"/>
                <w:szCs w:val="16"/>
              </w:rPr>
            </w:pPr>
            <w:r>
              <w:rPr>
                <w:rFonts w:ascii="Arial" w:hAnsi="Arial" w:cs="Arial"/>
                <w:sz w:val="14"/>
                <w:szCs w:val="16"/>
              </w:rPr>
              <w:t>(All data to be collected in weeks 8&amp;9)</w:t>
            </w:r>
          </w:p>
        </w:tc>
        <w:tc>
          <w:tcPr>
            <w:tcW w:w="1107" w:type="dxa"/>
          </w:tcPr>
          <w:p w14:paraId="3C9C27E3" w14:textId="48FAADB8" w:rsidR="009C64B4" w:rsidRPr="009163B0" w:rsidRDefault="009C64B4" w:rsidP="0092333A">
            <w:pPr>
              <w:spacing w:before="120" w:after="120"/>
              <w:rPr>
                <w:rFonts w:ascii="Arial" w:hAnsi="Arial" w:cs="Arial"/>
                <w:sz w:val="14"/>
                <w:szCs w:val="16"/>
              </w:rPr>
            </w:pPr>
            <w:r>
              <w:rPr>
                <w:rFonts w:ascii="Arial" w:hAnsi="Arial" w:cs="Arial"/>
                <w:sz w:val="14"/>
                <w:szCs w:val="16"/>
              </w:rPr>
              <w:t>All students Foundation to Year 6</w:t>
            </w:r>
          </w:p>
        </w:tc>
        <w:tc>
          <w:tcPr>
            <w:tcW w:w="1139" w:type="dxa"/>
          </w:tcPr>
          <w:p w14:paraId="5C90FE8E" w14:textId="0F1CB361" w:rsidR="009C64B4" w:rsidRDefault="005A055D" w:rsidP="0092333A">
            <w:pPr>
              <w:spacing w:before="120" w:after="120"/>
              <w:rPr>
                <w:rFonts w:ascii="Arial" w:hAnsi="Arial" w:cs="Arial"/>
                <w:sz w:val="14"/>
                <w:szCs w:val="16"/>
              </w:rPr>
            </w:pPr>
            <w:proofErr w:type="spellStart"/>
            <w:r>
              <w:rPr>
                <w:rFonts w:ascii="Arial" w:hAnsi="Arial" w:cs="Arial"/>
                <w:sz w:val="14"/>
                <w:szCs w:val="16"/>
              </w:rPr>
              <w:t>Markbook</w:t>
            </w:r>
            <w:proofErr w:type="spellEnd"/>
          </w:p>
        </w:tc>
      </w:tr>
      <w:tr w:rsidR="009C64B4" w:rsidRPr="009163B0" w14:paraId="7E6311F1" w14:textId="3559F24D" w:rsidTr="00915412">
        <w:tc>
          <w:tcPr>
            <w:tcW w:w="1615" w:type="dxa"/>
            <w:vAlign w:val="center"/>
          </w:tcPr>
          <w:p w14:paraId="59FF0CE7" w14:textId="59DCFB52" w:rsidR="009C64B4" w:rsidRDefault="009C64B4" w:rsidP="00144BAD">
            <w:pPr>
              <w:spacing w:before="120" w:after="120"/>
              <w:jc w:val="center"/>
              <w:rPr>
                <w:rFonts w:ascii="Arial" w:hAnsi="Arial" w:cs="Arial"/>
                <w:sz w:val="14"/>
                <w:szCs w:val="16"/>
              </w:rPr>
            </w:pPr>
            <w:r>
              <w:rPr>
                <w:rFonts w:ascii="Arial" w:hAnsi="Arial" w:cs="Arial"/>
                <w:sz w:val="14"/>
                <w:szCs w:val="16"/>
              </w:rPr>
              <w:t>To gather quantitative longitudinal reading data at the whole school level, year level and individual student level.</w:t>
            </w:r>
          </w:p>
          <w:p w14:paraId="39B43626" w14:textId="289ED8DB" w:rsidR="009C64B4" w:rsidRDefault="009C64B4" w:rsidP="00144BAD">
            <w:pPr>
              <w:spacing w:before="120" w:after="120"/>
              <w:jc w:val="center"/>
              <w:rPr>
                <w:rFonts w:ascii="Arial" w:hAnsi="Arial" w:cs="Arial"/>
                <w:noProof/>
                <w:sz w:val="14"/>
                <w:szCs w:val="16"/>
              </w:rPr>
            </w:pPr>
            <w:r>
              <w:rPr>
                <w:rFonts w:ascii="Arial" w:hAnsi="Arial" w:cs="Arial"/>
                <w:sz w:val="14"/>
                <w:szCs w:val="16"/>
              </w:rPr>
              <w:t>To provide evidence of a student’s progress towards the standards as described in the Victorian Curriculum</w:t>
            </w:r>
          </w:p>
          <w:p w14:paraId="2EA0CF9C" w14:textId="3A7F0669" w:rsidR="009C64B4" w:rsidRDefault="009C64B4" w:rsidP="0092333A">
            <w:pPr>
              <w:spacing w:before="120" w:after="120"/>
              <w:jc w:val="center"/>
              <w:rPr>
                <w:rFonts w:ascii="Arial" w:hAnsi="Arial" w:cs="Arial"/>
                <w:noProof/>
                <w:sz w:val="14"/>
                <w:szCs w:val="16"/>
              </w:rPr>
            </w:pPr>
            <w:r w:rsidRPr="009163B0">
              <w:rPr>
                <w:rFonts w:ascii="Arial" w:hAnsi="Arial" w:cs="Arial"/>
                <w:noProof/>
                <w:sz w:val="14"/>
                <w:szCs w:val="16"/>
                <w:lang w:val="en-AU" w:eastAsia="en-AU"/>
              </w:rPr>
              <w:drawing>
                <wp:inline distT="0" distB="0" distL="0" distR="0" wp14:anchorId="3625BAB2" wp14:editId="6077FC41">
                  <wp:extent cx="888521" cy="888521"/>
                  <wp:effectExtent l="0" t="0" r="0" b="6985"/>
                  <wp:docPr id="192" name="Picture 2" descr="A picture containing laptop, sitting, computer, table&#10;&#10;Description generated with very high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24A951CB-2626-4181-A0DC-C7CE368B3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laptop, sitting, computer, table&#10;&#10;Description generated with very high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24A951CB-2626-4181-A0DC-C7CE368B3E1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898038" cy="898038"/>
                          </a:xfrm>
                          <a:prstGeom prst="rect">
                            <a:avLst/>
                          </a:prstGeom>
                        </pic:spPr>
                      </pic:pic>
                    </a:graphicData>
                  </a:graphic>
                </wp:inline>
              </w:drawing>
            </w:r>
          </w:p>
        </w:tc>
        <w:tc>
          <w:tcPr>
            <w:tcW w:w="2116" w:type="dxa"/>
          </w:tcPr>
          <w:p w14:paraId="7D2E530A" w14:textId="77777777" w:rsidR="009C64B4" w:rsidRDefault="009C64B4" w:rsidP="00A218DA">
            <w:pPr>
              <w:spacing w:before="120" w:after="120"/>
              <w:jc w:val="center"/>
              <w:rPr>
                <w:rFonts w:ascii="Arial" w:hAnsi="Arial" w:cs="Arial"/>
                <w:sz w:val="14"/>
                <w:szCs w:val="16"/>
              </w:rPr>
            </w:pPr>
          </w:p>
          <w:p w14:paraId="1C1E1068" w14:textId="77777777" w:rsidR="009C64B4" w:rsidRDefault="009C64B4" w:rsidP="00144BAD">
            <w:pPr>
              <w:spacing w:before="120" w:after="120"/>
              <w:rPr>
                <w:rFonts w:ascii="Arial" w:hAnsi="Arial" w:cs="Arial"/>
                <w:sz w:val="14"/>
                <w:szCs w:val="16"/>
              </w:rPr>
            </w:pPr>
          </w:p>
          <w:p w14:paraId="090E5686" w14:textId="77777777" w:rsidR="009C64B4" w:rsidRDefault="009C64B4" w:rsidP="00A218DA">
            <w:pPr>
              <w:spacing w:before="120" w:after="120"/>
              <w:jc w:val="center"/>
              <w:rPr>
                <w:rFonts w:ascii="Arial" w:hAnsi="Arial" w:cs="Arial"/>
                <w:b/>
                <w:sz w:val="14"/>
                <w:szCs w:val="16"/>
              </w:rPr>
            </w:pPr>
            <w:r>
              <w:rPr>
                <w:rFonts w:ascii="Arial" w:hAnsi="Arial" w:cs="Arial"/>
                <w:b/>
                <w:sz w:val="14"/>
                <w:szCs w:val="16"/>
              </w:rPr>
              <w:t>On Demand Adaptive Reading Test</w:t>
            </w:r>
          </w:p>
          <w:p w14:paraId="6A4961D2" w14:textId="30BE2EF2" w:rsidR="009C64B4" w:rsidRPr="00144BAD" w:rsidRDefault="009C64B4" w:rsidP="00A218DA">
            <w:pPr>
              <w:spacing w:before="120" w:after="120"/>
              <w:jc w:val="center"/>
              <w:rPr>
                <w:rFonts w:ascii="Arial" w:hAnsi="Arial" w:cs="Arial"/>
                <w:b/>
                <w:sz w:val="14"/>
                <w:szCs w:val="16"/>
              </w:rPr>
            </w:pPr>
            <w:r>
              <w:rPr>
                <w:rFonts w:ascii="Arial" w:hAnsi="Arial" w:cs="Arial"/>
                <w:b/>
                <w:sz w:val="14"/>
                <w:szCs w:val="16"/>
              </w:rPr>
              <w:t>(APPENDIX 2)</w:t>
            </w:r>
          </w:p>
        </w:tc>
        <w:tc>
          <w:tcPr>
            <w:tcW w:w="2384" w:type="dxa"/>
          </w:tcPr>
          <w:p w14:paraId="6B50882F" w14:textId="77777777" w:rsidR="009C64B4" w:rsidRDefault="009C64B4" w:rsidP="00287244">
            <w:pPr>
              <w:pStyle w:val="ListParagraph"/>
              <w:numPr>
                <w:ilvl w:val="0"/>
                <w:numId w:val="12"/>
              </w:numPr>
              <w:spacing w:before="120" w:after="120"/>
              <w:rPr>
                <w:rFonts w:ascii="Arial" w:hAnsi="Arial" w:cs="Arial"/>
                <w:sz w:val="14"/>
                <w:szCs w:val="16"/>
              </w:rPr>
            </w:pPr>
            <w:r>
              <w:rPr>
                <w:rFonts w:ascii="Arial" w:hAnsi="Arial" w:cs="Arial"/>
                <w:sz w:val="14"/>
                <w:szCs w:val="16"/>
              </w:rPr>
              <w:t>Literal, inferential and evaluative comprehension</w:t>
            </w:r>
          </w:p>
          <w:p w14:paraId="1C3AA070" w14:textId="77777777" w:rsidR="009C64B4" w:rsidRPr="00A218DA" w:rsidRDefault="009C64B4" w:rsidP="00144BAD">
            <w:pPr>
              <w:pStyle w:val="ListParagraph"/>
              <w:spacing w:before="120" w:after="120"/>
              <w:rPr>
                <w:rFonts w:ascii="Arial" w:hAnsi="Arial" w:cs="Arial"/>
                <w:sz w:val="14"/>
              </w:rPr>
            </w:pPr>
          </w:p>
        </w:tc>
        <w:tc>
          <w:tcPr>
            <w:tcW w:w="1550" w:type="dxa"/>
          </w:tcPr>
          <w:p w14:paraId="47E13880" w14:textId="77777777" w:rsidR="00C67FC6" w:rsidRDefault="00C67FC6" w:rsidP="0092333A">
            <w:pPr>
              <w:spacing w:before="120" w:after="120"/>
              <w:rPr>
                <w:rFonts w:ascii="Arial" w:hAnsi="Arial" w:cs="Arial"/>
                <w:sz w:val="14"/>
                <w:szCs w:val="16"/>
              </w:rPr>
            </w:pPr>
            <w:r>
              <w:rPr>
                <w:rFonts w:ascii="Arial" w:hAnsi="Arial" w:cs="Arial"/>
                <w:sz w:val="14"/>
                <w:szCs w:val="16"/>
              </w:rPr>
              <w:t>Teachers</w:t>
            </w:r>
            <w:r w:rsidR="009C64B4">
              <w:rPr>
                <w:rFonts w:ascii="Arial" w:hAnsi="Arial" w:cs="Arial"/>
                <w:sz w:val="14"/>
                <w:szCs w:val="16"/>
              </w:rPr>
              <w:t xml:space="preserve"> </w:t>
            </w:r>
          </w:p>
          <w:p w14:paraId="25D62D65" w14:textId="7F4555B2" w:rsidR="00C67FC6" w:rsidRDefault="00C67FC6" w:rsidP="0092333A">
            <w:pPr>
              <w:spacing w:before="120" w:after="120"/>
              <w:rPr>
                <w:rFonts w:ascii="Arial" w:hAnsi="Arial" w:cs="Arial"/>
                <w:sz w:val="14"/>
                <w:szCs w:val="16"/>
              </w:rPr>
            </w:pPr>
            <w:r>
              <w:rPr>
                <w:rFonts w:ascii="Arial" w:hAnsi="Arial" w:cs="Arial"/>
                <w:sz w:val="14"/>
                <w:szCs w:val="16"/>
              </w:rPr>
              <w:t>Students</w:t>
            </w:r>
          </w:p>
          <w:p w14:paraId="62A6F976" w14:textId="40291E94" w:rsidR="00C67FC6" w:rsidRDefault="00C67FC6" w:rsidP="0092333A">
            <w:pPr>
              <w:spacing w:before="120" w:after="120"/>
              <w:rPr>
                <w:rFonts w:ascii="Arial" w:hAnsi="Arial" w:cs="Arial"/>
                <w:sz w:val="14"/>
                <w:szCs w:val="16"/>
              </w:rPr>
            </w:pPr>
            <w:r>
              <w:rPr>
                <w:rFonts w:ascii="Arial" w:hAnsi="Arial" w:cs="Arial"/>
                <w:sz w:val="14"/>
                <w:szCs w:val="16"/>
              </w:rPr>
              <w:t>Parents</w:t>
            </w:r>
          </w:p>
          <w:p w14:paraId="0486EBAA" w14:textId="77777777" w:rsidR="009C64B4" w:rsidRDefault="009C64B4" w:rsidP="0092333A">
            <w:pPr>
              <w:spacing w:before="120" w:after="120"/>
              <w:rPr>
                <w:rFonts w:ascii="Arial" w:hAnsi="Arial" w:cs="Arial"/>
                <w:sz w:val="14"/>
                <w:szCs w:val="16"/>
              </w:rPr>
            </w:pPr>
            <w:r>
              <w:rPr>
                <w:rFonts w:ascii="Arial" w:hAnsi="Arial" w:cs="Arial"/>
                <w:sz w:val="14"/>
                <w:szCs w:val="16"/>
              </w:rPr>
              <w:t>school leadership</w:t>
            </w:r>
          </w:p>
          <w:p w14:paraId="1029B8CA" w14:textId="470B7F59" w:rsidR="00C67FC6" w:rsidRDefault="00C67FC6" w:rsidP="0092333A">
            <w:pPr>
              <w:spacing w:before="120" w:after="120"/>
              <w:rPr>
                <w:rFonts w:ascii="Arial" w:hAnsi="Arial" w:cs="Arial"/>
                <w:sz w:val="14"/>
                <w:szCs w:val="16"/>
              </w:rPr>
            </w:pPr>
            <w:r>
              <w:rPr>
                <w:rFonts w:ascii="Arial" w:hAnsi="Arial" w:cs="Arial"/>
                <w:sz w:val="14"/>
                <w:szCs w:val="16"/>
              </w:rPr>
              <w:t>SIT Team</w:t>
            </w:r>
          </w:p>
        </w:tc>
        <w:tc>
          <w:tcPr>
            <w:tcW w:w="3305" w:type="dxa"/>
          </w:tcPr>
          <w:p w14:paraId="3EAF86F7" w14:textId="77777777" w:rsidR="009C64B4" w:rsidRDefault="009C64B4" w:rsidP="00287244">
            <w:pPr>
              <w:pStyle w:val="ListParagraph"/>
              <w:numPr>
                <w:ilvl w:val="0"/>
                <w:numId w:val="11"/>
              </w:numPr>
              <w:spacing w:before="120" w:after="120"/>
              <w:rPr>
                <w:rFonts w:ascii="Arial" w:hAnsi="Arial" w:cs="Arial"/>
                <w:sz w:val="14"/>
                <w:szCs w:val="16"/>
              </w:rPr>
            </w:pPr>
            <w:r>
              <w:rPr>
                <w:rFonts w:ascii="Arial" w:hAnsi="Arial" w:cs="Arial"/>
                <w:sz w:val="14"/>
                <w:szCs w:val="16"/>
              </w:rPr>
              <w:t>Celebrate growth and success</w:t>
            </w:r>
          </w:p>
          <w:p w14:paraId="6ED9978E" w14:textId="25DB5667" w:rsidR="009C64B4" w:rsidRDefault="009C64B4" w:rsidP="00287244">
            <w:pPr>
              <w:pStyle w:val="ListParagraph"/>
              <w:numPr>
                <w:ilvl w:val="0"/>
                <w:numId w:val="11"/>
              </w:numPr>
              <w:spacing w:before="120" w:after="120"/>
              <w:rPr>
                <w:rFonts w:ascii="Arial" w:hAnsi="Arial" w:cs="Arial"/>
                <w:sz w:val="14"/>
                <w:szCs w:val="16"/>
              </w:rPr>
            </w:pPr>
            <w:r>
              <w:rPr>
                <w:rFonts w:ascii="Arial" w:hAnsi="Arial" w:cs="Arial"/>
                <w:sz w:val="14"/>
                <w:szCs w:val="16"/>
              </w:rPr>
              <w:t>Identify whole school, year level and individual areas for extension/intervention</w:t>
            </w:r>
          </w:p>
          <w:p w14:paraId="64C92BB8" w14:textId="77777777" w:rsidR="005A055D" w:rsidRDefault="009C64B4" w:rsidP="00287244">
            <w:pPr>
              <w:pStyle w:val="ListParagraph"/>
              <w:numPr>
                <w:ilvl w:val="0"/>
                <w:numId w:val="11"/>
              </w:numPr>
              <w:spacing w:before="120" w:after="120"/>
              <w:rPr>
                <w:rFonts w:ascii="Arial" w:hAnsi="Arial" w:cs="Arial"/>
                <w:sz w:val="14"/>
                <w:szCs w:val="16"/>
              </w:rPr>
            </w:pPr>
            <w:r>
              <w:rPr>
                <w:rFonts w:ascii="Arial" w:hAnsi="Arial" w:cs="Arial"/>
                <w:sz w:val="14"/>
                <w:szCs w:val="16"/>
              </w:rPr>
              <w:t>Reflections at the diagnostic phase of the FISO improvement cycle</w:t>
            </w:r>
          </w:p>
          <w:p w14:paraId="2BA2D787" w14:textId="149F222A" w:rsidR="009C64B4" w:rsidRPr="005A055D" w:rsidRDefault="009C64B4" w:rsidP="00287244">
            <w:pPr>
              <w:pStyle w:val="ListParagraph"/>
              <w:numPr>
                <w:ilvl w:val="0"/>
                <w:numId w:val="11"/>
              </w:numPr>
              <w:spacing w:before="120" w:after="120"/>
              <w:rPr>
                <w:rFonts w:ascii="Arial" w:hAnsi="Arial" w:cs="Arial"/>
                <w:sz w:val="14"/>
                <w:szCs w:val="16"/>
              </w:rPr>
            </w:pPr>
            <w:r w:rsidRPr="005A055D">
              <w:rPr>
                <w:rFonts w:ascii="Arial" w:hAnsi="Arial" w:cs="Arial"/>
                <w:sz w:val="14"/>
                <w:szCs w:val="16"/>
              </w:rPr>
              <w:t>Inform teacher judgements against the standards as described in the Victorian Curriculum</w:t>
            </w:r>
          </w:p>
        </w:tc>
        <w:tc>
          <w:tcPr>
            <w:tcW w:w="1118" w:type="dxa"/>
          </w:tcPr>
          <w:p w14:paraId="6684E5A2" w14:textId="77777777" w:rsidR="009C64B4" w:rsidRDefault="009C64B4" w:rsidP="0092333A">
            <w:pPr>
              <w:spacing w:before="120" w:after="120"/>
              <w:rPr>
                <w:rFonts w:ascii="Arial" w:hAnsi="Arial" w:cs="Arial"/>
                <w:sz w:val="14"/>
                <w:szCs w:val="16"/>
              </w:rPr>
            </w:pPr>
            <w:r>
              <w:rPr>
                <w:rFonts w:ascii="Arial" w:hAnsi="Arial" w:cs="Arial"/>
                <w:sz w:val="14"/>
                <w:szCs w:val="16"/>
              </w:rPr>
              <w:t>June</w:t>
            </w:r>
          </w:p>
          <w:p w14:paraId="21332E16" w14:textId="74FFD49A" w:rsidR="009C64B4" w:rsidRDefault="009C64B4" w:rsidP="0092333A">
            <w:pPr>
              <w:spacing w:before="120" w:after="120"/>
              <w:rPr>
                <w:rFonts w:ascii="Arial" w:hAnsi="Arial" w:cs="Arial"/>
                <w:sz w:val="14"/>
                <w:szCs w:val="16"/>
              </w:rPr>
            </w:pPr>
            <w:r>
              <w:rPr>
                <w:rFonts w:ascii="Arial" w:hAnsi="Arial" w:cs="Arial"/>
                <w:sz w:val="14"/>
                <w:szCs w:val="16"/>
              </w:rPr>
              <w:t>November</w:t>
            </w:r>
          </w:p>
        </w:tc>
        <w:tc>
          <w:tcPr>
            <w:tcW w:w="1107" w:type="dxa"/>
          </w:tcPr>
          <w:p w14:paraId="437BC5E1" w14:textId="158C10F5" w:rsidR="009C64B4" w:rsidRDefault="009C64B4" w:rsidP="0092333A">
            <w:pPr>
              <w:spacing w:before="120" w:after="120"/>
              <w:rPr>
                <w:rFonts w:ascii="Arial" w:hAnsi="Arial" w:cs="Arial"/>
                <w:sz w:val="14"/>
                <w:szCs w:val="16"/>
              </w:rPr>
            </w:pPr>
            <w:r>
              <w:rPr>
                <w:rFonts w:ascii="Arial" w:hAnsi="Arial" w:cs="Arial"/>
                <w:sz w:val="14"/>
                <w:szCs w:val="16"/>
              </w:rPr>
              <w:t>All students Years 3 to 9</w:t>
            </w:r>
          </w:p>
        </w:tc>
        <w:tc>
          <w:tcPr>
            <w:tcW w:w="1139" w:type="dxa"/>
          </w:tcPr>
          <w:p w14:paraId="56B1506F" w14:textId="5C2CAB72" w:rsidR="009C64B4" w:rsidRDefault="005A055D" w:rsidP="0092333A">
            <w:pPr>
              <w:spacing w:before="120" w:after="120"/>
              <w:rPr>
                <w:rFonts w:ascii="Arial" w:hAnsi="Arial" w:cs="Arial"/>
                <w:sz w:val="14"/>
                <w:szCs w:val="16"/>
              </w:rPr>
            </w:pPr>
            <w:proofErr w:type="spellStart"/>
            <w:r>
              <w:rPr>
                <w:rFonts w:ascii="Arial" w:hAnsi="Arial" w:cs="Arial"/>
                <w:sz w:val="14"/>
                <w:szCs w:val="16"/>
              </w:rPr>
              <w:t>Markbook</w:t>
            </w:r>
            <w:proofErr w:type="spellEnd"/>
          </w:p>
        </w:tc>
      </w:tr>
      <w:tr w:rsidR="00C67FC6" w:rsidRPr="009163B0" w14:paraId="14018FA7" w14:textId="77777777" w:rsidTr="0017354B">
        <w:tc>
          <w:tcPr>
            <w:tcW w:w="1615" w:type="dxa"/>
          </w:tcPr>
          <w:p w14:paraId="16D284B7" w14:textId="3ABD16A8" w:rsidR="00C67FC6" w:rsidRDefault="00C67FC6" w:rsidP="00C67FC6">
            <w:pPr>
              <w:spacing w:before="120" w:after="120"/>
              <w:jc w:val="center"/>
              <w:rPr>
                <w:rFonts w:ascii="Arial" w:hAnsi="Arial" w:cs="Arial"/>
                <w:sz w:val="14"/>
                <w:szCs w:val="14"/>
              </w:rPr>
            </w:pPr>
            <w:r>
              <w:rPr>
                <w:rFonts w:ascii="Arial" w:hAnsi="Arial" w:cs="Arial"/>
                <w:noProof/>
                <w:sz w:val="14"/>
                <w:szCs w:val="14"/>
                <w:lang w:val="en-AU" w:eastAsia="en-AU"/>
              </w:rPr>
              <w:lastRenderedPageBreak/>
              <w:drawing>
                <wp:inline distT="0" distB="0" distL="0" distR="0" wp14:anchorId="1C90D224" wp14:editId="565BE3DA">
                  <wp:extent cx="890270" cy="8902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pic:spPr>
                      </pic:pic>
                    </a:graphicData>
                  </a:graphic>
                </wp:inline>
              </w:drawing>
            </w:r>
          </w:p>
          <w:p w14:paraId="19E97C31" w14:textId="4A9B311E" w:rsidR="00C67FC6" w:rsidRPr="00C67FC6" w:rsidRDefault="00C67FC6" w:rsidP="00C67FC6">
            <w:pPr>
              <w:spacing w:before="120" w:after="120"/>
              <w:jc w:val="center"/>
              <w:rPr>
                <w:rFonts w:ascii="Arial" w:hAnsi="Arial" w:cs="Arial"/>
                <w:sz w:val="14"/>
                <w:szCs w:val="14"/>
              </w:rPr>
            </w:pPr>
            <w:r w:rsidRPr="00C67FC6">
              <w:rPr>
                <w:rFonts w:ascii="Arial" w:hAnsi="Arial" w:cs="Arial"/>
                <w:sz w:val="14"/>
                <w:szCs w:val="14"/>
              </w:rPr>
              <w:t xml:space="preserve">To assess a </w:t>
            </w:r>
            <w:proofErr w:type="spellStart"/>
            <w:r w:rsidRPr="00C67FC6">
              <w:rPr>
                <w:rFonts w:ascii="Arial" w:hAnsi="Arial" w:cs="Arial"/>
                <w:sz w:val="14"/>
                <w:szCs w:val="14"/>
              </w:rPr>
              <w:t>students</w:t>
            </w:r>
            <w:proofErr w:type="spellEnd"/>
            <w:r w:rsidRPr="00C67FC6">
              <w:rPr>
                <w:rFonts w:ascii="Arial" w:hAnsi="Arial" w:cs="Arial"/>
                <w:sz w:val="14"/>
                <w:szCs w:val="14"/>
              </w:rPr>
              <w:t xml:space="preserve"> ability to understand what they read </w:t>
            </w:r>
          </w:p>
        </w:tc>
        <w:tc>
          <w:tcPr>
            <w:tcW w:w="2116" w:type="dxa"/>
          </w:tcPr>
          <w:p w14:paraId="26D09D1C" w14:textId="77777777" w:rsidR="00C67FC6" w:rsidRDefault="00C67FC6" w:rsidP="00C67FC6">
            <w:pPr>
              <w:spacing w:before="120" w:after="120"/>
              <w:jc w:val="center"/>
              <w:rPr>
                <w:rFonts w:ascii="Arial" w:hAnsi="Arial" w:cs="Arial"/>
                <w:b/>
                <w:sz w:val="14"/>
                <w:szCs w:val="14"/>
              </w:rPr>
            </w:pPr>
            <w:r w:rsidRPr="00DC2A26">
              <w:rPr>
                <w:rFonts w:ascii="Arial" w:hAnsi="Arial" w:cs="Arial"/>
                <w:b/>
                <w:sz w:val="14"/>
                <w:szCs w:val="14"/>
              </w:rPr>
              <w:t>PAT 5th Reading Edition</w:t>
            </w:r>
          </w:p>
          <w:p w14:paraId="2D4E35A9" w14:textId="16849F3E" w:rsidR="00DC2A26" w:rsidRPr="00DC2A26" w:rsidRDefault="00DC2A26" w:rsidP="00C67FC6">
            <w:pPr>
              <w:spacing w:before="120" w:after="120"/>
              <w:jc w:val="center"/>
              <w:rPr>
                <w:rFonts w:ascii="Arial" w:hAnsi="Arial" w:cs="Arial"/>
                <w:b/>
                <w:sz w:val="14"/>
                <w:szCs w:val="14"/>
              </w:rPr>
            </w:pPr>
            <w:r>
              <w:rPr>
                <w:rFonts w:ascii="Arial" w:hAnsi="Arial" w:cs="Arial"/>
                <w:b/>
                <w:sz w:val="14"/>
                <w:szCs w:val="14"/>
              </w:rPr>
              <w:t>(APPENDIX 3)</w:t>
            </w:r>
          </w:p>
        </w:tc>
        <w:tc>
          <w:tcPr>
            <w:tcW w:w="2384" w:type="dxa"/>
          </w:tcPr>
          <w:p w14:paraId="043B76EA" w14:textId="77777777" w:rsidR="00C67FC6" w:rsidRPr="00C67FC6" w:rsidRDefault="00C67FC6" w:rsidP="00C67FC6">
            <w:pPr>
              <w:pStyle w:val="ListParagraph"/>
              <w:numPr>
                <w:ilvl w:val="0"/>
                <w:numId w:val="12"/>
              </w:numPr>
              <w:rPr>
                <w:rFonts w:ascii="Arial" w:hAnsi="Arial" w:cs="Arial"/>
                <w:sz w:val="14"/>
                <w:szCs w:val="14"/>
              </w:rPr>
            </w:pPr>
            <w:r w:rsidRPr="00C67FC6">
              <w:rPr>
                <w:rFonts w:ascii="Arial" w:hAnsi="Arial" w:cs="Arial"/>
                <w:sz w:val="14"/>
                <w:szCs w:val="14"/>
              </w:rPr>
              <w:t>Decoding and concepts of print</w:t>
            </w:r>
          </w:p>
          <w:p w14:paraId="784D8FF9" w14:textId="77777777" w:rsidR="00C67FC6" w:rsidRPr="00C67FC6" w:rsidRDefault="00C67FC6" w:rsidP="00C67FC6">
            <w:pPr>
              <w:pStyle w:val="ListParagraph"/>
              <w:numPr>
                <w:ilvl w:val="0"/>
                <w:numId w:val="12"/>
              </w:numPr>
              <w:rPr>
                <w:rFonts w:ascii="Arial" w:hAnsi="Arial" w:cs="Arial"/>
                <w:sz w:val="14"/>
                <w:szCs w:val="14"/>
              </w:rPr>
            </w:pPr>
            <w:r w:rsidRPr="00C67FC6">
              <w:rPr>
                <w:rFonts w:ascii="Arial" w:hAnsi="Arial" w:cs="Arial"/>
                <w:sz w:val="14"/>
                <w:szCs w:val="14"/>
              </w:rPr>
              <w:t>Ability to retrieve directly stated information</w:t>
            </w:r>
          </w:p>
          <w:p w14:paraId="529940A9" w14:textId="77777777" w:rsidR="00C67FC6" w:rsidRPr="00C67FC6" w:rsidRDefault="00C67FC6" w:rsidP="00C67FC6">
            <w:pPr>
              <w:pStyle w:val="ListParagraph"/>
              <w:numPr>
                <w:ilvl w:val="0"/>
                <w:numId w:val="12"/>
              </w:numPr>
              <w:rPr>
                <w:rFonts w:ascii="Arial" w:hAnsi="Arial" w:cs="Arial"/>
                <w:sz w:val="14"/>
                <w:szCs w:val="14"/>
              </w:rPr>
            </w:pPr>
            <w:r w:rsidRPr="00C67FC6">
              <w:rPr>
                <w:rFonts w:ascii="Arial" w:hAnsi="Arial" w:cs="Arial"/>
                <w:sz w:val="14"/>
                <w:szCs w:val="14"/>
              </w:rPr>
              <w:t>Interpreting explicit information</w:t>
            </w:r>
          </w:p>
          <w:p w14:paraId="5C528150" w14:textId="77777777" w:rsidR="00C67FC6" w:rsidRPr="00C67FC6" w:rsidRDefault="00C67FC6" w:rsidP="00C67FC6">
            <w:pPr>
              <w:pStyle w:val="ListParagraph"/>
              <w:numPr>
                <w:ilvl w:val="0"/>
                <w:numId w:val="12"/>
              </w:numPr>
              <w:rPr>
                <w:rFonts w:ascii="Arial" w:hAnsi="Arial" w:cs="Arial"/>
                <w:sz w:val="14"/>
                <w:szCs w:val="14"/>
              </w:rPr>
            </w:pPr>
            <w:r w:rsidRPr="00C67FC6">
              <w:rPr>
                <w:rFonts w:ascii="Arial" w:hAnsi="Arial" w:cs="Arial"/>
                <w:sz w:val="14"/>
                <w:szCs w:val="14"/>
              </w:rPr>
              <w:t>Interpreting implied information</w:t>
            </w:r>
          </w:p>
          <w:p w14:paraId="2C6D6C06" w14:textId="6437C5CF" w:rsidR="00C67FC6" w:rsidRPr="00C67FC6" w:rsidRDefault="00C67FC6" w:rsidP="00C67FC6">
            <w:pPr>
              <w:pStyle w:val="ListParagraph"/>
              <w:numPr>
                <w:ilvl w:val="0"/>
                <w:numId w:val="12"/>
              </w:numPr>
              <w:spacing w:before="120" w:after="120"/>
              <w:rPr>
                <w:rFonts w:ascii="Arial" w:hAnsi="Arial" w:cs="Arial"/>
                <w:sz w:val="14"/>
                <w:szCs w:val="14"/>
              </w:rPr>
            </w:pPr>
            <w:r w:rsidRPr="00C67FC6">
              <w:rPr>
                <w:rFonts w:ascii="Arial" w:hAnsi="Arial" w:cs="Arial"/>
                <w:sz w:val="14"/>
                <w:szCs w:val="14"/>
              </w:rPr>
              <w:t>Ability to reflect on the text</w:t>
            </w:r>
          </w:p>
        </w:tc>
        <w:tc>
          <w:tcPr>
            <w:tcW w:w="1550" w:type="dxa"/>
          </w:tcPr>
          <w:p w14:paraId="653F20FE" w14:textId="77777777" w:rsidR="00C67FC6" w:rsidRDefault="00C67FC6" w:rsidP="00C67FC6">
            <w:pPr>
              <w:spacing w:before="120" w:after="120"/>
              <w:rPr>
                <w:rFonts w:ascii="Arial" w:hAnsi="Arial" w:cs="Arial"/>
                <w:sz w:val="14"/>
                <w:szCs w:val="14"/>
              </w:rPr>
            </w:pPr>
            <w:r>
              <w:rPr>
                <w:rFonts w:ascii="Arial" w:hAnsi="Arial" w:cs="Arial"/>
                <w:sz w:val="14"/>
                <w:szCs w:val="14"/>
              </w:rPr>
              <w:t>Teachers</w:t>
            </w:r>
          </w:p>
          <w:p w14:paraId="310DF363" w14:textId="7F3EF501" w:rsidR="00C67FC6" w:rsidRDefault="00C67FC6" w:rsidP="00C67FC6">
            <w:pPr>
              <w:spacing w:before="120" w:after="120"/>
              <w:rPr>
                <w:rFonts w:ascii="Arial" w:hAnsi="Arial" w:cs="Arial"/>
                <w:sz w:val="14"/>
                <w:szCs w:val="14"/>
              </w:rPr>
            </w:pPr>
            <w:r>
              <w:rPr>
                <w:rFonts w:ascii="Arial" w:hAnsi="Arial" w:cs="Arial"/>
                <w:sz w:val="14"/>
                <w:szCs w:val="14"/>
              </w:rPr>
              <w:t>SIT Team</w:t>
            </w:r>
          </w:p>
          <w:p w14:paraId="7CD5F948" w14:textId="07144E56" w:rsidR="00C67FC6" w:rsidRPr="00C67FC6" w:rsidRDefault="00C67FC6" w:rsidP="00C67FC6">
            <w:pPr>
              <w:spacing w:before="120" w:after="120"/>
              <w:rPr>
                <w:rFonts w:ascii="Arial" w:hAnsi="Arial" w:cs="Arial"/>
                <w:sz w:val="14"/>
                <w:szCs w:val="14"/>
              </w:rPr>
            </w:pPr>
            <w:r>
              <w:rPr>
                <w:rFonts w:ascii="Arial" w:hAnsi="Arial" w:cs="Arial"/>
                <w:sz w:val="14"/>
                <w:szCs w:val="14"/>
              </w:rPr>
              <w:t>School Leadership</w:t>
            </w:r>
          </w:p>
        </w:tc>
        <w:tc>
          <w:tcPr>
            <w:tcW w:w="3305" w:type="dxa"/>
          </w:tcPr>
          <w:p w14:paraId="7C209A1D" w14:textId="77777777" w:rsidR="00C67FC6" w:rsidRPr="00C67FC6" w:rsidRDefault="00C67FC6" w:rsidP="00C67FC6">
            <w:pPr>
              <w:pStyle w:val="ListParagraph"/>
              <w:numPr>
                <w:ilvl w:val="0"/>
                <w:numId w:val="11"/>
              </w:numPr>
              <w:spacing w:before="120" w:after="120"/>
              <w:rPr>
                <w:rFonts w:ascii="Arial" w:hAnsi="Arial" w:cs="Arial"/>
                <w:sz w:val="14"/>
                <w:szCs w:val="14"/>
                <w:lang w:val="en-AU"/>
              </w:rPr>
            </w:pPr>
            <w:r w:rsidRPr="00C67FC6">
              <w:rPr>
                <w:rFonts w:ascii="Arial" w:hAnsi="Arial" w:cs="Arial"/>
                <w:sz w:val="14"/>
                <w:szCs w:val="14"/>
                <w:lang w:val="en-AU"/>
              </w:rPr>
              <w:t xml:space="preserve">Celebrate growth and success with students </w:t>
            </w:r>
          </w:p>
          <w:p w14:paraId="09C5438C" w14:textId="77777777" w:rsidR="00C67FC6" w:rsidRPr="00C67FC6" w:rsidRDefault="00C67FC6" w:rsidP="00C67FC6">
            <w:pPr>
              <w:pStyle w:val="ListParagraph"/>
              <w:numPr>
                <w:ilvl w:val="0"/>
                <w:numId w:val="11"/>
              </w:numPr>
              <w:spacing w:before="120" w:after="120"/>
              <w:rPr>
                <w:rFonts w:ascii="Arial" w:hAnsi="Arial" w:cs="Arial"/>
                <w:sz w:val="14"/>
                <w:szCs w:val="14"/>
                <w:lang w:val="en-AU"/>
              </w:rPr>
            </w:pPr>
            <w:r w:rsidRPr="00C67FC6">
              <w:rPr>
                <w:rFonts w:ascii="Arial" w:hAnsi="Arial" w:cs="Arial"/>
                <w:sz w:val="14"/>
                <w:szCs w:val="14"/>
                <w:lang w:val="en-AU"/>
              </w:rPr>
              <w:t xml:space="preserve">Form flexible groups for reading instruction </w:t>
            </w:r>
          </w:p>
          <w:p w14:paraId="6FBD12D2" w14:textId="77777777" w:rsidR="00C67FC6" w:rsidRPr="00C67FC6" w:rsidRDefault="00C67FC6" w:rsidP="00C67FC6">
            <w:pPr>
              <w:pStyle w:val="ListParagraph"/>
              <w:numPr>
                <w:ilvl w:val="0"/>
                <w:numId w:val="11"/>
              </w:numPr>
              <w:spacing w:before="120" w:after="120"/>
              <w:rPr>
                <w:rFonts w:ascii="Arial" w:hAnsi="Arial" w:cs="Arial"/>
                <w:sz w:val="14"/>
                <w:szCs w:val="14"/>
                <w:lang w:val="en-AU"/>
              </w:rPr>
            </w:pPr>
            <w:r w:rsidRPr="00C67FC6">
              <w:rPr>
                <w:rFonts w:ascii="Arial" w:hAnsi="Arial" w:cs="Arial"/>
                <w:sz w:val="14"/>
                <w:szCs w:val="14"/>
                <w:lang w:val="en-AU"/>
              </w:rPr>
              <w:t xml:space="preserve">Plan for efficient and effective instruction </w:t>
            </w:r>
          </w:p>
          <w:p w14:paraId="4387EEA3" w14:textId="77777777" w:rsidR="00C67FC6" w:rsidRPr="00C67FC6" w:rsidRDefault="00C67FC6" w:rsidP="00C67FC6">
            <w:pPr>
              <w:pStyle w:val="ListParagraph"/>
              <w:numPr>
                <w:ilvl w:val="0"/>
                <w:numId w:val="11"/>
              </w:numPr>
              <w:spacing w:before="120" w:after="120"/>
              <w:rPr>
                <w:rFonts w:ascii="Arial" w:hAnsi="Arial" w:cs="Arial"/>
                <w:sz w:val="14"/>
                <w:szCs w:val="14"/>
                <w:lang w:val="en-AU"/>
              </w:rPr>
            </w:pPr>
            <w:r w:rsidRPr="00C67FC6">
              <w:rPr>
                <w:rFonts w:ascii="Arial" w:hAnsi="Arial" w:cs="Arial"/>
                <w:sz w:val="14"/>
                <w:szCs w:val="14"/>
                <w:lang w:val="en-AU"/>
              </w:rPr>
              <w:t>Identify students who need intervention</w:t>
            </w:r>
          </w:p>
          <w:p w14:paraId="37C93236" w14:textId="50DAAFDE" w:rsidR="00C67FC6" w:rsidRPr="00C67FC6" w:rsidRDefault="00C67FC6" w:rsidP="00C67FC6">
            <w:pPr>
              <w:pStyle w:val="ListParagraph"/>
              <w:numPr>
                <w:ilvl w:val="0"/>
                <w:numId w:val="11"/>
              </w:numPr>
              <w:spacing w:before="120" w:after="120"/>
              <w:rPr>
                <w:rFonts w:ascii="Arial" w:hAnsi="Arial" w:cs="Arial"/>
                <w:sz w:val="14"/>
                <w:szCs w:val="14"/>
              </w:rPr>
            </w:pPr>
            <w:r w:rsidRPr="00C67FC6">
              <w:rPr>
                <w:rFonts w:ascii="Arial" w:hAnsi="Arial" w:cs="Arial"/>
                <w:sz w:val="14"/>
                <w:szCs w:val="14"/>
              </w:rPr>
              <w:t>Goal setting for ILIP’s</w:t>
            </w:r>
          </w:p>
        </w:tc>
        <w:tc>
          <w:tcPr>
            <w:tcW w:w="1118" w:type="dxa"/>
          </w:tcPr>
          <w:p w14:paraId="7DDF36D8" w14:textId="77777777" w:rsidR="00C67FC6" w:rsidRDefault="00C67FC6" w:rsidP="00C67FC6">
            <w:pPr>
              <w:spacing w:before="120" w:after="120"/>
              <w:rPr>
                <w:rFonts w:ascii="Arial" w:hAnsi="Arial" w:cs="Arial"/>
                <w:sz w:val="14"/>
                <w:szCs w:val="14"/>
              </w:rPr>
            </w:pPr>
            <w:r>
              <w:rPr>
                <w:rFonts w:ascii="Arial" w:hAnsi="Arial" w:cs="Arial"/>
                <w:sz w:val="14"/>
                <w:szCs w:val="14"/>
              </w:rPr>
              <w:t>Term 4</w:t>
            </w:r>
          </w:p>
          <w:p w14:paraId="3C9804D4" w14:textId="7747EE48" w:rsidR="00C67FC6" w:rsidRPr="00C67FC6" w:rsidRDefault="00C67FC6" w:rsidP="00C67FC6">
            <w:pPr>
              <w:spacing w:before="120" w:after="120"/>
              <w:rPr>
                <w:rFonts w:ascii="Arial" w:hAnsi="Arial" w:cs="Arial"/>
                <w:sz w:val="14"/>
                <w:szCs w:val="14"/>
              </w:rPr>
            </w:pPr>
            <w:r>
              <w:rPr>
                <w:rFonts w:ascii="Arial" w:hAnsi="Arial" w:cs="Arial"/>
                <w:sz w:val="14"/>
                <w:szCs w:val="14"/>
              </w:rPr>
              <w:t>Weeks 7 &amp; 8</w:t>
            </w:r>
          </w:p>
        </w:tc>
        <w:tc>
          <w:tcPr>
            <w:tcW w:w="1107" w:type="dxa"/>
          </w:tcPr>
          <w:p w14:paraId="2EFE103C" w14:textId="4E6C60DC" w:rsidR="00C67FC6" w:rsidRPr="00C67FC6" w:rsidRDefault="00C67FC6" w:rsidP="00C67FC6">
            <w:pPr>
              <w:spacing w:before="120" w:after="120"/>
              <w:rPr>
                <w:rFonts w:ascii="Arial" w:hAnsi="Arial" w:cs="Arial"/>
                <w:sz w:val="14"/>
                <w:szCs w:val="14"/>
              </w:rPr>
            </w:pPr>
            <w:r>
              <w:rPr>
                <w:rFonts w:ascii="Arial" w:hAnsi="Arial" w:cs="Arial"/>
                <w:sz w:val="14"/>
                <w:szCs w:val="14"/>
              </w:rPr>
              <w:t>All students Years 1 to 9</w:t>
            </w:r>
          </w:p>
        </w:tc>
        <w:tc>
          <w:tcPr>
            <w:tcW w:w="1139" w:type="dxa"/>
          </w:tcPr>
          <w:p w14:paraId="63C191C1" w14:textId="2ECCADCB" w:rsidR="00C67FC6" w:rsidRPr="00C67FC6" w:rsidRDefault="00C67FC6" w:rsidP="00C67FC6">
            <w:pPr>
              <w:spacing w:before="120" w:after="120"/>
              <w:rPr>
                <w:rFonts w:ascii="Arial" w:hAnsi="Arial" w:cs="Arial"/>
                <w:sz w:val="14"/>
                <w:szCs w:val="14"/>
              </w:rPr>
            </w:pPr>
            <w:proofErr w:type="spellStart"/>
            <w:r>
              <w:rPr>
                <w:rFonts w:ascii="Arial" w:hAnsi="Arial" w:cs="Arial"/>
                <w:sz w:val="14"/>
                <w:szCs w:val="14"/>
              </w:rPr>
              <w:t>Markbook</w:t>
            </w:r>
            <w:proofErr w:type="spellEnd"/>
          </w:p>
        </w:tc>
      </w:tr>
    </w:tbl>
    <w:p w14:paraId="1D6E4E40" w14:textId="41E19B6C" w:rsidR="006310E0" w:rsidRDefault="006310E0">
      <w:pPr>
        <w:rPr>
          <w:rFonts w:ascii="Arial" w:hAnsi="Arial" w:cs="Arial"/>
          <w:b/>
          <w:color w:val="002060"/>
          <w:sz w:val="2"/>
          <w:szCs w:val="32"/>
        </w:rPr>
      </w:pPr>
    </w:p>
    <w:p w14:paraId="522FAF80" w14:textId="77777777" w:rsidR="00897189" w:rsidRPr="00437ADE" w:rsidRDefault="00897189" w:rsidP="004F2E53">
      <w:pPr>
        <w:rPr>
          <w:rFonts w:ascii="Arial" w:hAnsi="Arial" w:cs="Arial"/>
          <w:b/>
          <w:color w:val="002060"/>
          <w:sz w:val="2"/>
        </w:rPr>
      </w:pPr>
    </w:p>
    <w:p w14:paraId="3F436580" w14:textId="4B4A6C24" w:rsidR="00751E82" w:rsidRDefault="00751E82">
      <w:pPr>
        <w:rPr>
          <w:rFonts w:ascii="Arial" w:hAnsi="Arial" w:cs="Arial"/>
          <w:b/>
          <w:color w:val="002060"/>
          <w:sz w:val="2"/>
        </w:rPr>
      </w:pPr>
    </w:p>
    <w:tbl>
      <w:tblPr>
        <w:tblStyle w:val="TableGrid"/>
        <w:tblpPr w:leftFromText="180" w:rightFromText="180" w:vertAnchor="text" w:horzAnchor="margin" w:tblpY="727"/>
        <w:tblW w:w="14330" w:type="dxa"/>
        <w:tblLook w:val="04A0" w:firstRow="1" w:lastRow="0" w:firstColumn="1" w:lastColumn="0" w:noHBand="0" w:noVBand="1"/>
      </w:tblPr>
      <w:tblGrid>
        <w:gridCol w:w="1656"/>
        <w:gridCol w:w="2112"/>
        <w:gridCol w:w="2377"/>
        <w:gridCol w:w="1548"/>
        <w:gridCol w:w="3281"/>
        <w:gridCol w:w="1115"/>
        <w:gridCol w:w="1102"/>
        <w:gridCol w:w="1139"/>
      </w:tblGrid>
      <w:tr w:rsidR="005A055D" w:rsidRPr="009163B0" w14:paraId="75F65680" w14:textId="78F6B1F2" w:rsidTr="005A055D">
        <w:tc>
          <w:tcPr>
            <w:tcW w:w="13225" w:type="dxa"/>
            <w:gridSpan w:val="7"/>
          </w:tcPr>
          <w:p w14:paraId="64D5B7BA" w14:textId="77777777" w:rsidR="005A055D" w:rsidRPr="00975B76" w:rsidRDefault="005A055D" w:rsidP="00846FFE">
            <w:pPr>
              <w:spacing w:before="120" w:after="120"/>
              <w:rPr>
                <w:rFonts w:ascii="Arial" w:hAnsi="Arial" w:cs="Arial"/>
                <w:b/>
                <w:sz w:val="20"/>
              </w:rPr>
            </w:pPr>
            <w:r>
              <w:rPr>
                <w:rFonts w:ascii="Arial" w:hAnsi="Arial" w:cs="Arial"/>
                <w:b/>
                <w:color w:val="002060"/>
                <w:sz w:val="20"/>
              </w:rPr>
              <w:t>S</w:t>
            </w:r>
            <w:r w:rsidRPr="009163B0">
              <w:rPr>
                <w:rFonts w:ascii="Arial" w:hAnsi="Arial" w:cs="Arial"/>
                <w:b/>
                <w:color w:val="002060"/>
                <w:sz w:val="20"/>
              </w:rPr>
              <w:t>ystem-Based Assessment</w:t>
            </w:r>
          </w:p>
        </w:tc>
        <w:tc>
          <w:tcPr>
            <w:tcW w:w="1105" w:type="dxa"/>
          </w:tcPr>
          <w:p w14:paraId="2B158AD3" w14:textId="77777777" w:rsidR="005A055D" w:rsidRDefault="005A055D" w:rsidP="00846FFE">
            <w:pPr>
              <w:spacing w:before="120" w:after="120"/>
              <w:rPr>
                <w:rFonts w:ascii="Arial" w:hAnsi="Arial" w:cs="Arial"/>
                <w:b/>
                <w:color w:val="002060"/>
                <w:sz w:val="20"/>
              </w:rPr>
            </w:pPr>
          </w:p>
        </w:tc>
      </w:tr>
      <w:tr w:rsidR="005A055D" w:rsidRPr="009163B0" w14:paraId="1518D0D5" w14:textId="747B8881" w:rsidTr="005A055D">
        <w:tc>
          <w:tcPr>
            <w:tcW w:w="1656" w:type="dxa"/>
            <w:vAlign w:val="center"/>
          </w:tcPr>
          <w:p w14:paraId="066156FA" w14:textId="77777777" w:rsidR="005A055D" w:rsidRPr="009163B0" w:rsidRDefault="005A055D" w:rsidP="00846FFE">
            <w:pPr>
              <w:spacing w:before="120" w:after="120"/>
              <w:jc w:val="center"/>
              <w:rPr>
                <w:rFonts w:ascii="Arial" w:hAnsi="Arial" w:cs="Arial"/>
                <w:b/>
                <w:sz w:val="18"/>
              </w:rPr>
            </w:pPr>
            <w:r w:rsidRPr="00975B76">
              <w:rPr>
                <w:rFonts w:ascii="Arial" w:hAnsi="Arial" w:cs="Arial"/>
                <w:b/>
                <w:sz w:val="20"/>
              </w:rPr>
              <w:t>Purpose</w:t>
            </w:r>
          </w:p>
        </w:tc>
        <w:tc>
          <w:tcPr>
            <w:tcW w:w="2118" w:type="dxa"/>
            <w:vAlign w:val="center"/>
          </w:tcPr>
          <w:p w14:paraId="5F526CA4" w14:textId="77777777" w:rsidR="005A055D" w:rsidRPr="009163B0" w:rsidRDefault="005A055D" w:rsidP="00846FFE">
            <w:pPr>
              <w:spacing w:before="120" w:after="120"/>
              <w:jc w:val="center"/>
              <w:rPr>
                <w:rFonts w:ascii="Arial" w:hAnsi="Arial" w:cs="Arial"/>
                <w:b/>
                <w:sz w:val="18"/>
              </w:rPr>
            </w:pPr>
            <w:r w:rsidRPr="00975B76">
              <w:rPr>
                <w:rFonts w:ascii="Arial" w:hAnsi="Arial" w:cs="Arial"/>
                <w:b/>
                <w:sz w:val="20"/>
              </w:rPr>
              <w:t>Data Tools &amp; Strategies</w:t>
            </w:r>
          </w:p>
        </w:tc>
        <w:tc>
          <w:tcPr>
            <w:tcW w:w="2382" w:type="dxa"/>
            <w:vAlign w:val="center"/>
          </w:tcPr>
          <w:p w14:paraId="781EB5C7" w14:textId="77777777" w:rsidR="005A055D" w:rsidRPr="009163B0" w:rsidRDefault="005A055D" w:rsidP="00846FFE">
            <w:pPr>
              <w:spacing w:before="120" w:after="120"/>
              <w:jc w:val="center"/>
              <w:rPr>
                <w:rFonts w:ascii="Arial" w:hAnsi="Arial" w:cs="Arial"/>
                <w:b/>
                <w:sz w:val="18"/>
              </w:rPr>
            </w:pPr>
            <w:r w:rsidRPr="00975B76">
              <w:rPr>
                <w:rFonts w:ascii="Arial" w:hAnsi="Arial" w:cs="Arial"/>
                <w:b/>
                <w:sz w:val="20"/>
              </w:rPr>
              <w:t>What It Measures</w:t>
            </w:r>
          </w:p>
        </w:tc>
        <w:tc>
          <w:tcPr>
            <w:tcW w:w="1551" w:type="dxa"/>
            <w:vAlign w:val="center"/>
          </w:tcPr>
          <w:p w14:paraId="4D308A34" w14:textId="77777777" w:rsidR="005A055D" w:rsidRPr="009163B0" w:rsidRDefault="005A055D" w:rsidP="00846FFE">
            <w:pPr>
              <w:spacing w:before="120" w:after="120"/>
              <w:jc w:val="center"/>
              <w:rPr>
                <w:rFonts w:ascii="Arial" w:hAnsi="Arial" w:cs="Arial"/>
                <w:b/>
                <w:sz w:val="18"/>
              </w:rPr>
            </w:pPr>
            <w:r w:rsidRPr="00975B76">
              <w:rPr>
                <w:rFonts w:ascii="Arial" w:hAnsi="Arial" w:cs="Arial"/>
                <w:b/>
                <w:sz w:val="20"/>
              </w:rPr>
              <w:t>Audience</w:t>
            </w:r>
          </w:p>
        </w:tc>
        <w:tc>
          <w:tcPr>
            <w:tcW w:w="3296" w:type="dxa"/>
            <w:vAlign w:val="center"/>
          </w:tcPr>
          <w:p w14:paraId="5A32D0EB" w14:textId="77777777" w:rsidR="005A055D" w:rsidRPr="009163B0" w:rsidRDefault="005A055D" w:rsidP="00846FFE">
            <w:pPr>
              <w:spacing w:before="120" w:after="120"/>
              <w:jc w:val="center"/>
              <w:rPr>
                <w:rFonts w:ascii="Arial" w:hAnsi="Arial" w:cs="Arial"/>
                <w:b/>
                <w:sz w:val="18"/>
              </w:rPr>
            </w:pPr>
            <w:r w:rsidRPr="00975B76">
              <w:rPr>
                <w:rFonts w:ascii="Arial" w:hAnsi="Arial" w:cs="Arial"/>
                <w:b/>
                <w:sz w:val="20"/>
              </w:rPr>
              <w:t>How the Data Can Be Used</w:t>
            </w:r>
          </w:p>
        </w:tc>
        <w:tc>
          <w:tcPr>
            <w:tcW w:w="1117" w:type="dxa"/>
            <w:vAlign w:val="center"/>
          </w:tcPr>
          <w:p w14:paraId="6A85B404" w14:textId="77777777" w:rsidR="005A055D" w:rsidRPr="009163B0" w:rsidRDefault="005A055D" w:rsidP="00846FFE">
            <w:pPr>
              <w:spacing w:before="120" w:after="120"/>
              <w:jc w:val="center"/>
              <w:rPr>
                <w:rFonts w:ascii="Arial" w:hAnsi="Arial" w:cs="Arial"/>
                <w:b/>
                <w:sz w:val="18"/>
              </w:rPr>
            </w:pPr>
            <w:r w:rsidRPr="00975B76">
              <w:rPr>
                <w:rFonts w:ascii="Arial" w:hAnsi="Arial" w:cs="Arial"/>
                <w:b/>
                <w:sz w:val="20"/>
              </w:rPr>
              <w:t>When</w:t>
            </w:r>
          </w:p>
        </w:tc>
        <w:tc>
          <w:tcPr>
            <w:tcW w:w="1105" w:type="dxa"/>
            <w:vAlign w:val="center"/>
          </w:tcPr>
          <w:p w14:paraId="2657E5D5" w14:textId="77777777" w:rsidR="005A055D" w:rsidRPr="009163B0" w:rsidRDefault="005A055D" w:rsidP="00846FFE">
            <w:pPr>
              <w:spacing w:before="120" w:after="120"/>
              <w:jc w:val="center"/>
              <w:rPr>
                <w:rFonts w:ascii="Arial" w:hAnsi="Arial" w:cs="Arial"/>
                <w:b/>
                <w:sz w:val="18"/>
              </w:rPr>
            </w:pPr>
            <w:r w:rsidRPr="00975B76">
              <w:rPr>
                <w:rFonts w:ascii="Arial" w:hAnsi="Arial" w:cs="Arial"/>
                <w:b/>
                <w:sz w:val="20"/>
              </w:rPr>
              <w:t>Who</w:t>
            </w:r>
          </w:p>
        </w:tc>
        <w:tc>
          <w:tcPr>
            <w:tcW w:w="1105" w:type="dxa"/>
          </w:tcPr>
          <w:p w14:paraId="4230C47C" w14:textId="78E90CC9" w:rsidR="005A055D" w:rsidRPr="00975B76" w:rsidRDefault="005A055D" w:rsidP="00846FFE">
            <w:pPr>
              <w:spacing w:before="120" w:after="120"/>
              <w:jc w:val="center"/>
              <w:rPr>
                <w:rFonts w:ascii="Arial" w:hAnsi="Arial" w:cs="Arial"/>
                <w:b/>
                <w:sz w:val="20"/>
              </w:rPr>
            </w:pPr>
            <w:r>
              <w:rPr>
                <w:rFonts w:ascii="Arial" w:hAnsi="Arial" w:cs="Arial"/>
                <w:b/>
                <w:sz w:val="20"/>
              </w:rPr>
              <w:t>Recorded</w:t>
            </w:r>
          </w:p>
        </w:tc>
      </w:tr>
      <w:tr w:rsidR="005A055D" w:rsidRPr="009163B0" w14:paraId="738F25D7" w14:textId="63EE9A31" w:rsidTr="005A055D">
        <w:tc>
          <w:tcPr>
            <w:tcW w:w="1656" w:type="dxa"/>
            <w:vAlign w:val="center"/>
          </w:tcPr>
          <w:p w14:paraId="7410348C" w14:textId="77777777" w:rsidR="005A055D" w:rsidRDefault="005A055D" w:rsidP="00846FFE">
            <w:pPr>
              <w:spacing w:before="120" w:after="120"/>
              <w:jc w:val="center"/>
              <w:rPr>
                <w:rFonts w:ascii="Arial" w:hAnsi="Arial" w:cs="Arial"/>
                <w:sz w:val="14"/>
                <w:szCs w:val="16"/>
              </w:rPr>
            </w:pPr>
          </w:p>
          <w:p w14:paraId="2CBCCF67" w14:textId="77777777" w:rsidR="005A055D" w:rsidRDefault="005A055D" w:rsidP="00846FFE">
            <w:pPr>
              <w:spacing w:before="120" w:after="120"/>
              <w:jc w:val="center"/>
              <w:rPr>
                <w:rFonts w:ascii="Arial" w:hAnsi="Arial" w:cs="Arial"/>
                <w:sz w:val="14"/>
                <w:szCs w:val="16"/>
              </w:rPr>
            </w:pPr>
          </w:p>
          <w:p w14:paraId="626D75A9" w14:textId="77777777" w:rsidR="005A055D" w:rsidRPr="009163B0" w:rsidRDefault="005A055D" w:rsidP="00846FFE">
            <w:pPr>
              <w:spacing w:before="120" w:after="120"/>
              <w:jc w:val="center"/>
              <w:rPr>
                <w:rFonts w:ascii="Arial" w:hAnsi="Arial" w:cs="Arial"/>
                <w:sz w:val="14"/>
                <w:szCs w:val="16"/>
              </w:rPr>
            </w:pPr>
            <w:r w:rsidRPr="009163B0">
              <w:rPr>
                <w:rFonts w:ascii="Arial" w:hAnsi="Arial" w:cs="Arial"/>
                <w:b/>
                <w:noProof/>
                <w:color w:val="002060"/>
                <w:sz w:val="28"/>
                <w:szCs w:val="32"/>
                <w:lang w:val="en-AU" w:eastAsia="en-AU"/>
              </w:rPr>
              <w:drawing>
                <wp:inline distT="0" distB="0" distL="0" distR="0" wp14:anchorId="55AB8E2F" wp14:editId="317A7C43">
                  <wp:extent cx="914400" cy="914400"/>
                  <wp:effectExtent l="0" t="0" r="0" b="0"/>
                  <wp:docPr id="23" name="Picture 4" descr="A picture containing sky, sitting, outdoor&#10;&#10;Description generated with high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00C098D-FF99-49B0-AE77-0A0AB6BA9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sky, sitting, outdoor&#10;&#10;Description generated with high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00C098D-FF99-49B0-AE77-0A0AB6BA97D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118" w:type="dxa"/>
          </w:tcPr>
          <w:p w14:paraId="1C47CD08" w14:textId="77777777" w:rsidR="005A055D" w:rsidRDefault="005A055D" w:rsidP="00846FFE">
            <w:pPr>
              <w:spacing w:before="120" w:after="120"/>
              <w:rPr>
                <w:rFonts w:ascii="Arial" w:hAnsi="Arial" w:cs="Arial"/>
                <w:sz w:val="14"/>
                <w:szCs w:val="16"/>
              </w:rPr>
            </w:pPr>
          </w:p>
          <w:p w14:paraId="09917052" w14:textId="77777777" w:rsidR="005A055D" w:rsidRDefault="005A055D" w:rsidP="00846FFE">
            <w:pPr>
              <w:spacing w:before="120" w:after="120"/>
              <w:rPr>
                <w:rFonts w:ascii="Arial" w:hAnsi="Arial" w:cs="Arial"/>
                <w:sz w:val="14"/>
                <w:szCs w:val="16"/>
              </w:rPr>
            </w:pPr>
          </w:p>
          <w:p w14:paraId="2B8EA70C" w14:textId="77777777" w:rsidR="005A055D" w:rsidRDefault="005A055D" w:rsidP="00846FFE">
            <w:pPr>
              <w:spacing w:before="120" w:after="120"/>
              <w:rPr>
                <w:rFonts w:ascii="Arial" w:hAnsi="Arial" w:cs="Arial"/>
                <w:sz w:val="14"/>
                <w:szCs w:val="16"/>
              </w:rPr>
            </w:pPr>
          </w:p>
          <w:p w14:paraId="1AAB461D" w14:textId="77777777" w:rsidR="005A055D" w:rsidRPr="00892530" w:rsidRDefault="005A055D" w:rsidP="00846FFE">
            <w:pPr>
              <w:spacing w:before="120" w:after="120"/>
              <w:jc w:val="center"/>
              <w:rPr>
                <w:rFonts w:ascii="Arial" w:hAnsi="Arial" w:cs="Arial"/>
                <w:b/>
                <w:sz w:val="14"/>
                <w:szCs w:val="16"/>
              </w:rPr>
            </w:pPr>
            <w:r>
              <w:rPr>
                <w:rFonts w:ascii="Arial" w:hAnsi="Arial" w:cs="Arial"/>
                <w:b/>
                <w:sz w:val="14"/>
                <w:szCs w:val="16"/>
              </w:rPr>
              <w:t>NAPLAN</w:t>
            </w:r>
          </w:p>
        </w:tc>
        <w:tc>
          <w:tcPr>
            <w:tcW w:w="2382" w:type="dxa"/>
          </w:tcPr>
          <w:p w14:paraId="37AD7657" w14:textId="77777777" w:rsidR="005A055D" w:rsidRDefault="005A055D" w:rsidP="00287244">
            <w:pPr>
              <w:pStyle w:val="ListParagraph"/>
              <w:numPr>
                <w:ilvl w:val="0"/>
                <w:numId w:val="13"/>
              </w:numPr>
              <w:spacing w:before="120" w:after="120"/>
              <w:rPr>
                <w:rFonts w:ascii="Arial" w:hAnsi="Arial" w:cs="Arial"/>
                <w:sz w:val="14"/>
                <w:szCs w:val="16"/>
              </w:rPr>
            </w:pPr>
            <w:r>
              <w:rPr>
                <w:rFonts w:ascii="Arial" w:hAnsi="Arial" w:cs="Arial"/>
                <w:sz w:val="14"/>
                <w:szCs w:val="16"/>
              </w:rPr>
              <w:t>Reading</w:t>
            </w:r>
          </w:p>
          <w:p w14:paraId="14A1BD1A" w14:textId="77777777" w:rsidR="005A055D" w:rsidRDefault="005A055D" w:rsidP="00287244">
            <w:pPr>
              <w:pStyle w:val="ListParagraph"/>
              <w:numPr>
                <w:ilvl w:val="0"/>
                <w:numId w:val="13"/>
              </w:numPr>
              <w:spacing w:before="120" w:after="120"/>
              <w:rPr>
                <w:rFonts w:ascii="Arial" w:hAnsi="Arial" w:cs="Arial"/>
                <w:sz w:val="14"/>
                <w:szCs w:val="16"/>
              </w:rPr>
            </w:pPr>
            <w:r>
              <w:rPr>
                <w:rFonts w:ascii="Arial" w:hAnsi="Arial" w:cs="Arial"/>
                <w:sz w:val="14"/>
                <w:szCs w:val="16"/>
              </w:rPr>
              <w:t>Writing</w:t>
            </w:r>
          </w:p>
          <w:p w14:paraId="1BE04B97" w14:textId="77777777" w:rsidR="005A055D" w:rsidRDefault="005A055D" w:rsidP="00287244">
            <w:pPr>
              <w:pStyle w:val="ListParagraph"/>
              <w:numPr>
                <w:ilvl w:val="0"/>
                <w:numId w:val="13"/>
              </w:numPr>
              <w:spacing w:before="120" w:after="120"/>
              <w:rPr>
                <w:rFonts w:ascii="Arial" w:hAnsi="Arial" w:cs="Arial"/>
                <w:sz w:val="14"/>
                <w:szCs w:val="16"/>
              </w:rPr>
            </w:pPr>
            <w:r>
              <w:rPr>
                <w:rFonts w:ascii="Arial" w:hAnsi="Arial" w:cs="Arial"/>
                <w:sz w:val="14"/>
                <w:szCs w:val="16"/>
              </w:rPr>
              <w:t>Vocabulary</w:t>
            </w:r>
          </w:p>
          <w:p w14:paraId="06C09BBA" w14:textId="77777777" w:rsidR="005A055D" w:rsidRPr="00892530" w:rsidRDefault="005A055D" w:rsidP="00287244">
            <w:pPr>
              <w:pStyle w:val="ListParagraph"/>
              <w:numPr>
                <w:ilvl w:val="0"/>
                <w:numId w:val="13"/>
              </w:numPr>
              <w:spacing w:before="120" w:after="120"/>
              <w:rPr>
                <w:rFonts w:ascii="Arial" w:hAnsi="Arial" w:cs="Arial"/>
                <w:sz w:val="14"/>
                <w:szCs w:val="16"/>
              </w:rPr>
            </w:pPr>
            <w:r>
              <w:rPr>
                <w:rFonts w:ascii="Arial" w:hAnsi="Arial" w:cs="Arial"/>
                <w:sz w:val="14"/>
                <w:szCs w:val="16"/>
              </w:rPr>
              <w:t>Spelling</w:t>
            </w:r>
          </w:p>
        </w:tc>
        <w:tc>
          <w:tcPr>
            <w:tcW w:w="1551" w:type="dxa"/>
          </w:tcPr>
          <w:p w14:paraId="2622E711" w14:textId="77777777" w:rsidR="005A055D" w:rsidRPr="009163B0" w:rsidRDefault="005A055D" w:rsidP="00846FFE">
            <w:pPr>
              <w:spacing w:before="120" w:after="120"/>
              <w:rPr>
                <w:rFonts w:ascii="Arial" w:hAnsi="Arial" w:cs="Arial"/>
                <w:sz w:val="14"/>
                <w:szCs w:val="16"/>
              </w:rPr>
            </w:pPr>
            <w:r>
              <w:rPr>
                <w:rFonts w:ascii="Arial" w:hAnsi="Arial" w:cs="Arial"/>
                <w:sz w:val="14"/>
                <w:szCs w:val="16"/>
              </w:rPr>
              <w:t>All stakeholders in the system – parents, students, teachers, school leaders, network leaders.</w:t>
            </w:r>
          </w:p>
        </w:tc>
        <w:tc>
          <w:tcPr>
            <w:tcW w:w="3296" w:type="dxa"/>
          </w:tcPr>
          <w:p w14:paraId="24074F5E" w14:textId="77777777" w:rsidR="005A055D" w:rsidRDefault="005A055D" w:rsidP="00846FFE">
            <w:pPr>
              <w:spacing w:before="120" w:after="120"/>
              <w:rPr>
                <w:rFonts w:ascii="Arial" w:hAnsi="Arial" w:cs="Arial"/>
                <w:sz w:val="14"/>
                <w:szCs w:val="16"/>
              </w:rPr>
            </w:pPr>
            <w:r>
              <w:rPr>
                <w:rFonts w:ascii="Arial" w:hAnsi="Arial" w:cs="Arial"/>
                <w:sz w:val="14"/>
                <w:szCs w:val="16"/>
              </w:rPr>
              <w:t>Cross reference school data</w:t>
            </w:r>
          </w:p>
          <w:p w14:paraId="477C9AF8" w14:textId="77777777" w:rsidR="005A055D" w:rsidRDefault="005A055D" w:rsidP="00846FFE">
            <w:pPr>
              <w:spacing w:before="120" w:after="120"/>
              <w:rPr>
                <w:rFonts w:ascii="Arial" w:hAnsi="Arial" w:cs="Arial"/>
                <w:sz w:val="14"/>
                <w:szCs w:val="16"/>
              </w:rPr>
            </w:pPr>
            <w:r>
              <w:rPr>
                <w:rFonts w:ascii="Arial" w:hAnsi="Arial" w:cs="Arial"/>
                <w:sz w:val="14"/>
                <w:szCs w:val="16"/>
              </w:rPr>
              <w:t>Celebrate growth and success</w:t>
            </w:r>
          </w:p>
          <w:p w14:paraId="1252036C" w14:textId="77777777" w:rsidR="005A055D" w:rsidRPr="00892530" w:rsidRDefault="005A055D" w:rsidP="00846FFE">
            <w:pPr>
              <w:spacing w:before="120" w:after="120"/>
              <w:rPr>
                <w:rFonts w:ascii="Arial" w:hAnsi="Arial" w:cs="Arial"/>
                <w:sz w:val="14"/>
                <w:szCs w:val="16"/>
              </w:rPr>
            </w:pPr>
            <w:r>
              <w:rPr>
                <w:rFonts w:ascii="Arial" w:hAnsi="Arial" w:cs="Arial"/>
                <w:sz w:val="14"/>
                <w:szCs w:val="16"/>
              </w:rPr>
              <w:t>Identify whole school areas for improvement</w:t>
            </w:r>
          </w:p>
        </w:tc>
        <w:tc>
          <w:tcPr>
            <w:tcW w:w="1117" w:type="dxa"/>
          </w:tcPr>
          <w:p w14:paraId="6F5A0C37" w14:textId="77777777" w:rsidR="005A055D" w:rsidRPr="009163B0" w:rsidRDefault="005A055D" w:rsidP="00846FFE">
            <w:pPr>
              <w:spacing w:before="120" w:after="120"/>
              <w:rPr>
                <w:rFonts w:ascii="Arial" w:hAnsi="Arial" w:cs="Arial"/>
                <w:sz w:val="14"/>
                <w:szCs w:val="16"/>
              </w:rPr>
            </w:pPr>
            <w:r>
              <w:rPr>
                <w:rFonts w:ascii="Arial" w:hAnsi="Arial" w:cs="Arial"/>
                <w:sz w:val="14"/>
                <w:szCs w:val="16"/>
              </w:rPr>
              <w:t>Term 2</w:t>
            </w:r>
          </w:p>
        </w:tc>
        <w:tc>
          <w:tcPr>
            <w:tcW w:w="1105" w:type="dxa"/>
          </w:tcPr>
          <w:p w14:paraId="6C938CD8" w14:textId="77777777" w:rsidR="005A055D" w:rsidRPr="009163B0" w:rsidRDefault="005A055D" w:rsidP="00846FFE">
            <w:pPr>
              <w:spacing w:before="120" w:after="120"/>
              <w:rPr>
                <w:rFonts w:ascii="Arial" w:hAnsi="Arial" w:cs="Arial"/>
                <w:sz w:val="14"/>
                <w:szCs w:val="16"/>
              </w:rPr>
            </w:pPr>
            <w:r>
              <w:rPr>
                <w:rFonts w:ascii="Arial" w:hAnsi="Arial" w:cs="Arial"/>
                <w:sz w:val="14"/>
                <w:szCs w:val="16"/>
              </w:rPr>
              <w:t>Years 3,5,7 &amp;9</w:t>
            </w:r>
          </w:p>
        </w:tc>
        <w:tc>
          <w:tcPr>
            <w:tcW w:w="1105" w:type="dxa"/>
          </w:tcPr>
          <w:p w14:paraId="539E3F23" w14:textId="1F9C6A84" w:rsidR="005A055D" w:rsidRDefault="005A055D" w:rsidP="00846FFE">
            <w:pPr>
              <w:spacing w:before="120" w:after="120"/>
              <w:rPr>
                <w:rFonts w:ascii="Arial" w:hAnsi="Arial" w:cs="Arial"/>
                <w:sz w:val="14"/>
                <w:szCs w:val="16"/>
              </w:rPr>
            </w:pPr>
            <w:proofErr w:type="spellStart"/>
            <w:r>
              <w:rPr>
                <w:rFonts w:ascii="Arial" w:hAnsi="Arial" w:cs="Arial"/>
                <w:sz w:val="14"/>
                <w:szCs w:val="16"/>
              </w:rPr>
              <w:t>Markbook</w:t>
            </w:r>
            <w:proofErr w:type="spellEnd"/>
          </w:p>
        </w:tc>
      </w:tr>
    </w:tbl>
    <w:p w14:paraId="6B2B0B1E" w14:textId="1CDB30C3" w:rsidR="00BD5DDD" w:rsidRDefault="00751E82">
      <w:pPr>
        <w:rPr>
          <w:rFonts w:ascii="Arial" w:hAnsi="Arial" w:cs="Arial"/>
          <w:b/>
          <w:color w:val="002060"/>
          <w:sz w:val="2"/>
        </w:rPr>
      </w:pPr>
      <w:r>
        <w:rPr>
          <w:rFonts w:ascii="Arial" w:hAnsi="Arial" w:cs="Arial"/>
          <w:b/>
          <w:color w:val="002060"/>
          <w:sz w:val="2"/>
        </w:rPr>
        <w:br w:type="page"/>
      </w:r>
    </w:p>
    <w:p w14:paraId="400E33DF" w14:textId="182C8D96" w:rsidR="0033568B" w:rsidRDefault="003C1030" w:rsidP="00F642ED">
      <w:pPr>
        <w:rPr>
          <w:rFonts w:ascii="Arial" w:hAnsi="Arial" w:cs="Arial"/>
          <w:b/>
          <w:color w:val="002060"/>
          <w:sz w:val="20"/>
        </w:rPr>
      </w:pPr>
      <w:r>
        <w:rPr>
          <w:rFonts w:ascii="Arial" w:hAnsi="Arial" w:cs="Arial"/>
          <w:b/>
          <w:color w:val="002060"/>
          <w:sz w:val="20"/>
        </w:rPr>
        <w:lastRenderedPageBreak/>
        <w:t>Appendix 1</w:t>
      </w:r>
    </w:p>
    <w:p w14:paraId="0B716496" w14:textId="04C98F06" w:rsidR="003C1030" w:rsidRDefault="007907FB" w:rsidP="003C1030">
      <w:pPr>
        <w:jc w:val="center"/>
        <w:rPr>
          <w:rFonts w:ascii="Arial" w:hAnsi="Arial" w:cs="Arial"/>
          <w:b/>
          <w:color w:val="002060"/>
          <w:sz w:val="20"/>
        </w:rPr>
      </w:pPr>
      <w:r>
        <w:rPr>
          <w:rFonts w:ascii="Arial" w:hAnsi="Arial" w:cs="Arial"/>
          <w:b/>
          <w:color w:val="002060"/>
          <w:sz w:val="20"/>
        </w:rPr>
        <w:t xml:space="preserve">Protocols for </w:t>
      </w:r>
      <w:r w:rsidR="003C1030">
        <w:rPr>
          <w:rFonts w:ascii="Arial" w:hAnsi="Arial" w:cs="Arial"/>
          <w:b/>
          <w:color w:val="002060"/>
          <w:sz w:val="20"/>
        </w:rPr>
        <w:t>Benchmarking</w:t>
      </w:r>
      <w:r>
        <w:rPr>
          <w:rFonts w:ascii="Arial" w:hAnsi="Arial" w:cs="Arial"/>
          <w:b/>
          <w:color w:val="002060"/>
          <w:sz w:val="20"/>
        </w:rPr>
        <w:t xml:space="preserve"> Foundation to 6</w:t>
      </w:r>
    </w:p>
    <w:p w14:paraId="533214E0" w14:textId="698040DB" w:rsidR="003C1030" w:rsidRDefault="003C1030" w:rsidP="005616DF">
      <w:pPr>
        <w:rPr>
          <w:rFonts w:ascii="Arial" w:hAnsi="Arial" w:cs="Arial"/>
          <w:b/>
          <w:color w:val="002060"/>
          <w:sz w:val="20"/>
        </w:rPr>
      </w:pPr>
      <w:r>
        <w:rPr>
          <w:noProof/>
          <w:lang w:val="en-AU" w:eastAsia="en-AU"/>
        </w:rPr>
        <w:drawing>
          <wp:inline distT="0" distB="0" distL="0" distR="0" wp14:anchorId="1623EEDD" wp14:editId="0F07006F">
            <wp:extent cx="3601941" cy="239656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19831" cy="2408471"/>
                    </a:xfrm>
                    <a:prstGeom prst="rect">
                      <a:avLst/>
                    </a:prstGeom>
                  </pic:spPr>
                </pic:pic>
              </a:graphicData>
            </a:graphic>
          </wp:inline>
        </w:drawing>
      </w:r>
      <w:r w:rsidR="005616DF">
        <w:rPr>
          <w:noProof/>
          <w:lang w:val="en-AU" w:eastAsia="en-AU"/>
        </w:rPr>
        <w:drawing>
          <wp:inline distT="0" distB="0" distL="0" distR="0" wp14:anchorId="7D4059E1" wp14:editId="28C50B72">
            <wp:extent cx="3649649" cy="2458146"/>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64655" cy="2468253"/>
                    </a:xfrm>
                    <a:prstGeom prst="rect">
                      <a:avLst/>
                    </a:prstGeom>
                  </pic:spPr>
                </pic:pic>
              </a:graphicData>
            </a:graphic>
          </wp:inline>
        </w:drawing>
      </w:r>
      <w:r w:rsidR="005616DF">
        <w:rPr>
          <w:noProof/>
          <w:lang w:val="en-AU" w:eastAsia="en-AU"/>
        </w:rPr>
        <w:drawing>
          <wp:inline distT="0" distB="0" distL="0" distR="0" wp14:anchorId="784505FE" wp14:editId="0B03EBD2">
            <wp:extent cx="3633746" cy="280098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71482" cy="2830073"/>
                    </a:xfrm>
                    <a:prstGeom prst="rect">
                      <a:avLst/>
                    </a:prstGeom>
                  </pic:spPr>
                </pic:pic>
              </a:graphicData>
            </a:graphic>
          </wp:inline>
        </w:drawing>
      </w:r>
      <w:r w:rsidR="005616DF">
        <w:rPr>
          <w:noProof/>
          <w:lang w:val="en-AU" w:eastAsia="en-AU"/>
        </w:rPr>
        <w:drawing>
          <wp:inline distT="0" distB="0" distL="0" distR="0" wp14:anchorId="1AE348B3" wp14:editId="1C68B540">
            <wp:extent cx="4031312" cy="2540786"/>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0484" cy="2552869"/>
                    </a:xfrm>
                    <a:prstGeom prst="rect">
                      <a:avLst/>
                    </a:prstGeom>
                  </pic:spPr>
                </pic:pic>
              </a:graphicData>
            </a:graphic>
          </wp:inline>
        </w:drawing>
      </w:r>
    </w:p>
    <w:p w14:paraId="1AA84ED6" w14:textId="240FE8EB" w:rsidR="003C1030" w:rsidRDefault="003C1030" w:rsidP="005616DF">
      <w:pPr>
        <w:rPr>
          <w:rFonts w:ascii="Arial" w:hAnsi="Arial" w:cs="Arial"/>
          <w:b/>
          <w:color w:val="002060"/>
          <w:sz w:val="20"/>
        </w:rPr>
      </w:pPr>
    </w:p>
    <w:p w14:paraId="06473107" w14:textId="7F488D76" w:rsidR="003C1030" w:rsidRDefault="003C1030" w:rsidP="005616DF">
      <w:pPr>
        <w:rPr>
          <w:rFonts w:ascii="Arial" w:hAnsi="Arial" w:cs="Arial"/>
          <w:b/>
          <w:color w:val="002060"/>
          <w:sz w:val="20"/>
        </w:rPr>
      </w:pPr>
    </w:p>
    <w:p w14:paraId="6628DCD7" w14:textId="5F561BB5" w:rsidR="005616DF" w:rsidRDefault="005616DF" w:rsidP="005616DF">
      <w:pPr>
        <w:rPr>
          <w:rFonts w:ascii="Arial" w:hAnsi="Arial" w:cs="Arial"/>
          <w:b/>
          <w:color w:val="002060"/>
          <w:sz w:val="20"/>
        </w:rPr>
      </w:pPr>
    </w:p>
    <w:p w14:paraId="60C465B4" w14:textId="77777777" w:rsidR="007907FB" w:rsidRDefault="007907FB" w:rsidP="005616DF">
      <w:pPr>
        <w:rPr>
          <w:rFonts w:ascii="Arial" w:hAnsi="Arial" w:cs="Arial"/>
          <w:b/>
          <w:color w:val="002060"/>
          <w:sz w:val="20"/>
        </w:rPr>
      </w:pPr>
    </w:p>
    <w:p w14:paraId="697E9802" w14:textId="196C2156" w:rsidR="007907FB" w:rsidRDefault="007907FB" w:rsidP="005616DF">
      <w:pPr>
        <w:rPr>
          <w:rFonts w:ascii="Arial" w:hAnsi="Arial" w:cs="Arial"/>
          <w:b/>
          <w:color w:val="002060"/>
          <w:sz w:val="20"/>
        </w:rPr>
      </w:pPr>
      <w:r>
        <w:rPr>
          <w:rFonts w:ascii="Arial" w:hAnsi="Arial" w:cs="Arial"/>
          <w:b/>
          <w:color w:val="002060"/>
          <w:sz w:val="20"/>
        </w:rPr>
        <w:lastRenderedPageBreak/>
        <w:t>Appendix 2</w:t>
      </w:r>
    </w:p>
    <w:p w14:paraId="389A7AF7" w14:textId="362234E2" w:rsidR="007907FB" w:rsidRDefault="007907FB" w:rsidP="007907FB">
      <w:pPr>
        <w:jc w:val="center"/>
        <w:rPr>
          <w:rFonts w:ascii="Arial" w:hAnsi="Arial" w:cs="Arial"/>
          <w:b/>
          <w:color w:val="002060"/>
          <w:sz w:val="20"/>
        </w:rPr>
      </w:pPr>
      <w:r>
        <w:rPr>
          <w:rFonts w:ascii="Arial" w:hAnsi="Arial" w:cs="Arial"/>
          <w:b/>
          <w:color w:val="002060"/>
          <w:sz w:val="20"/>
        </w:rPr>
        <w:t>Protocols for the Administration of On Demand Adaptive Test</w:t>
      </w:r>
    </w:p>
    <w:p w14:paraId="43809007" w14:textId="487596DD" w:rsidR="007907FB" w:rsidRDefault="007907FB" w:rsidP="007907FB">
      <w:pPr>
        <w:rPr>
          <w:rFonts w:ascii="Arial" w:hAnsi="Arial" w:cs="Arial"/>
          <w:color w:val="002060"/>
          <w:sz w:val="20"/>
        </w:rPr>
      </w:pPr>
      <w:r>
        <w:rPr>
          <w:rFonts w:ascii="Arial" w:hAnsi="Arial" w:cs="Arial"/>
          <w:color w:val="002060"/>
          <w:sz w:val="20"/>
        </w:rPr>
        <w:t>On Demand Testing</w:t>
      </w:r>
      <w:r w:rsidR="00F63850">
        <w:rPr>
          <w:rFonts w:ascii="Arial" w:hAnsi="Arial" w:cs="Arial"/>
          <w:color w:val="002060"/>
          <w:sz w:val="20"/>
        </w:rPr>
        <w:t>: Information</w:t>
      </w:r>
    </w:p>
    <w:p w14:paraId="7F56083E" w14:textId="1B287929" w:rsidR="007907FB" w:rsidRDefault="007907FB" w:rsidP="00287244">
      <w:pPr>
        <w:pStyle w:val="ListParagraph"/>
        <w:numPr>
          <w:ilvl w:val="0"/>
          <w:numId w:val="14"/>
        </w:numPr>
        <w:rPr>
          <w:rFonts w:ascii="Arial" w:hAnsi="Arial" w:cs="Arial"/>
          <w:color w:val="002060"/>
          <w:sz w:val="20"/>
        </w:rPr>
      </w:pPr>
      <w:r w:rsidRPr="007907FB">
        <w:rPr>
          <w:rFonts w:ascii="Arial" w:hAnsi="Arial" w:cs="Arial"/>
          <w:color w:val="002060"/>
          <w:sz w:val="20"/>
        </w:rPr>
        <w:t>On Demand Testing is an online resource for teachers to use when, where and how they choose. Tests are designed to link to curriculum and </w:t>
      </w:r>
      <w:hyperlink r:id="rId22" w:history="1">
        <w:r w:rsidRPr="007907FB">
          <w:rPr>
            <w:rStyle w:val="Hyperlink"/>
            <w:rFonts w:ascii="Arial" w:hAnsi="Arial" w:cs="Arial"/>
            <w:sz w:val="20"/>
          </w:rPr>
          <w:t>standards</w:t>
        </w:r>
      </w:hyperlink>
      <w:r w:rsidRPr="007907FB">
        <w:rPr>
          <w:rFonts w:ascii="Arial" w:hAnsi="Arial" w:cs="Arial"/>
          <w:color w:val="002060"/>
          <w:sz w:val="20"/>
        </w:rPr>
        <w:t>. It is a time-saving tool that can be administered to a single student and/or a whole class.</w:t>
      </w:r>
    </w:p>
    <w:p w14:paraId="576271DF" w14:textId="7129C6CA" w:rsidR="007907FB" w:rsidRDefault="007907FB" w:rsidP="00287244">
      <w:pPr>
        <w:pStyle w:val="ListParagraph"/>
        <w:numPr>
          <w:ilvl w:val="0"/>
          <w:numId w:val="14"/>
        </w:numPr>
        <w:rPr>
          <w:rFonts w:ascii="Arial" w:hAnsi="Arial" w:cs="Arial"/>
          <w:color w:val="002060"/>
          <w:sz w:val="20"/>
        </w:rPr>
      </w:pPr>
      <w:r w:rsidRPr="007907FB">
        <w:rPr>
          <w:rFonts w:ascii="Arial" w:hAnsi="Arial" w:cs="Arial"/>
          <w:color w:val="002060"/>
          <w:sz w:val="20"/>
        </w:rPr>
        <w:t xml:space="preserve">The On Demand testing program is a valuable tool for schools, enabling them to conduct assessment in a reliable and </w:t>
      </w:r>
      <w:proofErr w:type="spellStart"/>
      <w:r w:rsidRPr="007907FB">
        <w:rPr>
          <w:rFonts w:ascii="Arial" w:hAnsi="Arial" w:cs="Arial"/>
          <w:color w:val="002060"/>
          <w:sz w:val="20"/>
        </w:rPr>
        <w:t>standardised</w:t>
      </w:r>
      <w:proofErr w:type="spellEnd"/>
      <w:r w:rsidRPr="007907FB">
        <w:rPr>
          <w:rFonts w:ascii="Arial" w:hAnsi="Arial" w:cs="Arial"/>
          <w:color w:val="002060"/>
          <w:sz w:val="20"/>
        </w:rPr>
        <w:t xml:space="preserve"> manner. </w:t>
      </w:r>
    </w:p>
    <w:p w14:paraId="0C4BC67D" w14:textId="12804717" w:rsidR="007907FB" w:rsidRPr="00F63850" w:rsidRDefault="007907FB" w:rsidP="00287244">
      <w:pPr>
        <w:pStyle w:val="ListParagraph"/>
        <w:numPr>
          <w:ilvl w:val="0"/>
          <w:numId w:val="14"/>
        </w:numPr>
        <w:rPr>
          <w:rFonts w:ascii="Arial" w:hAnsi="Arial" w:cs="Arial"/>
          <w:color w:val="002060"/>
          <w:sz w:val="20"/>
        </w:rPr>
      </w:pPr>
      <w:r w:rsidRPr="007907FB">
        <w:rPr>
          <w:rFonts w:ascii="Arial" w:hAnsi="Arial" w:cs="Arial"/>
          <w:color w:val="002060"/>
          <w:sz w:val="20"/>
        </w:rPr>
        <w:t>To assist teachers with a variety of assessment needs, On Demand tests can be used for:</w:t>
      </w:r>
    </w:p>
    <w:p w14:paraId="520A56BE" w14:textId="77777777" w:rsidR="007907FB" w:rsidRPr="00F63850" w:rsidRDefault="007907FB" w:rsidP="00287244">
      <w:pPr>
        <w:pStyle w:val="ListParagraph"/>
        <w:numPr>
          <w:ilvl w:val="1"/>
          <w:numId w:val="14"/>
        </w:numPr>
        <w:rPr>
          <w:rFonts w:ascii="Arial" w:hAnsi="Arial" w:cs="Arial"/>
          <w:color w:val="002060"/>
          <w:sz w:val="20"/>
        </w:rPr>
      </w:pPr>
      <w:r w:rsidRPr="00F63850">
        <w:rPr>
          <w:rFonts w:ascii="Arial" w:hAnsi="Arial" w:cs="Arial"/>
          <w:color w:val="002060"/>
          <w:sz w:val="20"/>
        </w:rPr>
        <w:t>pre-testing students prior to beginning a topic</w:t>
      </w:r>
    </w:p>
    <w:p w14:paraId="71AE8CBD" w14:textId="77777777" w:rsidR="007907FB" w:rsidRPr="00F63850" w:rsidRDefault="007907FB" w:rsidP="00287244">
      <w:pPr>
        <w:pStyle w:val="ListParagraph"/>
        <w:numPr>
          <w:ilvl w:val="1"/>
          <w:numId w:val="14"/>
        </w:numPr>
        <w:rPr>
          <w:rFonts w:ascii="Arial" w:hAnsi="Arial" w:cs="Arial"/>
          <w:color w:val="002060"/>
          <w:sz w:val="20"/>
        </w:rPr>
      </w:pPr>
      <w:r w:rsidRPr="00F63850">
        <w:rPr>
          <w:rFonts w:ascii="Arial" w:hAnsi="Arial" w:cs="Arial"/>
          <w:color w:val="002060"/>
          <w:sz w:val="20"/>
        </w:rPr>
        <w:t>applying the same test to post-test a topic of work</w:t>
      </w:r>
    </w:p>
    <w:p w14:paraId="505A2712" w14:textId="77777777" w:rsidR="007907FB" w:rsidRPr="00F63850" w:rsidRDefault="007907FB" w:rsidP="00287244">
      <w:pPr>
        <w:pStyle w:val="ListParagraph"/>
        <w:numPr>
          <w:ilvl w:val="1"/>
          <w:numId w:val="14"/>
        </w:numPr>
        <w:rPr>
          <w:rFonts w:ascii="Arial" w:hAnsi="Arial" w:cs="Arial"/>
          <w:color w:val="002060"/>
          <w:sz w:val="20"/>
        </w:rPr>
      </w:pPr>
      <w:r w:rsidRPr="00F63850">
        <w:rPr>
          <w:rFonts w:ascii="Arial" w:hAnsi="Arial" w:cs="Arial"/>
          <w:color w:val="002060"/>
          <w:sz w:val="20"/>
        </w:rPr>
        <w:t>testing new intake students or a late arrival</w:t>
      </w:r>
    </w:p>
    <w:p w14:paraId="2D99B37C" w14:textId="77777777" w:rsidR="007907FB" w:rsidRPr="00F63850" w:rsidRDefault="007907FB" w:rsidP="00287244">
      <w:pPr>
        <w:pStyle w:val="ListParagraph"/>
        <w:numPr>
          <w:ilvl w:val="1"/>
          <w:numId w:val="14"/>
        </w:numPr>
        <w:rPr>
          <w:rFonts w:ascii="Arial" w:hAnsi="Arial" w:cs="Arial"/>
          <w:color w:val="002060"/>
          <w:sz w:val="20"/>
        </w:rPr>
      </w:pPr>
      <w:r w:rsidRPr="00F63850">
        <w:rPr>
          <w:rFonts w:ascii="Arial" w:hAnsi="Arial" w:cs="Arial"/>
          <w:color w:val="002060"/>
          <w:sz w:val="20"/>
        </w:rPr>
        <w:t xml:space="preserve">identifying individual student's strengths and weaknesses </w:t>
      </w:r>
    </w:p>
    <w:p w14:paraId="7C875CA2" w14:textId="77777777" w:rsidR="007907FB" w:rsidRPr="00F63850" w:rsidRDefault="007907FB" w:rsidP="00287244">
      <w:pPr>
        <w:pStyle w:val="ListParagraph"/>
        <w:numPr>
          <w:ilvl w:val="1"/>
          <w:numId w:val="14"/>
        </w:numPr>
        <w:rPr>
          <w:rFonts w:ascii="Arial" w:hAnsi="Arial" w:cs="Arial"/>
          <w:color w:val="002060"/>
          <w:sz w:val="20"/>
        </w:rPr>
      </w:pPr>
      <w:r w:rsidRPr="00F63850">
        <w:rPr>
          <w:rFonts w:ascii="Arial" w:hAnsi="Arial" w:cs="Arial"/>
          <w:color w:val="002060"/>
          <w:sz w:val="20"/>
        </w:rPr>
        <w:t>corroborating teacher judgments</w:t>
      </w:r>
    </w:p>
    <w:p w14:paraId="4FD7A177" w14:textId="6FF9A2B8" w:rsidR="007907FB" w:rsidRDefault="007907FB" w:rsidP="00287244">
      <w:pPr>
        <w:pStyle w:val="ListParagraph"/>
        <w:numPr>
          <w:ilvl w:val="1"/>
          <w:numId w:val="14"/>
        </w:numPr>
        <w:rPr>
          <w:rFonts w:ascii="Arial" w:hAnsi="Arial" w:cs="Arial"/>
          <w:color w:val="002060"/>
          <w:sz w:val="20"/>
        </w:rPr>
      </w:pPr>
      <w:proofErr w:type="gramStart"/>
      <w:r w:rsidRPr="00F63850">
        <w:rPr>
          <w:rFonts w:ascii="Arial" w:hAnsi="Arial" w:cs="Arial"/>
          <w:color w:val="002060"/>
          <w:sz w:val="20"/>
        </w:rPr>
        <w:t>assisting</w:t>
      </w:r>
      <w:proofErr w:type="gramEnd"/>
      <w:r w:rsidRPr="00F63850">
        <w:rPr>
          <w:rFonts w:ascii="Arial" w:hAnsi="Arial" w:cs="Arial"/>
          <w:color w:val="002060"/>
          <w:sz w:val="20"/>
        </w:rPr>
        <w:t xml:space="preserve"> in forward planning of teaching programs.</w:t>
      </w:r>
    </w:p>
    <w:p w14:paraId="5E33F22E" w14:textId="216361F3" w:rsidR="00F63850" w:rsidRDefault="00F63850" w:rsidP="00287244">
      <w:pPr>
        <w:pStyle w:val="ListParagraph"/>
        <w:numPr>
          <w:ilvl w:val="0"/>
          <w:numId w:val="14"/>
        </w:numPr>
        <w:rPr>
          <w:rFonts w:ascii="Arial" w:hAnsi="Arial" w:cs="Arial"/>
          <w:color w:val="002060"/>
          <w:sz w:val="20"/>
        </w:rPr>
      </w:pPr>
      <w:r w:rsidRPr="00F63850">
        <w:rPr>
          <w:rFonts w:ascii="Arial" w:hAnsi="Arial" w:cs="Arial"/>
          <w:color w:val="002060"/>
          <w:sz w:val="20"/>
        </w:rPr>
        <w:t>Depending on the type of test administered, teachers have the option to display scores to students and view results through a range of available reports. The system has the capacity to store results from a range of assessment tasks, enabling teachers to track and monitor student progress over time.</w:t>
      </w:r>
    </w:p>
    <w:p w14:paraId="4F533717" w14:textId="77777777" w:rsidR="00F63850" w:rsidRPr="00F63850" w:rsidRDefault="00F63850" w:rsidP="00287244">
      <w:pPr>
        <w:pStyle w:val="ListParagraph"/>
        <w:numPr>
          <w:ilvl w:val="0"/>
          <w:numId w:val="14"/>
        </w:numPr>
        <w:rPr>
          <w:rFonts w:ascii="Arial" w:hAnsi="Arial" w:cs="Arial"/>
          <w:color w:val="002060"/>
          <w:sz w:val="20"/>
        </w:rPr>
      </w:pPr>
      <w:r w:rsidRPr="00F63850">
        <w:rPr>
          <w:rFonts w:ascii="Arial" w:hAnsi="Arial" w:cs="Arial"/>
          <w:color w:val="002060"/>
          <w:sz w:val="20"/>
        </w:rPr>
        <w:t>The assessments are composed of items in the following formats:</w:t>
      </w:r>
    </w:p>
    <w:p w14:paraId="46755581" w14:textId="77777777" w:rsidR="00F63850" w:rsidRPr="00F63850" w:rsidRDefault="00F63850" w:rsidP="00287244">
      <w:pPr>
        <w:pStyle w:val="ListParagraph"/>
        <w:numPr>
          <w:ilvl w:val="1"/>
          <w:numId w:val="14"/>
        </w:numPr>
        <w:rPr>
          <w:rFonts w:ascii="Arial" w:hAnsi="Arial" w:cs="Arial"/>
          <w:color w:val="002060"/>
          <w:sz w:val="20"/>
        </w:rPr>
      </w:pPr>
      <w:r w:rsidRPr="00F63850">
        <w:rPr>
          <w:rFonts w:ascii="Arial" w:hAnsi="Arial" w:cs="Arial"/>
          <w:color w:val="002060"/>
          <w:sz w:val="20"/>
        </w:rPr>
        <w:t>multiple choice</w:t>
      </w:r>
    </w:p>
    <w:p w14:paraId="1E5E2223" w14:textId="77777777" w:rsidR="00F63850" w:rsidRPr="00F63850" w:rsidRDefault="00F63850" w:rsidP="00287244">
      <w:pPr>
        <w:pStyle w:val="ListParagraph"/>
        <w:numPr>
          <w:ilvl w:val="1"/>
          <w:numId w:val="14"/>
        </w:numPr>
        <w:rPr>
          <w:rFonts w:ascii="Arial" w:hAnsi="Arial" w:cs="Arial"/>
          <w:color w:val="002060"/>
          <w:sz w:val="20"/>
        </w:rPr>
      </w:pPr>
      <w:r w:rsidRPr="00F63850">
        <w:rPr>
          <w:rFonts w:ascii="Arial" w:hAnsi="Arial" w:cs="Arial"/>
          <w:color w:val="002060"/>
          <w:sz w:val="20"/>
        </w:rPr>
        <w:t>type in short answer</w:t>
      </w:r>
    </w:p>
    <w:p w14:paraId="1C505E40" w14:textId="77777777" w:rsidR="00F63850" w:rsidRPr="00F63850" w:rsidRDefault="00F63850" w:rsidP="00287244">
      <w:pPr>
        <w:pStyle w:val="ListParagraph"/>
        <w:numPr>
          <w:ilvl w:val="1"/>
          <w:numId w:val="14"/>
        </w:numPr>
        <w:rPr>
          <w:rFonts w:ascii="Arial" w:hAnsi="Arial" w:cs="Arial"/>
          <w:color w:val="002060"/>
          <w:sz w:val="20"/>
        </w:rPr>
      </w:pPr>
      <w:r w:rsidRPr="00F63850">
        <w:rPr>
          <w:rFonts w:ascii="Arial" w:hAnsi="Arial" w:cs="Arial"/>
          <w:color w:val="002060"/>
          <w:sz w:val="20"/>
        </w:rPr>
        <w:t>hot spot</w:t>
      </w:r>
    </w:p>
    <w:p w14:paraId="523C864E" w14:textId="77777777" w:rsidR="00F63850" w:rsidRPr="00F63850" w:rsidRDefault="00F63850" w:rsidP="00287244">
      <w:pPr>
        <w:pStyle w:val="ListParagraph"/>
        <w:numPr>
          <w:ilvl w:val="1"/>
          <w:numId w:val="14"/>
        </w:numPr>
        <w:rPr>
          <w:rFonts w:ascii="Arial" w:hAnsi="Arial" w:cs="Arial"/>
          <w:color w:val="002060"/>
          <w:sz w:val="20"/>
        </w:rPr>
      </w:pPr>
      <w:r w:rsidRPr="00F63850">
        <w:rPr>
          <w:rFonts w:ascii="Arial" w:hAnsi="Arial" w:cs="Arial"/>
          <w:color w:val="002060"/>
          <w:sz w:val="20"/>
        </w:rPr>
        <w:t>drag and drop</w:t>
      </w:r>
    </w:p>
    <w:p w14:paraId="76F93BFE" w14:textId="77777777" w:rsidR="00F63850" w:rsidRPr="00F63850" w:rsidRDefault="00F63850" w:rsidP="00287244">
      <w:pPr>
        <w:pStyle w:val="ListParagraph"/>
        <w:numPr>
          <w:ilvl w:val="1"/>
          <w:numId w:val="14"/>
        </w:numPr>
        <w:rPr>
          <w:rFonts w:ascii="Arial" w:hAnsi="Arial" w:cs="Arial"/>
          <w:color w:val="002060"/>
          <w:sz w:val="20"/>
        </w:rPr>
      </w:pPr>
      <w:r w:rsidRPr="00F63850">
        <w:rPr>
          <w:rFonts w:ascii="Arial" w:hAnsi="Arial" w:cs="Arial"/>
          <w:color w:val="002060"/>
          <w:sz w:val="20"/>
        </w:rPr>
        <w:t>mathematical calculator</w:t>
      </w:r>
    </w:p>
    <w:p w14:paraId="527F816C" w14:textId="77777777" w:rsidR="00F63850" w:rsidRPr="00F63850" w:rsidRDefault="00F63850" w:rsidP="00287244">
      <w:pPr>
        <w:pStyle w:val="ListParagraph"/>
        <w:numPr>
          <w:ilvl w:val="1"/>
          <w:numId w:val="14"/>
        </w:numPr>
        <w:rPr>
          <w:rFonts w:ascii="Arial" w:hAnsi="Arial" w:cs="Arial"/>
          <w:color w:val="002060"/>
          <w:sz w:val="20"/>
        </w:rPr>
      </w:pPr>
      <w:proofErr w:type="gramStart"/>
      <w:r w:rsidRPr="00F63850">
        <w:rPr>
          <w:rFonts w:ascii="Arial" w:hAnsi="Arial" w:cs="Arial"/>
          <w:color w:val="002060"/>
          <w:sz w:val="20"/>
        </w:rPr>
        <w:t>open</w:t>
      </w:r>
      <w:proofErr w:type="gramEnd"/>
      <w:r w:rsidRPr="00F63850">
        <w:rPr>
          <w:rFonts w:ascii="Arial" w:hAnsi="Arial" w:cs="Arial"/>
          <w:color w:val="002060"/>
          <w:sz w:val="20"/>
        </w:rPr>
        <w:t xml:space="preserve"> text response.</w:t>
      </w:r>
    </w:p>
    <w:p w14:paraId="0094F9B5" w14:textId="77777777" w:rsidR="00F63850" w:rsidRPr="00F63850" w:rsidRDefault="00F63850" w:rsidP="00F63850">
      <w:pPr>
        <w:pStyle w:val="ListParagraph"/>
        <w:rPr>
          <w:rFonts w:ascii="Arial" w:hAnsi="Arial" w:cs="Arial"/>
          <w:color w:val="002060"/>
          <w:sz w:val="20"/>
        </w:rPr>
      </w:pPr>
      <w:r w:rsidRPr="00F63850">
        <w:rPr>
          <w:rFonts w:ascii="Arial" w:hAnsi="Arial" w:cs="Arial"/>
          <w:color w:val="002060"/>
          <w:sz w:val="20"/>
        </w:rPr>
        <w:t xml:space="preserve"> </w:t>
      </w:r>
    </w:p>
    <w:p w14:paraId="1BD69826" w14:textId="77777777" w:rsidR="00F63850" w:rsidRPr="00F63850" w:rsidRDefault="00F63850" w:rsidP="00287244">
      <w:pPr>
        <w:pStyle w:val="ListParagraph"/>
        <w:numPr>
          <w:ilvl w:val="0"/>
          <w:numId w:val="14"/>
        </w:numPr>
        <w:rPr>
          <w:rFonts w:ascii="Arial" w:hAnsi="Arial" w:cs="Arial"/>
          <w:color w:val="002060"/>
          <w:sz w:val="20"/>
        </w:rPr>
      </w:pPr>
      <w:r w:rsidRPr="00F63850">
        <w:rPr>
          <w:rFonts w:ascii="Arial" w:hAnsi="Arial" w:cs="Arial"/>
          <w:color w:val="002060"/>
          <w:sz w:val="20"/>
        </w:rPr>
        <w:t>Computer Adaptive Tests deliver sets of questions to students that vary according to student ability. Depending on the responses given in previous questions, the system presents progressively easier or more difficult questions to the student.</w:t>
      </w:r>
    </w:p>
    <w:p w14:paraId="1297B2B7" w14:textId="77777777" w:rsidR="00F63850" w:rsidRPr="00F63850" w:rsidRDefault="00F63850" w:rsidP="00287244">
      <w:pPr>
        <w:pStyle w:val="ListParagraph"/>
        <w:numPr>
          <w:ilvl w:val="0"/>
          <w:numId w:val="14"/>
        </w:numPr>
        <w:rPr>
          <w:rFonts w:ascii="Arial" w:hAnsi="Arial" w:cs="Arial"/>
          <w:color w:val="002060"/>
          <w:sz w:val="20"/>
        </w:rPr>
      </w:pPr>
      <w:r w:rsidRPr="00F63850">
        <w:rPr>
          <w:rFonts w:ascii="Arial" w:hAnsi="Arial" w:cs="Arial"/>
          <w:color w:val="002060"/>
          <w:sz w:val="20"/>
        </w:rPr>
        <w:t>There are currently three reports available for Computer Adaptive Tests - the ‘Class Standard Score Report’, the ‘Student Test Session Performance Report’, and the ‘Student Tracking Report’. These reports provide immediate feedback on the results for each student, including an estimated ability score. Question level analysis is also possible for Computer Adaptive Tests through the ‘Student Test Session Performance Report’.</w:t>
      </w:r>
    </w:p>
    <w:p w14:paraId="4F1705B1" w14:textId="77777777" w:rsidR="00F63850" w:rsidRDefault="00F63850" w:rsidP="00F63850">
      <w:pPr>
        <w:pStyle w:val="ListParagraph"/>
        <w:rPr>
          <w:rFonts w:ascii="Arial" w:hAnsi="Arial" w:cs="Arial"/>
          <w:color w:val="002060"/>
          <w:sz w:val="20"/>
        </w:rPr>
      </w:pPr>
    </w:p>
    <w:p w14:paraId="60AFBFD7" w14:textId="77777777" w:rsidR="00F63850" w:rsidRDefault="00F63850" w:rsidP="00F63850">
      <w:pPr>
        <w:pStyle w:val="ListParagraph"/>
        <w:rPr>
          <w:rFonts w:ascii="Arial" w:hAnsi="Arial" w:cs="Arial"/>
          <w:color w:val="002060"/>
          <w:sz w:val="20"/>
        </w:rPr>
      </w:pPr>
    </w:p>
    <w:p w14:paraId="515F7F22" w14:textId="77777777" w:rsidR="00F63850" w:rsidRDefault="00F63850" w:rsidP="00F63850">
      <w:pPr>
        <w:pStyle w:val="ListParagraph"/>
        <w:rPr>
          <w:rFonts w:ascii="Arial" w:hAnsi="Arial" w:cs="Arial"/>
          <w:color w:val="002060"/>
          <w:sz w:val="20"/>
        </w:rPr>
      </w:pPr>
    </w:p>
    <w:p w14:paraId="579D27FF" w14:textId="77777777" w:rsidR="00F63850" w:rsidRDefault="00F63850" w:rsidP="00F63850">
      <w:pPr>
        <w:pStyle w:val="ListParagraph"/>
        <w:rPr>
          <w:rFonts w:ascii="Arial" w:hAnsi="Arial" w:cs="Arial"/>
          <w:color w:val="002060"/>
          <w:sz w:val="20"/>
        </w:rPr>
      </w:pPr>
    </w:p>
    <w:p w14:paraId="43144A03" w14:textId="77777777" w:rsidR="00F63850" w:rsidRDefault="00F63850" w:rsidP="00F63850">
      <w:pPr>
        <w:pStyle w:val="ListParagraph"/>
        <w:rPr>
          <w:rFonts w:ascii="Arial" w:hAnsi="Arial" w:cs="Arial"/>
          <w:color w:val="002060"/>
          <w:sz w:val="20"/>
        </w:rPr>
      </w:pPr>
    </w:p>
    <w:p w14:paraId="7C682FE6" w14:textId="77777777" w:rsidR="00F63850" w:rsidRDefault="00F63850" w:rsidP="00F63850">
      <w:pPr>
        <w:pStyle w:val="ListParagraph"/>
        <w:rPr>
          <w:rFonts w:ascii="Arial" w:hAnsi="Arial" w:cs="Arial"/>
          <w:color w:val="002060"/>
          <w:sz w:val="20"/>
        </w:rPr>
      </w:pPr>
    </w:p>
    <w:p w14:paraId="44029074" w14:textId="77777777" w:rsidR="00F63850" w:rsidRDefault="00F63850" w:rsidP="00F63850">
      <w:pPr>
        <w:pStyle w:val="ListParagraph"/>
        <w:rPr>
          <w:rFonts w:ascii="Arial" w:hAnsi="Arial" w:cs="Arial"/>
          <w:color w:val="002060"/>
          <w:sz w:val="20"/>
        </w:rPr>
      </w:pPr>
    </w:p>
    <w:p w14:paraId="316C7C65" w14:textId="77777777" w:rsidR="00F63850" w:rsidRDefault="00F63850" w:rsidP="00F63850">
      <w:pPr>
        <w:pStyle w:val="ListParagraph"/>
        <w:rPr>
          <w:rFonts w:ascii="Arial" w:hAnsi="Arial" w:cs="Arial"/>
          <w:color w:val="002060"/>
          <w:sz w:val="20"/>
        </w:rPr>
      </w:pPr>
    </w:p>
    <w:p w14:paraId="29ED08C2" w14:textId="77777777" w:rsidR="00F63850" w:rsidRDefault="00F63850" w:rsidP="00F63850">
      <w:pPr>
        <w:pStyle w:val="ListParagraph"/>
        <w:rPr>
          <w:rFonts w:ascii="Arial" w:hAnsi="Arial" w:cs="Arial"/>
          <w:color w:val="002060"/>
          <w:sz w:val="20"/>
        </w:rPr>
      </w:pPr>
    </w:p>
    <w:p w14:paraId="0575BAB2" w14:textId="77777777" w:rsidR="00F63850" w:rsidRDefault="00F63850" w:rsidP="00F63850">
      <w:pPr>
        <w:pStyle w:val="ListParagraph"/>
        <w:rPr>
          <w:rFonts w:ascii="Arial" w:hAnsi="Arial" w:cs="Arial"/>
          <w:color w:val="002060"/>
          <w:sz w:val="20"/>
        </w:rPr>
      </w:pPr>
    </w:p>
    <w:p w14:paraId="1087E555" w14:textId="6DB383A1" w:rsidR="00F63850" w:rsidRDefault="00F63850" w:rsidP="00F63850">
      <w:pPr>
        <w:pStyle w:val="ListParagraph"/>
        <w:rPr>
          <w:rFonts w:ascii="Arial" w:hAnsi="Arial" w:cs="Arial"/>
          <w:color w:val="002060"/>
          <w:sz w:val="20"/>
        </w:rPr>
      </w:pPr>
      <w:r>
        <w:rPr>
          <w:rFonts w:ascii="Arial" w:hAnsi="Arial" w:cs="Arial"/>
          <w:color w:val="002060"/>
          <w:sz w:val="20"/>
        </w:rPr>
        <w:lastRenderedPageBreak/>
        <w:t>ADMINISTRATION</w:t>
      </w:r>
    </w:p>
    <w:p w14:paraId="622983D6" w14:textId="77777777" w:rsidR="00F63850" w:rsidRDefault="00F63850" w:rsidP="00F63850">
      <w:pPr>
        <w:pStyle w:val="ListParagraph"/>
        <w:rPr>
          <w:rFonts w:ascii="Arial" w:hAnsi="Arial" w:cs="Arial"/>
          <w:color w:val="002060"/>
          <w:sz w:val="20"/>
        </w:rPr>
      </w:pPr>
    </w:p>
    <w:tbl>
      <w:tblPr>
        <w:tblStyle w:val="TableGrid"/>
        <w:tblW w:w="0" w:type="auto"/>
        <w:tblInd w:w="720" w:type="dxa"/>
        <w:tblLook w:val="04A0" w:firstRow="1" w:lastRow="0" w:firstColumn="1" w:lastColumn="0" w:noHBand="0" w:noVBand="1"/>
      </w:tblPr>
      <w:tblGrid>
        <w:gridCol w:w="6124"/>
        <w:gridCol w:w="6106"/>
      </w:tblGrid>
      <w:tr w:rsidR="00E23AD3" w14:paraId="0B25FFEF" w14:textId="77777777" w:rsidTr="00F63850">
        <w:tc>
          <w:tcPr>
            <w:tcW w:w="6475" w:type="dxa"/>
          </w:tcPr>
          <w:p w14:paraId="54C3723A" w14:textId="1CBE3479" w:rsidR="00F63850" w:rsidRDefault="00F63850" w:rsidP="00F63850">
            <w:pPr>
              <w:pStyle w:val="ListParagraph"/>
              <w:ind w:left="0"/>
              <w:rPr>
                <w:rFonts w:ascii="Arial" w:hAnsi="Arial" w:cs="Arial"/>
                <w:color w:val="002060"/>
                <w:sz w:val="20"/>
              </w:rPr>
            </w:pPr>
            <w:r>
              <w:rPr>
                <w:rFonts w:ascii="Arial" w:hAnsi="Arial" w:cs="Arial"/>
                <w:color w:val="002060"/>
                <w:sz w:val="20"/>
              </w:rPr>
              <w:t>Years undertaking the tests</w:t>
            </w:r>
          </w:p>
        </w:tc>
        <w:tc>
          <w:tcPr>
            <w:tcW w:w="6475" w:type="dxa"/>
          </w:tcPr>
          <w:p w14:paraId="6901F522" w14:textId="47EFB815" w:rsidR="00F63850" w:rsidRDefault="00F63850" w:rsidP="00F63850">
            <w:pPr>
              <w:pStyle w:val="ListParagraph"/>
              <w:ind w:left="0"/>
              <w:rPr>
                <w:rFonts w:ascii="Arial" w:hAnsi="Arial" w:cs="Arial"/>
                <w:color w:val="002060"/>
                <w:sz w:val="20"/>
              </w:rPr>
            </w:pPr>
            <w:r>
              <w:rPr>
                <w:rFonts w:ascii="Arial" w:hAnsi="Arial" w:cs="Arial"/>
                <w:color w:val="002060"/>
                <w:sz w:val="20"/>
              </w:rPr>
              <w:t>Years 3 to 9</w:t>
            </w:r>
          </w:p>
        </w:tc>
      </w:tr>
      <w:tr w:rsidR="00E23AD3" w14:paraId="21F98608" w14:textId="77777777" w:rsidTr="00F63850">
        <w:tc>
          <w:tcPr>
            <w:tcW w:w="6475" w:type="dxa"/>
          </w:tcPr>
          <w:p w14:paraId="4BD81A7D" w14:textId="5275EB53" w:rsidR="00F63850" w:rsidRDefault="00F63850" w:rsidP="00F63850">
            <w:pPr>
              <w:pStyle w:val="ListParagraph"/>
              <w:ind w:left="0"/>
              <w:rPr>
                <w:rFonts w:ascii="Arial" w:hAnsi="Arial" w:cs="Arial"/>
                <w:color w:val="002060"/>
                <w:sz w:val="20"/>
              </w:rPr>
            </w:pPr>
            <w:r>
              <w:rPr>
                <w:rFonts w:ascii="Arial" w:hAnsi="Arial" w:cs="Arial"/>
                <w:color w:val="002060"/>
                <w:sz w:val="20"/>
              </w:rPr>
              <w:t>Students undertaking the tests</w:t>
            </w:r>
          </w:p>
        </w:tc>
        <w:tc>
          <w:tcPr>
            <w:tcW w:w="6475" w:type="dxa"/>
          </w:tcPr>
          <w:p w14:paraId="55D9EF1E" w14:textId="77777777" w:rsidR="00F63850" w:rsidRDefault="00F63850" w:rsidP="00F63850">
            <w:pPr>
              <w:pStyle w:val="ListParagraph"/>
              <w:ind w:left="0"/>
              <w:rPr>
                <w:rFonts w:ascii="Arial" w:hAnsi="Arial" w:cs="Arial"/>
                <w:color w:val="002060"/>
                <w:sz w:val="20"/>
              </w:rPr>
            </w:pPr>
            <w:r>
              <w:rPr>
                <w:rFonts w:ascii="Arial" w:hAnsi="Arial" w:cs="Arial"/>
                <w:color w:val="002060"/>
                <w:sz w:val="20"/>
              </w:rPr>
              <w:t xml:space="preserve">ALL students </w:t>
            </w:r>
          </w:p>
          <w:p w14:paraId="3C7CFCC2" w14:textId="72397BE5" w:rsidR="00F63850" w:rsidRDefault="00F63850" w:rsidP="00F63850">
            <w:pPr>
              <w:pStyle w:val="ListParagraph"/>
              <w:ind w:left="0"/>
              <w:rPr>
                <w:rFonts w:ascii="Arial" w:hAnsi="Arial" w:cs="Arial"/>
                <w:color w:val="002060"/>
                <w:sz w:val="20"/>
              </w:rPr>
            </w:pPr>
            <w:r w:rsidRPr="00F63850">
              <w:rPr>
                <w:rFonts w:ascii="Arial" w:hAnsi="Arial" w:cs="Arial"/>
                <w:b/>
                <w:color w:val="002060"/>
                <w:sz w:val="20"/>
              </w:rPr>
              <w:t>Students on ILP’s</w:t>
            </w:r>
            <w:r>
              <w:rPr>
                <w:rFonts w:ascii="Arial" w:hAnsi="Arial" w:cs="Arial"/>
                <w:color w:val="002060"/>
                <w:sz w:val="20"/>
              </w:rPr>
              <w:t xml:space="preserve"> negotiated based on goals listed in ILP</w:t>
            </w:r>
          </w:p>
        </w:tc>
      </w:tr>
      <w:tr w:rsidR="00E23AD3" w14:paraId="385C324A" w14:textId="77777777" w:rsidTr="00F63850">
        <w:tc>
          <w:tcPr>
            <w:tcW w:w="6475" w:type="dxa"/>
          </w:tcPr>
          <w:p w14:paraId="7C97956D" w14:textId="2252E2E0" w:rsidR="00F63850" w:rsidRDefault="00F63850" w:rsidP="00F63850">
            <w:pPr>
              <w:pStyle w:val="ListParagraph"/>
              <w:ind w:left="0"/>
              <w:rPr>
                <w:rFonts w:ascii="Arial" w:hAnsi="Arial" w:cs="Arial"/>
                <w:color w:val="002060"/>
                <w:sz w:val="20"/>
              </w:rPr>
            </w:pPr>
            <w:r>
              <w:rPr>
                <w:rFonts w:ascii="Arial" w:hAnsi="Arial" w:cs="Arial"/>
                <w:color w:val="002060"/>
                <w:sz w:val="20"/>
              </w:rPr>
              <w:t>Timing of the Tests</w:t>
            </w:r>
          </w:p>
        </w:tc>
        <w:tc>
          <w:tcPr>
            <w:tcW w:w="6475" w:type="dxa"/>
          </w:tcPr>
          <w:p w14:paraId="60D66764" w14:textId="12211CFA" w:rsidR="00F63850" w:rsidRDefault="00F63850" w:rsidP="00F63850">
            <w:pPr>
              <w:pStyle w:val="ListParagraph"/>
              <w:ind w:left="0"/>
              <w:rPr>
                <w:rFonts w:ascii="Arial" w:hAnsi="Arial" w:cs="Arial"/>
                <w:color w:val="002060"/>
                <w:sz w:val="20"/>
              </w:rPr>
            </w:pPr>
            <w:r>
              <w:rPr>
                <w:rFonts w:ascii="Arial" w:hAnsi="Arial" w:cs="Arial"/>
                <w:color w:val="002060"/>
                <w:sz w:val="20"/>
              </w:rPr>
              <w:t>Round 1 – June</w:t>
            </w:r>
          </w:p>
          <w:p w14:paraId="5E4C8376" w14:textId="1B615CBE" w:rsidR="00F63850" w:rsidRDefault="00F63850" w:rsidP="00F63850">
            <w:pPr>
              <w:pStyle w:val="ListParagraph"/>
              <w:ind w:left="0"/>
              <w:rPr>
                <w:rFonts w:ascii="Arial" w:hAnsi="Arial" w:cs="Arial"/>
                <w:color w:val="002060"/>
                <w:sz w:val="20"/>
              </w:rPr>
            </w:pPr>
            <w:r>
              <w:rPr>
                <w:rFonts w:ascii="Arial" w:hAnsi="Arial" w:cs="Arial"/>
                <w:color w:val="002060"/>
                <w:sz w:val="20"/>
              </w:rPr>
              <w:t>Round 2 - November</w:t>
            </w:r>
          </w:p>
        </w:tc>
      </w:tr>
      <w:tr w:rsidR="00E23AD3" w14:paraId="38DBF46C" w14:textId="77777777" w:rsidTr="00F63850">
        <w:tc>
          <w:tcPr>
            <w:tcW w:w="6475" w:type="dxa"/>
          </w:tcPr>
          <w:p w14:paraId="021405C4" w14:textId="77777777" w:rsidR="00F63850" w:rsidRDefault="00F63850" w:rsidP="00F63850">
            <w:pPr>
              <w:pStyle w:val="ListParagraph"/>
              <w:ind w:left="0"/>
              <w:rPr>
                <w:rFonts w:ascii="Arial" w:hAnsi="Arial" w:cs="Arial"/>
                <w:color w:val="002060"/>
                <w:sz w:val="20"/>
              </w:rPr>
            </w:pPr>
            <w:r>
              <w:rPr>
                <w:rFonts w:ascii="Arial" w:hAnsi="Arial" w:cs="Arial"/>
                <w:color w:val="002060"/>
                <w:sz w:val="20"/>
              </w:rPr>
              <w:t>Tests number undertaken</w:t>
            </w:r>
          </w:p>
          <w:p w14:paraId="4402145A" w14:textId="552DD824" w:rsidR="00E23AD3" w:rsidRPr="00E23AD3" w:rsidRDefault="00E23AD3" w:rsidP="00F63850">
            <w:pPr>
              <w:pStyle w:val="ListParagraph"/>
              <w:ind w:left="0"/>
              <w:rPr>
                <w:rFonts w:ascii="Arial" w:hAnsi="Arial" w:cs="Arial"/>
                <w:i/>
                <w:color w:val="002060"/>
                <w:sz w:val="20"/>
              </w:rPr>
            </w:pPr>
            <w:r>
              <w:rPr>
                <w:rFonts w:ascii="Arial" w:hAnsi="Arial" w:cs="Arial"/>
                <w:i/>
                <w:color w:val="002060"/>
                <w:sz w:val="20"/>
              </w:rPr>
              <w:t>Reading Comprehension (Adaptive Test)</w:t>
            </w:r>
          </w:p>
        </w:tc>
        <w:tc>
          <w:tcPr>
            <w:tcW w:w="6475" w:type="dxa"/>
          </w:tcPr>
          <w:p w14:paraId="6E0CBBFA" w14:textId="77777777" w:rsidR="00F63850" w:rsidRDefault="00F63850" w:rsidP="00F63850">
            <w:pPr>
              <w:pStyle w:val="ListParagraph"/>
              <w:ind w:left="0"/>
              <w:rPr>
                <w:rFonts w:ascii="Arial" w:hAnsi="Arial" w:cs="Arial"/>
                <w:color w:val="002060"/>
                <w:sz w:val="20"/>
              </w:rPr>
            </w:pPr>
            <w:r>
              <w:rPr>
                <w:rFonts w:ascii="Arial" w:hAnsi="Arial" w:cs="Arial"/>
                <w:color w:val="002060"/>
                <w:sz w:val="20"/>
              </w:rPr>
              <w:t>Year 3 - #4068</w:t>
            </w:r>
          </w:p>
          <w:p w14:paraId="4C20B11A" w14:textId="77777777" w:rsidR="00F63850" w:rsidRDefault="00F63850" w:rsidP="00F63850">
            <w:pPr>
              <w:pStyle w:val="ListParagraph"/>
              <w:ind w:left="0"/>
              <w:rPr>
                <w:rFonts w:ascii="Arial" w:hAnsi="Arial" w:cs="Arial"/>
                <w:color w:val="002060"/>
                <w:sz w:val="20"/>
              </w:rPr>
            </w:pPr>
            <w:r>
              <w:rPr>
                <w:rFonts w:ascii="Arial" w:hAnsi="Arial" w:cs="Arial"/>
                <w:color w:val="002060"/>
                <w:sz w:val="20"/>
              </w:rPr>
              <w:t>Year 4 - #4069</w:t>
            </w:r>
          </w:p>
          <w:p w14:paraId="65CD87F2" w14:textId="77777777" w:rsidR="00F63850" w:rsidRDefault="00F63850" w:rsidP="00F63850">
            <w:pPr>
              <w:pStyle w:val="ListParagraph"/>
              <w:ind w:left="0"/>
              <w:rPr>
                <w:rFonts w:ascii="Arial" w:hAnsi="Arial" w:cs="Arial"/>
                <w:color w:val="002060"/>
                <w:sz w:val="20"/>
              </w:rPr>
            </w:pPr>
            <w:r>
              <w:rPr>
                <w:rFonts w:ascii="Arial" w:hAnsi="Arial" w:cs="Arial"/>
                <w:color w:val="002060"/>
                <w:sz w:val="20"/>
              </w:rPr>
              <w:t>Year 5 - #4070</w:t>
            </w:r>
          </w:p>
          <w:p w14:paraId="2D4A63E7" w14:textId="77777777" w:rsidR="00F63850" w:rsidRDefault="00F63850" w:rsidP="00F63850">
            <w:pPr>
              <w:pStyle w:val="ListParagraph"/>
              <w:ind w:left="0"/>
              <w:rPr>
                <w:rFonts w:ascii="Arial" w:hAnsi="Arial" w:cs="Arial"/>
                <w:color w:val="002060"/>
                <w:sz w:val="20"/>
              </w:rPr>
            </w:pPr>
            <w:r>
              <w:rPr>
                <w:rFonts w:ascii="Arial" w:hAnsi="Arial" w:cs="Arial"/>
                <w:color w:val="002060"/>
                <w:sz w:val="20"/>
              </w:rPr>
              <w:t>Year 6 - #4071</w:t>
            </w:r>
          </w:p>
          <w:p w14:paraId="000CA5F2" w14:textId="77777777" w:rsidR="00F63850" w:rsidRDefault="00F63850" w:rsidP="00F63850">
            <w:pPr>
              <w:pStyle w:val="ListParagraph"/>
              <w:ind w:left="0"/>
              <w:rPr>
                <w:rFonts w:ascii="Arial" w:hAnsi="Arial" w:cs="Arial"/>
                <w:color w:val="002060"/>
                <w:sz w:val="20"/>
              </w:rPr>
            </w:pPr>
            <w:r>
              <w:rPr>
                <w:rFonts w:ascii="Arial" w:hAnsi="Arial" w:cs="Arial"/>
                <w:color w:val="002060"/>
                <w:sz w:val="20"/>
              </w:rPr>
              <w:t>Year 7 - #4072</w:t>
            </w:r>
          </w:p>
          <w:p w14:paraId="6BC44A65" w14:textId="77777777" w:rsidR="00F63850" w:rsidRDefault="00F63850" w:rsidP="00F63850">
            <w:pPr>
              <w:pStyle w:val="ListParagraph"/>
              <w:ind w:left="0"/>
              <w:rPr>
                <w:rFonts w:ascii="Arial" w:hAnsi="Arial" w:cs="Arial"/>
                <w:color w:val="002060"/>
                <w:sz w:val="20"/>
              </w:rPr>
            </w:pPr>
            <w:r>
              <w:rPr>
                <w:rFonts w:ascii="Arial" w:hAnsi="Arial" w:cs="Arial"/>
                <w:color w:val="002060"/>
                <w:sz w:val="20"/>
              </w:rPr>
              <w:t>Year 8 - #4073</w:t>
            </w:r>
          </w:p>
          <w:p w14:paraId="1ED3A7E0" w14:textId="5F841351" w:rsidR="00F63850" w:rsidRDefault="00F63850" w:rsidP="00F63850">
            <w:pPr>
              <w:pStyle w:val="ListParagraph"/>
              <w:ind w:left="0"/>
              <w:rPr>
                <w:rFonts w:ascii="Arial" w:hAnsi="Arial" w:cs="Arial"/>
                <w:color w:val="002060"/>
                <w:sz w:val="20"/>
              </w:rPr>
            </w:pPr>
            <w:r>
              <w:rPr>
                <w:rFonts w:ascii="Arial" w:hAnsi="Arial" w:cs="Arial"/>
                <w:color w:val="002060"/>
                <w:sz w:val="20"/>
              </w:rPr>
              <w:t>Year 9 - #4074</w:t>
            </w:r>
          </w:p>
        </w:tc>
      </w:tr>
      <w:tr w:rsidR="00E23AD3" w14:paraId="77B85739" w14:textId="77777777" w:rsidTr="00F63850">
        <w:tc>
          <w:tcPr>
            <w:tcW w:w="6475" w:type="dxa"/>
          </w:tcPr>
          <w:p w14:paraId="693CA7FA" w14:textId="5AC9AFCD" w:rsidR="00F63850" w:rsidRDefault="00E23AD3" w:rsidP="00F63850">
            <w:pPr>
              <w:pStyle w:val="ListParagraph"/>
              <w:ind w:left="0"/>
              <w:rPr>
                <w:rFonts w:ascii="Arial" w:hAnsi="Arial" w:cs="Arial"/>
                <w:color w:val="002060"/>
                <w:sz w:val="20"/>
              </w:rPr>
            </w:pPr>
            <w:r>
              <w:rPr>
                <w:rFonts w:ascii="Arial" w:hAnsi="Arial" w:cs="Arial"/>
                <w:color w:val="002060"/>
                <w:sz w:val="20"/>
              </w:rPr>
              <w:t>Results recorded</w:t>
            </w:r>
          </w:p>
        </w:tc>
        <w:tc>
          <w:tcPr>
            <w:tcW w:w="6475" w:type="dxa"/>
          </w:tcPr>
          <w:p w14:paraId="57050C5E" w14:textId="1DBAEA27" w:rsidR="00F63850" w:rsidRDefault="00E23AD3" w:rsidP="00F63850">
            <w:pPr>
              <w:pStyle w:val="ListParagraph"/>
              <w:ind w:left="0"/>
              <w:rPr>
                <w:rFonts w:ascii="Arial" w:hAnsi="Arial" w:cs="Arial"/>
                <w:color w:val="002060"/>
                <w:sz w:val="20"/>
              </w:rPr>
            </w:pPr>
            <w:proofErr w:type="spellStart"/>
            <w:r>
              <w:rPr>
                <w:rFonts w:ascii="Arial" w:hAnsi="Arial" w:cs="Arial"/>
                <w:color w:val="002060"/>
                <w:sz w:val="20"/>
              </w:rPr>
              <w:t>Markbook</w:t>
            </w:r>
            <w:proofErr w:type="spellEnd"/>
            <w:r>
              <w:rPr>
                <w:rFonts w:ascii="Arial" w:hAnsi="Arial" w:cs="Arial"/>
                <w:color w:val="002060"/>
                <w:sz w:val="20"/>
              </w:rPr>
              <w:t xml:space="preserve"> – Data Triangulation Columns Semester 1 and 2</w:t>
            </w:r>
          </w:p>
        </w:tc>
      </w:tr>
      <w:tr w:rsidR="00E23AD3" w14:paraId="14625E09" w14:textId="77777777" w:rsidTr="00F63850">
        <w:tc>
          <w:tcPr>
            <w:tcW w:w="6475" w:type="dxa"/>
          </w:tcPr>
          <w:p w14:paraId="75F7272E" w14:textId="77777777" w:rsidR="00F63850" w:rsidRDefault="00F63850" w:rsidP="00F63850">
            <w:pPr>
              <w:pStyle w:val="ListParagraph"/>
              <w:ind w:left="0"/>
              <w:rPr>
                <w:rFonts w:ascii="Arial" w:hAnsi="Arial" w:cs="Arial"/>
                <w:color w:val="002060"/>
                <w:sz w:val="20"/>
              </w:rPr>
            </w:pPr>
          </w:p>
        </w:tc>
        <w:tc>
          <w:tcPr>
            <w:tcW w:w="6475" w:type="dxa"/>
          </w:tcPr>
          <w:p w14:paraId="25A70B1F" w14:textId="77777777" w:rsidR="00F63850" w:rsidRDefault="00F63850" w:rsidP="00F63850">
            <w:pPr>
              <w:pStyle w:val="ListParagraph"/>
              <w:ind w:left="0"/>
              <w:rPr>
                <w:rFonts w:ascii="Arial" w:hAnsi="Arial" w:cs="Arial"/>
                <w:color w:val="002060"/>
                <w:sz w:val="20"/>
              </w:rPr>
            </w:pPr>
          </w:p>
        </w:tc>
      </w:tr>
    </w:tbl>
    <w:p w14:paraId="1ACD9DFE" w14:textId="77777777" w:rsidR="00F63850" w:rsidRDefault="00F63850" w:rsidP="00F63850">
      <w:pPr>
        <w:pStyle w:val="ListParagraph"/>
        <w:rPr>
          <w:rFonts w:ascii="Arial" w:hAnsi="Arial" w:cs="Arial"/>
          <w:color w:val="002060"/>
          <w:sz w:val="20"/>
        </w:rPr>
      </w:pPr>
    </w:p>
    <w:p w14:paraId="4A85170D" w14:textId="77777777" w:rsidR="00C9605C" w:rsidRDefault="00C9605C" w:rsidP="00F63850">
      <w:pPr>
        <w:pStyle w:val="ListParagraph"/>
        <w:rPr>
          <w:rFonts w:ascii="Arial" w:hAnsi="Arial" w:cs="Arial"/>
          <w:color w:val="002060"/>
          <w:sz w:val="20"/>
        </w:rPr>
      </w:pPr>
    </w:p>
    <w:p w14:paraId="6ED22204" w14:textId="77777777" w:rsidR="00C9605C" w:rsidRDefault="00C9605C" w:rsidP="00F63850">
      <w:pPr>
        <w:pStyle w:val="ListParagraph"/>
        <w:rPr>
          <w:rFonts w:ascii="Arial" w:hAnsi="Arial" w:cs="Arial"/>
          <w:color w:val="002060"/>
          <w:sz w:val="20"/>
        </w:rPr>
      </w:pPr>
    </w:p>
    <w:p w14:paraId="0E6FDA8F" w14:textId="77777777" w:rsidR="00C9605C" w:rsidRDefault="00C9605C" w:rsidP="00F63850">
      <w:pPr>
        <w:pStyle w:val="ListParagraph"/>
        <w:rPr>
          <w:rFonts w:ascii="Arial" w:hAnsi="Arial" w:cs="Arial"/>
          <w:color w:val="002060"/>
          <w:sz w:val="20"/>
        </w:rPr>
      </w:pPr>
    </w:p>
    <w:p w14:paraId="74205106" w14:textId="77777777" w:rsidR="00C9605C" w:rsidRDefault="00C9605C" w:rsidP="00F63850">
      <w:pPr>
        <w:pStyle w:val="ListParagraph"/>
        <w:rPr>
          <w:rFonts w:ascii="Arial" w:hAnsi="Arial" w:cs="Arial"/>
          <w:color w:val="002060"/>
          <w:sz w:val="20"/>
        </w:rPr>
      </w:pPr>
    </w:p>
    <w:p w14:paraId="16D15269" w14:textId="77777777" w:rsidR="00C9605C" w:rsidRDefault="00C9605C" w:rsidP="00F63850">
      <w:pPr>
        <w:pStyle w:val="ListParagraph"/>
        <w:rPr>
          <w:rFonts w:ascii="Arial" w:hAnsi="Arial" w:cs="Arial"/>
          <w:color w:val="002060"/>
          <w:sz w:val="20"/>
        </w:rPr>
      </w:pPr>
    </w:p>
    <w:p w14:paraId="77534A1A" w14:textId="77777777" w:rsidR="00C9605C" w:rsidRDefault="00C9605C" w:rsidP="00F63850">
      <w:pPr>
        <w:pStyle w:val="ListParagraph"/>
        <w:rPr>
          <w:rFonts w:ascii="Arial" w:hAnsi="Arial" w:cs="Arial"/>
          <w:color w:val="002060"/>
          <w:sz w:val="20"/>
        </w:rPr>
      </w:pPr>
    </w:p>
    <w:p w14:paraId="514EBDFB" w14:textId="77777777" w:rsidR="00C9605C" w:rsidRDefault="00C9605C" w:rsidP="00F63850">
      <w:pPr>
        <w:pStyle w:val="ListParagraph"/>
        <w:rPr>
          <w:rFonts w:ascii="Arial" w:hAnsi="Arial" w:cs="Arial"/>
          <w:color w:val="002060"/>
          <w:sz w:val="20"/>
        </w:rPr>
      </w:pPr>
    </w:p>
    <w:p w14:paraId="54DB2DCF" w14:textId="77777777" w:rsidR="00C9605C" w:rsidRDefault="00C9605C" w:rsidP="00F63850">
      <w:pPr>
        <w:pStyle w:val="ListParagraph"/>
        <w:rPr>
          <w:rFonts w:ascii="Arial" w:hAnsi="Arial" w:cs="Arial"/>
          <w:color w:val="002060"/>
          <w:sz w:val="20"/>
        </w:rPr>
      </w:pPr>
    </w:p>
    <w:p w14:paraId="7779400D" w14:textId="77777777" w:rsidR="00C9605C" w:rsidRDefault="00C9605C" w:rsidP="00F63850">
      <w:pPr>
        <w:pStyle w:val="ListParagraph"/>
        <w:rPr>
          <w:rFonts w:ascii="Arial" w:hAnsi="Arial" w:cs="Arial"/>
          <w:color w:val="002060"/>
          <w:sz w:val="20"/>
        </w:rPr>
      </w:pPr>
    </w:p>
    <w:p w14:paraId="019B3B79" w14:textId="77777777" w:rsidR="00C9605C" w:rsidRDefault="00C9605C" w:rsidP="00F63850">
      <w:pPr>
        <w:pStyle w:val="ListParagraph"/>
        <w:rPr>
          <w:rFonts w:ascii="Arial" w:hAnsi="Arial" w:cs="Arial"/>
          <w:color w:val="002060"/>
          <w:sz w:val="20"/>
        </w:rPr>
      </w:pPr>
    </w:p>
    <w:p w14:paraId="3B45311A" w14:textId="77777777" w:rsidR="00C9605C" w:rsidRDefault="00C9605C" w:rsidP="00F63850">
      <w:pPr>
        <w:pStyle w:val="ListParagraph"/>
        <w:rPr>
          <w:rFonts w:ascii="Arial" w:hAnsi="Arial" w:cs="Arial"/>
          <w:color w:val="002060"/>
          <w:sz w:val="20"/>
        </w:rPr>
      </w:pPr>
    </w:p>
    <w:p w14:paraId="6879895C" w14:textId="77777777" w:rsidR="00C9605C" w:rsidRDefault="00C9605C" w:rsidP="00F63850">
      <w:pPr>
        <w:pStyle w:val="ListParagraph"/>
        <w:rPr>
          <w:rFonts w:ascii="Arial" w:hAnsi="Arial" w:cs="Arial"/>
          <w:color w:val="002060"/>
          <w:sz w:val="20"/>
        </w:rPr>
      </w:pPr>
    </w:p>
    <w:p w14:paraId="19978EB4" w14:textId="77777777" w:rsidR="00C9605C" w:rsidRDefault="00C9605C" w:rsidP="00F63850">
      <w:pPr>
        <w:pStyle w:val="ListParagraph"/>
        <w:rPr>
          <w:rFonts w:ascii="Arial" w:hAnsi="Arial" w:cs="Arial"/>
          <w:color w:val="002060"/>
          <w:sz w:val="20"/>
        </w:rPr>
      </w:pPr>
    </w:p>
    <w:p w14:paraId="664A41AA" w14:textId="77777777" w:rsidR="00C9605C" w:rsidRDefault="00C9605C" w:rsidP="00F63850">
      <w:pPr>
        <w:pStyle w:val="ListParagraph"/>
        <w:rPr>
          <w:rFonts w:ascii="Arial" w:hAnsi="Arial" w:cs="Arial"/>
          <w:color w:val="002060"/>
          <w:sz w:val="20"/>
        </w:rPr>
      </w:pPr>
    </w:p>
    <w:p w14:paraId="49C61264" w14:textId="77777777" w:rsidR="00C9605C" w:rsidRDefault="00C9605C" w:rsidP="00F63850">
      <w:pPr>
        <w:pStyle w:val="ListParagraph"/>
        <w:rPr>
          <w:rFonts w:ascii="Arial" w:hAnsi="Arial" w:cs="Arial"/>
          <w:color w:val="002060"/>
          <w:sz w:val="20"/>
        </w:rPr>
      </w:pPr>
    </w:p>
    <w:p w14:paraId="4EBC54ED" w14:textId="77777777" w:rsidR="00C9605C" w:rsidRDefault="00C9605C" w:rsidP="00F63850">
      <w:pPr>
        <w:pStyle w:val="ListParagraph"/>
        <w:rPr>
          <w:rFonts w:ascii="Arial" w:hAnsi="Arial" w:cs="Arial"/>
          <w:color w:val="002060"/>
          <w:sz w:val="20"/>
        </w:rPr>
      </w:pPr>
    </w:p>
    <w:p w14:paraId="2A12F6B2" w14:textId="77777777" w:rsidR="00C9605C" w:rsidRDefault="00C9605C" w:rsidP="00F63850">
      <w:pPr>
        <w:pStyle w:val="ListParagraph"/>
        <w:rPr>
          <w:rFonts w:ascii="Arial" w:hAnsi="Arial" w:cs="Arial"/>
          <w:color w:val="002060"/>
          <w:sz w:val="20"/>
        </w:rPr>
      </w:pPr>
    </w:p>
    <w:p w14:paraId="348EC209" w14:textId="77777777" w:rsidR="00C9605C" w:rsidRDefault="00C9605C" w:rsidP="00F63850">
      <w:pPr>
        <w:pStyle w:val="ListParagraph"/>
        <w:rPr>
          <w:rFonts w:ascii="Arial" w:hAnsi="Arial" w:cs="Arial"/>
          <w:color w:val="002060"/>
          <w:sz w:val="20"/>
        </w:rPr>
      </w:pPr>
    </w:p>
    <w:p w14:paraId="63B6B606" w14:textId="77777777" w:rsidR="00C9605C" w:rsidRDefault="00C9605C" w:rsidP="00F63850">
      <w:pPr>
        <w:pStyle w:val="ListParagraph"/>
        <w:rPr>
          <w:rFonts w:ascii="Arial" w:hAnsi="Arial" w:cs="Arial"/>
          <w:color w:val="002060"/>
          <w:sz w:val="20"/>
        </w:rPr>
      </w:pPr>
    </w:p>
    <w:p w14:paraId="7371ED73" w14:textId="77777777" w:rsidR="00C9605C" w:rsidRDefault="00C9605C" w:rsidP="00F63850">
      <w:pPr>
        <w:pStyle w:val="ListParagraph"/>
        <w:rPr>
          <w:rFonts w:ascii="Arial" w:hAnsi="Arial" w:cs="Arial"/>
          <w:color w:val="002060"/>
          <w:sz w:val="20"/>
        </w:rPr>
      </w:pPr>
    </w:p>
    <w:p w14:paraId="74AF5CD8" w14:textId="77777777" w:rsidR="00C9605C" w:rsidRDefault="00C9605C" w:rsidP="00F63850">
      <w:pPr>
        <w:pStyle w:val="ListParagraph"/>
        <w:rPr>
          <w:rFonts w:ascii="Arial" w:hAnsi="Arial" w:cs="Arial"/>
          <w:color w:val="002060"/>
          <w:sz w:val="20"/>
        </w:rPr>
      </w:pPr>
    </w:p>
    <w:p w14:paraId="0689C548" w14:textId="77777777" w:rsidR="00C9605C" w:rsidRDefault="00C9605C" w:rsidP="00F63850">
      <w:pPr>
        <w:pStyle w:val="ListParagraph"/>
        <w:rPr>
          <w:rFonts w:ascii="Arial" w:hAnsi="Arial" w:cs="Arial"/>
          <w:color w:val="002060"/>
          <w:sz w:val="20"/>
        </w:rPr>
      </w:pPr>
    </w:p>
    <w:p w14:paraId="6E62038A" w14:textId="77777777" w:rsidR="00C9605C" w:rsidRDefault="00C9605C" w:rsidP="00F63850">
      <w:pPr>
        <w:pStyle w:val="ListParagraph"/>
        <w:rPr>
          <w:rFonts w:ascii="Arial" w:hAnsi="Arial" w:cs="Arial"/>
          <w:color w:val="002060"/>
          <w:sz w:val="20"/>
        </w:rPr>
      </w:pPr>
    </w:p>
    <w:p w14:paraId="412EC1AA" w14:textId="77777777" w:rsidR="00C9605C" w:rsidRDefault="00C9605C" w:rsidP="00F63850">
      <w:pPr>
        <w:pStyle w:val="ListParagraph"/>
        <w:rPr>
          <w:rFonts w:ascii="Arial" w:hAnsi="Arial" w:cs="Arial"/>
          <w:color w:val="002060"/>
          <w:sz w:val="20"/>
        </w:rPr>
      </w:pPr>
    </w:p>
    <w:p w14:paraId="39C86C67" w14:textId="77777777" w:rsidR="00C9605C" w:rsidRDefault="00C9605C" w:rsidP="00F63850">
      <w:pPr>
        <w:pStyle w:val="ListParagraph"/>
        <w:rPr>
          <w:rFonts w:ascii="Arial" w:hAnsi="Arial" w:cs="Arial"/>
          <w:color w:val="002060"/>
          <w:sz w:val="20"/>
        </w:rPr>
      </w:pPr>
    </w:p>
    <w:p w14:paraId="58F3767F" w14:textId="77777777" w:rsidR="00C9605C" w:rsidRDefault="00C9605C" w:rsidP="00F63850">
      <w:pPr>
        <w:pStyle w:val="ListParagraph"/>
        <w:rPr>
          <w:rFonts w:ascii="Arial" w:hAnsi="Arial" w:cs="Arial"/>
          <w:color w:val="002060"/>
          <w:sz w:val="20"/>
        </w:rPr>
      </w:pPr>
    </w:p>
    <w:p w14:paraId="0F15C021" w14:textId="77777777" w:rsidR="00C9605C" w:rsidRDefault="00C9605C" w:rsidP="00F63850">
      <w:pPr>
        <w:pStyle w:val="ListParagraph"/>
        <w:rPr>
          <w:rFonts w:ascii="Arial" w:hAnsi="Arial" w:cs="Arial"/>
          <w:color w:val="002060"/>
          <w:sz w:val="20"/>
        </w:rPr>
      </w:pPr>
    </w:p>
    <w:p w14:paraId="50786B3C" w14:textId="36B6ADF2" w:rsidR="00C9605C" w:rsidRDefault="00C9605C" w:rsidP="00F63850">
      <w:pPr>
        <w:pStyle w:val="ListParagraph"/>
        <w:rPr>
          <w:rFonts w:ascii="Arial" w:hAnsi="Arial" w:cs="Arial"/>
          <w:b/>
          <w:color w:val="002060"/>
          <w:sz w:val="20"/>
        </w:rPr>
      </w:pPr>
      <w:r w:rsidRPr="00C9605C">
        <w:rPr>
          <w:rFonts w:ascii="Arial" w:hAnsi="Arial" w:cs="Arial"/>
          <w:b/>
          <w:color w:val="002060"/>
          <w:sz w:val="20"/>
        </w:rPr>
        <w:lastRenderedPageBreak/>
        <w:t>Appendix 3</w:t>
      </w:r>
    </w:p>
    <w:p w14:paraId="193BEBE4" w14:textId="6A166CC2" w:rsidR="00C9605C" w:rsidRDefault="00C9605C" w:rsidP="00C9605C">
      <w:pPr>
        <w:pStyle w:val="ListParagraph"/>
        <w:jc w:val="center"/>
        <w:rPr>
          <w:rFonts w:ascii="Arial" w:hAnsi="Arial" w:cs="Arial"/>
          <w:b/>
          <w:color w:val="002060"/>
          <w:sz w:val="20"/>
        </w:rPr>
      </w:pPr>
      <w:r>
        <w:rPr>
          <w:rFonts w:ascii="Arial" w:hAnsi="Arial" w:cs="Arial"/>
          <w:b/>
          <w:color w:val="002060"/>
          <w:sz w:val="20"/>
        </w:rPr>
        <w:t>Protocols for the Administration of the PAT-R</w:t>
      </w:r>
    </w:p>
    <w:p w14:paraId="32A00864" w14:textId="77777777" w:rsidR="00C9605C" w:rsidRDefault="00C9605C" w:rsidP="00C9605C">
      <w:pPr>
        <w:pStyle w:val="ListParagraph"/>
        <w:rPr>
          <w:rFonts w:ascii="Arial" w:hAnsi="Arial" w:cs="Arial"/>
          <w:color w:val="002060"/>
          <w:sz w:val="20"/>
        </w:rPr>
      </w:pPr>
    </w:p>
    <w:p w14:paraId="6F7497FA" w14:textId="37BC713E" w:rsidR="00C9605C" w:rsidRDefault="00C9605C" w:rsidP="00C9605C">
      <w:pPr>
        <w:pStyle w:val="ListParagraph"/>
        <w:rPr>
          <w:rFonts w:ascii="Arial" w:hAnsi="Arial" w:cs="Arial"/>
          <w:color w:val="002060"/>
          <w:sz w:val="20"/>
        </w:rPr>
      </w:pPr>
      <w:r>
        <w:rPr>
          <w:rFonts w:ascii="Arial" w:hAnsi="Arial" w:cs="Arial"/>
          <w:color w:val="002060"/>
          <w:sz w:val="20"/>
        </w:rPr>
        <w:t>PAT-R Information</w:t>
      </w:r>
    </w:p>
    <w:p w14:paraId="66F7491B" w14:textId="77777777" w:rsidR="00C9605C" w:rsidRDefault="00C9605C" w:rsidP="00C9605C">
      <w:pPr>
        <w:pStyle w:val="ListParagraph"/>
        <w:rPr>
          <w:rFonts w:ascii="Arial" w:hAnsi="Arial" w:cs="Arial"/>
          <w:color w:val="002060"/>
          <w:sz w:val="20"/>
        </w:rPr>
      </w:pPr>
    </w:p>
    <w:p w14:paraId="53512898" w14:textId="252BD67C" w:rsidR="00C9605C" w:rsidRDefault="00C9605C" w:rsidP="00287244">
      <w:pPr>
        <w:pStyle w:val="ListParagraph"/>
        <w:numPr>
          <w:ilvl w:val="0"/>
          <w:numId w:val="15"/>
        </w:numPr>
        <w:rPr>
          <w:rFonts w:ascii="Arial" w:hAnsi="Arial" w:cs="Arial"/>
          <w:color w:val="002060"/>
          <w:sz w:val="20"/>
        </w:rPr>
      </w:pPr>
      <w:r w:rsidRPr="00C9605C">
        <w:rPr>
          <w:rFonts w:ascii="Arial" w:hAnsi="Arial" w:cs="Arial"/>
          <w:color w:val="002060"/>
          <w:sz w:val="20"/>
        </w:rPr>
        <w:t>PAT Reading 5th Edition is an assessment of students’ ability to understand what they read. The tests include a wide range of texts to reflect the variety of students’ reading experiences and to assess the knowledge and skills that students develop in their journey towards becoming proficient readers. Text types include informational, narrative, persuasive and procedural. The assessment consists of nine test forms that in</w:t>
      </w:r>
      <w:r w:rsidR="007547F1">
        <w:rPr>
          <w:rFonts w:ascii="Arial" w:hAnsi="Arial" w:cs="Arial"/>
          <w:color w:val="002060"/>
          <w:sz w:val="20"/>
        </w:rPr>
        <w:t>crease in difficulty from Test P</w:t>
      </w:r>
      <w:r w:rsidRPr="00C9605C">
        <w:rPr>
          <w:rFonts w:ascii="Arial" w:hAnsi="Arial" w:cs="Arial"/>
          <w:color w:val="002060"/>
          <w:sz w:val="20"/>
        </w:rPr>
        <w:t xml:space="preserve"> to Test 10. </w:t>
      </w:r>
    </w:p>
    <w:p w14:paraId="13D156BC" w14:textId="77777777" w:rsidR="00CA5AC8" w:rsidRDefault="00CA5AC8" w:rsidP="00CA5AC8">
      <w:pPr>
        <w:pStyle w:val="ListParagraph"/>
        <w:ind w:left="1440"/>
        <w:rPr>
          <w:rFonts w:ascii="Arial" w:hAnsi="Arial" w:cs="Arial"/>
          <w:color w:val="002060"/>
          <w:sz w:val="20"/>
        </w:rPr>
      </w:pPr>
    </w:p>
    <w:p w14:paraId="3D2715C4" w14:textId="4536BCE0" w:rsidR="00C9605C" w:rsidRDefault="00C9605C" w:rsidP="00287244">
      <w:pPr>
        <w:pStyle w:val="ListParagraph"/>
        <w:numPr>
          <w:ilvl w:val="0"/>
          <w:numId w:val="15"/>
        </w:numPr>
        <w:rPr>
          <w:rFonts w:ascii="Arial" w:hAnsi="Arial" w:cs="Arial"/>
          <w:color w:val="002060"/>
          <w:sz w:val="20"/>
        </w:rPr>
      </w:pPr>
      <w:r w:rsidRPr="00C9605C">
        <w:rPr>
          <w:rFonts w:ascii="Arial" w:hAnsi="Arial" w:cs="Arial"/>
          <w:color w:val="002060"/>
          <w:sz w:val="20"/>
        </w:rPr>
        <w:t>PAT Reading 5th Edition has been developed exclusively for online administration, allowing the use of new interactive item types and features. In addition to simple multiple choice items, the new edition includes some drag-and-drop and complex multiple choice items, in which students are required to enter multiple responses. A new hyperlink feature has also been added to a selection of items, allowing students to highlight relevant words within a reading text.</w:t>
      </w:r>
    </w:p>
    <w:p w14:paraId="40B8FD11" w14:textId="77777777" w:rsidR="00CA5AC8" w:rsidRDefault="00CA5AC8" w:rsidP="00CA5AC8">
      <w:pPr>
        <w:pStyle w:val="ListParagraph"/>
        <w:ind w:left="1440"/>
        <w:rPr>
          <w:rFonts w:ascii="Arial" w:hAnsi="Arial" w:cs="Arial"/>
          <w:color w:val="002060"/>
          <w:sz w:val="20"/>
        </w:rPr>
      </w:pPr>
    </w:p>
    <w:p w14:paraId="3C386C94" w14:textId="77777777" w:rsidR="00CA5AC8" w:rsidRDefault="00CA5AC8" w:rsidP="00287244">
      <w:pPr>
        <w:pStyle w:val="ListParagraph"/>
        <w:numPr>
          <w:ilvl w:val="0"/>
          <w:numId w:val="15"/>
        </w:numPr>
        <w:rPr>
          <w:rFonts w:ascii="Arial" w:hAnsi="Arial" w:cs="Arial"/>
          <w:color w:val="002060"/>
          <w:sz w:val="20"/>
        </w:rPr>
      </w:pPr>
      <w:r w:rsidRPr="00CA5AC8">
        <w:rPr>
          <w:rFonts w:ascii="Arial" w:hAnsi="Arial" w:cs="Arial"/>
          <w:color w:val="002060"/>
          <w:sz w:val="20"/>
        </w:rPr>
        <w:t>Choosing the right test is necessary to ensure that students’ results provide useful information about their current ability in the learning domain. </w:t>
      </w:r>
      <w:r w:rsidRPr="00CA5AC8">
        <w:rPr>
          <w:rFonts w:ascii="Arial" w:hAnsi="Arial" w:cs="Arial"/>
          <w:color w:val="002060"/>
          <w:sz w:val="20"/>
        </w:rPr>
        <w:br/>
      </w:r>
    </w:p>
    <w:p w14:paraId="081CFBAA" w14:textId="77777777" w:rsidR="00CA5AC8" w:rsidRDefault="00CA5AC8" w:rsidP="00287244">
      <w:pPr>
        <w:pStyle w:val="ListParagraph"/>
        <w:numPr>
          <w:ilvl w:val="0"/>
          <w:numId w:val="15"/>
        </w:numPr>
        <w:rPr>
          <w:rFonts w:ascii="Arial" w:hAnsi="Arial" w:cs="Arial"/>
          <w:color w:val="002060"/>
          <w:sz w:val="20"/>
        </w:rPr>
      </w:pPr>
      <w:r w:rsidRPr="00CA5AC8">
        <w:rPr>
          <w:rFonts w:ascii="Arial" w:hAnsi="Arial" w:cs="Arial"/>
          <w:color w:val="002060"/>
          <w:sz w:val="20"/>
        </w:rPr>
        <w:t>The difficulty of a test form and the teacher’s knowledge of a student should be taken into consideration in selecting an appropriate test form. Curriculum appropriateness and the context of the classroom also need to be taken into account when making this decision. </w:t>
      </w:r>
    </w:p>
    <w:p w14:paraId="0ADC4E6A" w14:textId="77777777" w:rsidR="00CA5AC8" w:rsidRDefault="00CA5AC8" w:rsidP="00CA5AC8">
      <w:pPr>
        <w:pStyle w:val="ListParagraph"/>
        <w:ind w:left="1440"/>
        <w:rPr>
          <w:rFonts w:ascii="Arial" w:hAnsi="Arial" w:cs="Arial"/>
          <w:color w:val="002060"/>
          <w:sz w:val="20"/>
        </w:rPr>
      </w:pPr>
    </w:p>
    <w:p w14:paraId="52D225C0" w14:textId="3E2A065A" w:rsidR="00CA5AC8" w:rsidRDefault="00CA5AC8" w:rsidP="00287244">
      <w:pPr>
        <w:pStyle w:val="ListParagraph"/>
        <w:numPr>
          <w:ilvl w:val="0"/>
          <w:numId w:val="15"/>
        </w:numPr>
        <w:rPr>
          <w:rFonts w:ascii="Arial" w:hAnsi="Arial" w:cs="Arial"/>
          <w:color w:val="002060"/>
          <w:sz w:val="20"/>
        </w:rPr>
      </w:pPr>
      <w:r w:rsidRPr="00CA5AC8">
        <w:rPr>
          <w:rFonts w:ascii="Arial" w:hAnsi="Arial" w:cs="Arial"/>
          <w:color w:val="002060"/>
          <w:sz w:val="20"/>
        </w:rPr>
        <w:t>When a student can answer around 50% of the questions correctly, the test is well targeted and provides considerable information about the skills a student is demonstrating, and those she or he is still developing. While it is the case that very high or very low PAT scores will have larger error margins, measurement error should not be the motivating factor in test selection. </w:t>
      </w:r>
    </w:p>
    <w:p w14:paraId="723713F8" w14:textId="77777777" w:rsidR="00CA5AC8" w:rsidRPr="00CA5AC8" w:rsidRDefault="00CA5AC8" w:rsidP="00CA5AC8">
      <w:pPr>
        <w:pStyle w:val="ListParagraph"/>
        <w:rPr>
          <w:rFonts w:ascii="Arial" w:hAnsi="Arial" w:cs="Arial"/>
          <w:color w:val="002060"/>
          <w:sz w:val="20"/>
        </w:rPr>
      </w:pPr>
    </w:p>
    <w:p w14:paraId="28B8B1EA" w14:textId="1801B6F8" w:rsidR="00CA5AC8" w:rsidRDefault="00CA5AC8" w:rsidP="00287244">
      <w:pPr>
        <w:pStyle w:val="ListParagraph"/>
        <w:numPr>
          <w:ilvl w:val="0"/>
          <w:numId w:val="15"/>
        </w:numPr>
        <w:rPr>
          <w:rFonts w:ascii="Arial" w:hAnsi="Arial" w:cs="Arial"/>
          <w:color w:val="002060"/>
          <w:sz w:val="20"/>
        </w:rPr>
      </w:pPr>
      <w:r w:rsidRPr="00CA5AC8">
        <w:rPr>
          <w:rFonts w:ascii="Arial" w:hAnsi="Arial" w:cs="Arial"/>
          <w:color w:val="002060"/>
          <w:sz w:val="20"/>
        </w:rPr>
        <w:t>There is often a wide range of ability within the classroom and reading skills exist on a continuum, so it is not necessary to provide all students in a class with the same test. Instead the focus should always be each student’s ability at the time of the assessment, not where they are expected to be. </w:t>
      </w:r>
    </w:p>
    <w:p w14:paraId="76DF8118" w14:textId="77777777" w:rsidR="00CA5AC8" w:rsidRPr="00CA5AC8" w:rsidRDefault="00CA5AC8" w:rsidP="00CA5AC8">
      <w:pPr>
        <w:pStyle w:val="ListParagraph"/>
        <w:rPr>
          <w:rFonts w:ascii="Arial" w:hAnsi="Arial" w:cs="Arial"/>
          <w:color w:val="002060"/>
          <w:sz w:val="20"/>
        </w:rPr>
      </w:pPr>
    </w:p>
    <w:p w14:paraId="72504ABA" w14:textId="508E1C46" w:rsidR="00C9605C" w:rsidRDefault="00CA5AC8" w:rsidP="00287244">
      <w:pPr>
        <w:pStyle w:val="ListParagraph"/>
        <w:numPr>
          <w:ilvl w:val="0"/>
          <w:numId w:val="15"/>
        </w:numPr>
        <w:rPr>
          <w:rFonts w:ascii="Arial" w:hAnsi="Arial" w:cs="Arial"/>
          <w:color w:val="002060"/>
          <w:sz w:val="20"/>
        </w:rPr>
      </w:pPr>
      <w:r w:rsidRPr="00CA5AC8">
        <w:rPr>
          <w:rFonts w:ascii="Arial" w:hAnsi="Arial" w:cs="Arial"/>
          <w:color w:val="002060"/>
          <w:sz w:val="20"/>
        </w:rPr>
        <w:t>To make decisions about which test is most appropriate for a particular student or group of students, it is essential that the teacher </w:t>
      </w:r>
      <w:hyperlink r:id="rId23" w:tgtFrame="_blank" w:history="1">
        <w:r w:rsidRPr="00CA5AC8">
          <w:rPr>
            <w:rStyle w:val="Hyperlink"/>
            <w:rFonts w:ascii="Arial" w:hAnsi="Arial" w:cs="Arial"/>
            <w:sz w:val="20"/>
          </w:rPr>
          <w:t>previews and becomes familiar with the content of the tests</w:t>
        </w:r>
      </w:hyperlink>
      <w:r w:rsidRPr="00CA5AC8">
        <w:rPr>
          <w:rFonts w:ascii="Arial" w:hAnsi="Arial" w:cs="Arial"/>
          <w:color w:val="002060"/>
          <w:sz w:val="20"/>
        </w:rPr>
        <w:t>.</w:t>
      </w:r>
    </w:p>
    <w:p w14:paraId="1A35BC35" w14:textId="77777777" w:rsidR="00BF2682" w:rsidRPr="00BF2682" w:rsidRDefault="00BF2682" w:rsidP="00BF2682">
      <w:pPr>
        <w:pStyle w:val="ListParagraph"/>
        <w:rPr>
          <w:rFonts w:ascii="Arial" w:hAnsi="Arial" w:cs="Arial"/>
          <w:color w:val="002060"/>
          <w:sz w:val="20"/>
        </w:rPr>
      </w:pPr>
    </w:p>
    <w:p w14:paraId="01AE63C2" w14:textId="77777777" w:rsidR="00BF2682" w:rsidRDefault="00BF2682" w:rsidP="00BF2682">
      <w:pPr>
        <w:rPr>
          <w:rFonts w:ascii="Arial" w:hAnsi="Arial" w:cs="Arial"/>
          <w:color w:val="002060"/>
          <w:sz w:val="20"/>
        </w:rPr>
      </w:pPr>
    </w:p>
    <w:p w14:paraId="4504E31C" w14:textId="77777777" w:rsidR="00BF2682" w:rsidRDefault="00BF2682" w:rsidP="00BF2682">
      <w:pPr>
        <w:rPr>
          <w:rFonts w:ascii="Arial" w:hAnsi="Arial" w:cs="Arial"/>
          <w:color w:val="002060"/>
          <w:sz w:val="20"/>
        </w:rPr>
      </w:pPr>
    </w:p>
    <w:p w14:paraId="678982EF" w14:textId="77777777" w:rsidR="00BF2682" w:rsidRDefault="00BF2682" w:rsidP="00BF2682">
      <w:pPr>
        <w:rPr>
          <w:rFonts w:ascii="Arial" w:hAnsi="Arial" w:cs="Arial"/>
          <w:color w:val="002060"/>
          <w:sz w:val="20"/>
        </w:rPr>
      </w:pPr>
    </w:p>
    <w:p w14:paraId="2170FBE5" w14:textId="77777777" w:rsidR="00BF2682" w:rsidRDefault="00BF2682" w:rsidP="00BF2682">
      <w:pPr>
        <w:rPr>
          <w:rFonts w:ascii="Arial" w:hAnsi="Arial" w:cs="Arial"/>
          <w:color w:val="002060"/>
          <w:sz w:val="20"/>
        </w:rPr>
      </w:pPr>
    </w:p>
    <w:p w14:paraId="067C3758" w14:textId="77777777" w:rsidR="00BF2682" w:rsidRDefault="00BF2682" w:rsidP="00BF2682">
      <w:pPr>
        <w:rPr>
          <w:rFonts w:ascii="Arial" w:hAnsi="Arial" w:cs="Arial"/>
          <w:color w:val="002060"/>
          <w:sz w:val="20"/>
        </w:rPr>
      </w:pPr>
    </w:p>
    <w:p w14:paraId="6663D274" w14:textId="77777777" w:rsidR="00BF2682" w:rsidRDefault="00BF2682" w:rsidP="00BF2682">
      <w:pPr>
        <w:rPr>
          <w:rFonts w:ascii="Arial" w:hAnsi="Arial" w:cs="Arial"/>
          <w:color w:val="002060"/>
          <w:sz w:val="20"/>
        </w:rPr>
      </w:pPr>
    </w:p>
    <w:p w14:paraId="010FA15F" w14:textId="77777777" w:rsidR="00BF2682" w:rsidRDefault="00BF2682" w:rsidP="00BF2682">
      <w:pPr>
        <w:pStyle w:val="ListParagraph"/>
        <w:rPr>
          <w:rFonts w:ascii="Arial" w:hAnsi="Arial" w:cs="Arial"/>
          <w:color w:val="002060"/>
          <w:sz w:val="20"/>
        </w:rPr>
      </w:pPr>
      <w:r>
        <w:rPr>
          <w:rFonts w:ascii="Arial" w:hAnsi="Arial" w:cs="Arial"/>
          <w:color w:val="002060"/>
          <w:sz w:val="20"/>
        </w:rPr>
        <w:lastRenderedPageBreak/>
        <w:t>ADMINISTRATION</w:t>
      </w:r>
    </w:p>
    <w:p w14:paraId="4FAE6EA3" w14:textId="77777777" w:rsidR="00BF2682" w:rsidRDefault="00BF2682" w:rsidP="00BF2682">
      <w:pPr>
        <w:pStyle w:val="ListParagraph"/>
        <w:rPr>
          <w:rFonts w:ascii="Arial" w:hAnsi="Arial" w:cs="Arial"/>
          <w:color w:val="002060"/>
          <w:sz w:val="20"/>
        </w:rPr>
      </w:pPr>
    </w:p>
    <w:tbl>
      <w:tblPr>
        <w:tblStyle w:val="TableGrid"/>
        <w:tblW w:w="0" w:type="auto"/>
        <w:tblInd w:w="720" w:type="dxa"/>
        <w:tblLayout w:type="fixed"/>
        <w:tblLook w:val="04A0" w:firstRow="1" w:lastRow="0" w:firstColumn="1" w:lastColumn="0" w:noHBand="0" w:noVBand="1"/>
      </w:tblPr>
      <w:tblGrid>
        <w:gridCol w:w="1402"/>
        <w:gridCol w:w="10828"/>
      </w:tblGrid>
      <w:tr w:rsidR="00BF2682" w14:paraId="2488B538" w14:textId="77777777" w:rsidTr="00823BEE">
        <w:trPr>
          <w:trHeight w:val="348"/>
        </w:trPr>
        <w:tc>
          <w:tcPr>
            <w:tcW w:w="1402" w:type="dxa"/>
          </w:tcPr>
          <w:p w14:paraId="71D734BC" w14:textId="77777777" w:rsidR="00BF2682" w:rsidRDefault="00BF2682" w:rsidP="00850A59">
            <w:pPr>
              <w:pStyle w:val="ListParagraph"/>
              <w:ind w:left="0"/>
              <w:rPr>
                <w:rFonts w:ascii="Arial" w:hAnsi="Arial" w:cs="Arial"/>
                <w:color w:val="002060"/>
                <w:sz w:val="20"/>
              </w:rPr>
            </w:pPr>
            <w:r>
              <w:rPr>
                <w:rFonts w:ascii="Arial" w:hAnsi="Arial" w:cs="Arial"/>
                <w:color w:val="002060"/>
                <w:sz w:val="20"/>
              </w:rPr>
              <w:t>Years undertaking the tests</w:t>
            </w:r>
          </w:p>
        </w:tc>
        <w:tc>
          <w:tcPr>
            <w:tcW w:w="10828" w:type="dxa"/>
          </w:tcPr>
          <w:p w14:paraId="680F0D93" w14:textId="51E48559" w:rsidR="00BF2682" w:rsidRDefault="007547F1" w:rsidP="00850A59">
            <w:pPr>
              <w:pStyle w:val="ListParagraph"/>
              <w:ind w:left="0"/>
              <w:rPr>
                <w:rFonts w:ascii="Arial" w:hAnsi="Arial" w:cs="Arial"/>
                <w:color w:val="002060"/>
                <w:sz w:val="20"/>
              </w:rPr>
            </w:pPr>
            <w:r>
              <w:rPr>
                <w:rFonts w:ascii="Arial" w:hAnsi="Arial" w:cs="Arial"/>
                <w:color w:val="002060"/>
                <w:sz w:val="20"/>
              </w:rPr>
              <w:t>Years 1</w:t>
            </w:r>
            <w:r w:rsidR="00BF2682">
              <w:rPr>
                <w:rFonts w:ascii="Arial" w:hAnsi="Arial" w:cs="Arial"/>
                <w:color w:val="002060"/>
                <w:sz w:val="20"/>
              </w:rPr>
              <w:t xml:space="preserve"> to 9</w:t>
            </w:r>
          </w:p>
        </w:tc>
      </w:tr>
      <w:tr w:rsidR="00BF2682" w14:paraId="72D80A27" w14:textId="77777777" w:rsidTr="00823BEE">
        <w:tc>
          <w:tcPr>
            <w:tcW w:w="1402" w:type="dxa"/>
          </w:tcPr>
          <w:p w14:paraId="2B9CDFA4" w14:textId="77777777" w:rsidR="00BF2682" w:rsidRDefault="00BF2682" w:rsidP="00850A59">
            <w:pPr>
              <w:pStyle w:val="ListParagraph"/>
              <w:ind w:left="0"/>
              <w:rPr>
                <w:rFonts w:ascii="Arial" w:hAnsi="Arial" w:cs="Arial"/>
                <w:color w:val="002060"/>
                <w:sz w:val="20"/>
              </w:rPr>
            </w:pPr>
            <w:r>
              <w:rPr>
                <w:rFonts w:ascii="Arial" w:hAnsi="Arial" w:cs="Arial"/>
                <w:color w:val="002060"/>
                <w:sz w:val="20"/>
              </w:rPr>
              <w:t>Students undertaking the tests</w:t>
            </w:r>
          </w:p>
        </w:tc>
        <w:tc>
          <w:tcPr>
            <w:tcW w:w="10828" w:type="dxa"/>
          </w:tcPr>
          <w:p w14:paraId="3C3C5631" w14:textId="77777777" w:rsidR="00BF2682" w:rsidRDefault="00BF2682" w:rsidP="00850A59">
            <w:pPr>
              <w:pStyle w:val="ListParagraph"/>
              <w:ind w:left="0"/>
              <w:rPr>
                <w:rFonts w:ascii="Arial" w:hAnsi="Arial" w:cs="Arial"/>
                <w:color w:val="002060"/>
                <w:sz w:val="20"/>
              </w:rPr>
            </w:pPr>
            <w:r>
              <w:rPr>
                <w:rFonts w:ascii="Arial" w:hAnsi="Arial" w:cs="Arial"/>
                <w:color w:val="002060"/>
                <w:sz w:val="20"/>
              </w:rPr>
              <w:t xml:space="preserve">ALL students </w:t>
            </w:r>
          </w:p>
          <w:p w14:paraId="71C377CE" w14:textId="77777777" w:rsidR="00BF2682" w:rsidRDefault="00BF2682" w:rsidP="00850A59">
            <w:pPr>
              <w:pStyle w:val="ListParagraph"/>
              <w:ind w:left="0"/>
              <w:rPr>
                <w:rFonts w:ascii="Arial" w:hAnsi="Arial" w:cs="Arial"/>
                <w:color w:val="002060"/>
                <w:sz w:val="20"/>
              </w:rPr>
            </w:pPr>
            <w:r w:rsidRPr="00F63850">
              <w:rPr>
                <w:rFonts w:ascii="Arial" w:hAnsi="Arial" w:cs="Arial"/>
                <w:b/>
                <w:color w:val="002060"/>
                <w:sz w:val="20"/>
              </w:rPr>
              <w:t>Students on ILP’s</w:t>
            </w:r>
            <w:r>
              <w:rPr>
                <w:rFonts w:ascii="Arial" w:hAnsi="Arial" w:cs="Arial"/>
                <w:color w:val="002060"/>
                <w:sz w:val="20"/>
              </w:rPr>
              <w:t xml:space="preserve"> negotiated based on goals listed in ILP</w:t>
            </w:r>
          </w:p>
        </w:tc>
      </w:tr>
      <w:tr w:rsidR="00BF2682" w14:paraId="7FDBF6BA" w14:textId="77777777" w:rsidTr="00823BEE">
        <w:tc>
          <w:tcPr>
            <w:tcW w:w="1402" w:type="dxa"/>
          </w:tcPr>
          <w:p w14:paraId="650A5ECB" w14:textId="77777777" w:rsidR="00BF2682" w:rsidRDefault="00BF2682" w:rsidP="00850A59">
            <w:pPr>
              <w:pStyle w:val="ListParagraph"/>
              <w:ind w:left="0"/>
              <w:rPr>
                <w:rFonts w:ascii="Arial" w:hAnsi="Arial" w:cs="Arial"/>
                <w:color w:val="002060"/>
                <w:sz w:val="20"/>
              </w:rPr>
            </w:pPr>
            <w:r>
              <w:rPr>
                <w:rFonts w:ascii="Arial" w:hAnsi="Arial" w:cs="Arial"/>
                <w:color w:val="002060"/>
                <w:sz w:val="20"/>
              </w:rPr>
              <w:t>Timing of the Tests</w:t>
            </w:r>
          </w:p>
        </w:tc>
        <w:tc>
          <w:tcPr>
            <w:tcW w:w="10828" w:type="dxa"/>
          </w:tcPr>
          <w:p w14:paraId="5837B98E" w14:textId="77777777" w:rsidR="00823BEE" w:rsidRPr="00823BEE" w:rsidRDefault="00823BEE" w:rsidP="00823BEE">
            <w:pPr>
              <w:rPr>
                <w:rFonts w:ascii="Arial" w:hAnsi="Arial" w:cs="Arial"/>
                <w:color w:val="002060"/>
                <w:sz w:val="20"/>
              </w:rPr>
            </w:pPr>
            <w:r w:rsidRPr="00823BEE">
              <w:rPr>
                <w:rFonts w:ascii="Arial" w:hAnsi="Arial" w:cs="Arial"/>
                <w:color w:val="002060"/>
                <w:sz w:val="20"/>
              </w:rPr>
              <w:t>Week 1-2 Term 1</w:t>
            </w:r>
          </w:p>
          <w:p w14:paraId="0A126C93" w14:textId="6CD65D51" w:rsidR="00BF2682" w:rsidRDefault="00823BEE" w:rsidP="00823BEE">
            <w:pPr>
              <w:pStyle w:val="ListParagraph"/>
              <w:ind w:left="0"/>
              <w:rPr>
                <w:rFonts w:ascii="Arial" w:hAnsi="Arial" w:cs="Arial"/>
                <w:color w:val="002060"/>
                <w:sz w:val="20"/>
              </w:rPr>
            </w:pPr>
            <w:r w:rsidRPr="00823BEE">
              <w:rPr>
                <w:rFonts w:ascii="Arial" w:hAnsi="Arial" w:cs="Arial"/>
                <w:color w:val="002060"/>
                <w:sz w:val="20"/>
              </w:rPr>
              <w:t>Week 1-2 Term 3</w:t>
            </w:r>
          </w:p>
        </w:tc>
      </w:tr>
      <w:tr w:rsidR="00BF2682" w14:paraId="13F141E5" w14:textId="77777777" w:rsidTr="00823BEE">
        <w:trPr>
          <w:trHeight w:val="284"/>
        </w:trPr>
        <w:tc>
          <w:tcPr>
            <w:tcW w:w="1402" w:type="dxa"/>
          </w:tcPr>
          <w:p w14:paraId="349527AB" w14:textId="6E7C2252" w:rsidR="00BF2682" w:rsidRDefault="00BF2682" w:rsidP="00850A59">
            <w:pPr>
              <w:pStyle w:val="ListParagraph"/>
              <w:ind w:left="0"/>
              <w:rPr>
                <w:rFonts w:ascii="Arial" w:hAnsi="Arial" w:cs="Arial"/>
                <w:color w:val="002060"/>
                <w:sz w:val="20"/>
              </w:rPr>
            </w:pPr>
            <w:r>
              <w:rPr>
                <w:rFonts w:ascii="Arial" w:hAnsi="Arial" w:cs="Arial"/>
                <w:color w:val="002060"/>
                <w:sz w:val="20"/>
              </w:rPr>
              <w:t>Tests undertaken</w:t>
            </w:r>
          </w:p>
          <w:p w14:paraId="4EAF0838" w14:textId="77777777" w:rsidR="005A055D" w:rsidRDefault="005A055D" w:rsidP="00850A59">
            <w:pPr>
              <w:pStyle w:val="ListParagraph"/>
              <w:ind w:left="0"/>
              <w:rPr>
                <w:rFonts w:ascii="Arial" w:hAnsi="Arial" w:cs="Arial"/>
                <w:color w:val="002060"/>
                <w:sz w:val="20"/>
              </w:rPr>
            </w:pPr>
          </w:p>
          <w:p w14:paraId="2BDB2403" w14:textId="11014E80" w:rsidR="005A055D" w:rsidRDefault="005A055D" w:rsidP="00850A59">
            <w:pPr>
              <w:pStyle w:val="ListParagraph"/>
              <w:ind w:left="0"/>
              <w:rPr>
                <w:rFonts w:ascii="Arial" w:hAnsi="Arial" w:cs="Arial"/>
                <w:color w:val="002060"/>
                <w:sz w:val="20"/>
              </w:rPr>
            </w:pPr>
            <w:r>
              <w:rPr>
                <w:rFonts w:ascii="Arial" w:hAnsi="Arial" w:cs="Arial"/>
                <w:color w:val="002060"/>
                <w:sz w:val="20"/>
              </w:rPr>
              <w:t>Number of Questions on the test</w:t>
            </w:r>
          </w:p>
          <w:p w14:paraId="591FACC0" w14:textId="2B3D92FC" w:rsidR="00BF2682" w:rsidRPr="00E23AD3" w:rsidRDefault="00BF2682" w:rsidP="00850A59">
            <w:pPr>
              <w:pStyle w:val="ListParagraph"/>
              <w:ind w:left="0"/>
              <w:rPr>
                <w:rFonts w:ascii="Arial" w:hAnsi="Arial" w:cs="Arial"/>
                <w:i/>
                <w:color w:val="002060"/>
                <w:sz w:val="20"/>
              </w:rPr>
            </w:pPr>
          </w:p>
        </w:tc>
        <w:tc>
          <w:tcPr>
            <w:tcW w:w="10828" w:type="dxa"/>
          </w:tcPr>
          <w:p w14:paraId="3BD31BAD" w14:textId="77777777" w:rsidR="000E1DE8" w:rsidRPr="000E1DE8" w:rsidRDefault="000E1DE8" w:rsidP="000E1DE8">
            <w:pPr>
              <w:numPr>
                <w:ilvl w:val="0"/>
                <w:numId w:val="43"/>
              </w:numPr>
              <w:shd w:val="clear" w:color="auto" w:fill="FFFFFF"/>
              <w:spacing w:before="100" w:beforeAutospacing="1" w:after="100" w:afterAutospacing="1"/>
              <w:rPr>
                <w:rFonts w:ascii="Arial" w:eastAsia="Times New Roman" w:hAnsi="Arial" w:cs="Arial"/>
                <w:color w:val="333333"/>
                <w:sz w:val="23"/>
                <w:szCs w:val="23"/>
                <w:lang w:val="en-AU" w:eastAsia="en-AU"/>
              </w:rPr>
            </w:pPr>
            <w:r w:rsidRPr="000E1DE8">
              <w:rPr>
                <w:rFonts w:ascii="Arial" w:eastAsia="Times New Roman" w:hAnsi="Arial" w:cs="Arial"/>
                <w:color w:val="333333"/>
                <w:sz w:val="23"/>
                <w:szCs w:val="23"/>
                <w:lang w:val="en-AU" w:eastAsia="en-AU"/>
              </w:rPr>
              <w:t>Test P contains 23 questions – Year Prep or 1</w:t>
            </w:r>
          </w:p>
          <w:p w14:paraId="2CD99144" w14:textId="77777777" w:rsidR="000E1DE8" w:rsidRPr="000E1DE8" w:rsidRDefault="000E1DE8" w:rsidP="000E1DE8">
            <w:pPr>
              <w:numPr>
                <w:ilvl w:val="0"/>
                <w:numId w:val="43"/>
              </w:numPr>
              <w:shd w:val="clear" w:color="auto" w:fill="FFFFFF"/>
              <w:spacing w:before="100" w:beforeAutospacing="1" w:after="100" w:afterAutospacing="1"/>
              <w:rPr>
                <w:rFonts w:ascii="Arial" w:eastAsia="Times New Roman" w:hAnsi="Arial" w:cs="Arial"/>
                <w:color w:val="333333"/>
                <w:sz w:val="23"/>
                <w:szCs w:val="23"/>
                <w:lang w:val="en-AU" w:eastAsia="en-AU"/>
              </w:rPr>
            </w:pPr>
            <w:r w:rsidRPr="000E1DE8">
              <w:rPr>
                <w:rFonts w:ascii="Arial" w:eastAsia="Times New Roman" w:hAnsi="Arial" w:cs="Arial"/>
                <w:color w:val="333333"/>
                <w:sz w:val="23"/>
                <w:szCs w:val="23"/>
                <w:lang w:val="en-AU" w:eastAsia="en-AU"/>
              </w:rPr>
              <w:t>Test 1 contains 18 questions – Year Prep or 1 or 2</w:t>
            </w:r>
          </w:p>
          <w:p w14:paraId="31A6BA3E" w14:textId="77777777" w:rsidR="000E1DE8" w:rsidRPr="000E1DE8" w:rsidRDefault="000E1DE8" w:rsidP="000E1DE8">
            <w:pPr>
              <w:numPr>
                <w:ilvl w:val="0"/>
                <w:numId w:val="43"/>
              </w:numPr>
              <w:shd w:val="clear" w:color="auto" w:fill="FFFFFF"/>
              <w:spacing w:before="100" w:beforeAutospacing="1" w:after="100" w:afterAutospacing="1"/>
              <w:rPr>
                <w:rFonts w:ascii="Arial" w:eastAsia="Times New Roman" w:hAnsi="Arial" w:cs="Arial"/>
                <w:color w:val="333333"/>
                <w:sz w:val="23"/>
                <w:szCs w:val="23"/>
                <w:lang w:val="en-AU" w:eastAsia="en-AU"/>
              </w:rPr>
            </w:pPr>
            <w:r w:rsidRPr="000E1DE8">
              <w:rPr>
                <w:rFonts w:ascii="Arial" w:eastAsia="Times New Roman" w:hAnsi="Arial" w:cs="Arial"/>
                <w:color w:val="333333"/>
                <w:sz w:val="23"/>
                <w:szCs w:val="23"/>
                <w:lang w:val="en-AU" w:eastAsia="en-AU"/>
              </w:rPr>
              <w:t>Test 2 contains 25 questions – Year 1 or 2 or 3</w:t>
            </w:r>
          </w:p>
          <w:p w14:paraId="64439C83" w14:textId="77777777" w:rsidR="000E1DE8" w:rsidRPr="000E1DE8" w:rsidRDefault="000E1DE8" w:rsidP="000E1DE8">
            <w:pPr>
              <w:numPr>
                <w:ilvl w:val="0"/>
                <w:numId w:val="43"/>
              </w:numPr>
              <w:shd w:val="clear" w:color="auto" w:fill="FFFFFF"/>
              <w:spacing w:before="100" w:beforeAutospacing="1" w:after="100" w:afterAutospacing="1"/>
              <w:rPr>
                <w:rFonts w:ascii="Arial" w:eastAsia="Times New Roman" w:hAnsi="Arial" w:cs="Arial"/>
                <w:color w:val="333333"/>
                <w:sz w:val="23"/>
                <w:szCs w:val="23"/>
                <w:lang w:val="en-AU" w:eastAsia="en-AU"/>
              </w:rPr>
            </w:pPr>
            <w:r w:rsidRPr="000E1DE8">
              <w:rPr>
                <w:rFonts w:ascii="Arial" w:eastAsia="Times New Roman" w:hAnsi="Arial" w:cs="Arial"/>
                <w:color w:val="333333"/>
                <w:sz w:val="23"/>
                <w:szCs w:val="23"/>
                <w:lang w:val="en-AU" w:eastAsia="en-AU"/>
              </w:rPr>
              <w:t>Test 3 contains 28 questions – Year 2 or 3 or 4</w:t>
            </w:r>
          </w:p>
          <w:p w14:paraId="10D82C14" w14:textId="77777777" w:rsidR="000E1DE8" w:rsidRPr="000E1DE8" w:rsidRDefault="000E1DE8" w:rsidP="000E1DE8">
            <w:pPr>
              <w:numPr>
                <w:ilvl w:val="0"/>
                <w:numId w:val="43"/>
              </w:numPr>
              <w:shd w:val="clear" w:color="auto" w:fill="FFFFFF"/>
              <w:spacing w:before="100" w:beforeAutospacing="1" w:after="100" w:afterAutospacing="1"/>
              <w:rPr>
                <w:rFonts w:ascii="Arial" w:eastAsia="Times New Roman" w:hAnsi="Arial" w:cs="Arial"/>
                <w:color w:val="333333"/>
                <w:sz w:val="23"/>
                <w:szCs w:val="23"/>
                <w:lang w:val="en-AU" w:eastAsia="en-AU"/>
              </w:rPr>
            </w:pPr>
            <w:r w:rsidRPr="000E1DE8">
              <w:rPr>
                <w:rFonts w:ascii="Arial" w:eastAsia="Times New Roman" w:hAnsi="Arial" w:cs="Arial"/>
                <w:color w:val="333333"/>
                <w:sz w:val="23"/>
                <w:szCs w:val="23"/>
                <w:lang w:val="en-AU" w:eastAsia="en-AU"/>
              </w:rPr>
              <w:t>Test 4 contains 30 questions – Year 3 or 4 or 5</w:t>
            </w:r>
          </w:p>
          <w:p w14:paraId="501FB09D" w14:textId="77777777" w:rsidR="000E1DE8" w:rsidRPr="000E1DE8" w:rsidRDefault="000E1DE8" w:rsidP="000E1DE8">
            <w:pPr>
              <w:numPr>
                <w:ilvl w:val="0"/>
                <w:numId w:val="43"/>
              </w:numPr>
              <w:shd w:val="clear" w:color="auto" w:fill="FFFFFF"/>
              <w:spacing w:before="100" w:beforeAutospacing="1" w:after="100" w:afterAutospacing="1"/>
              <w:rPr>
                <w:rFonts w:ascii="Arial" w:eastAsia="Times New Roman" w:hAnsi="Arial" w:cs="Arial"/>
                <w:color w:val="333333"/>
                <w:sz w:val="23"/>
                <w:szCs w:val="23"/>
                <w:lang w:val="en-AU" w:eastAsia="en-AU"/>
              </w:rPr>
            </w:pPr>
            <w:r w:rsidRPr="000E1DE8">
              <w:rPr>
                <w:rFonts w:ascii="Arial" w:eastAsia="Times New Roman" w:hAnsi="Arial" w:cs="Arial"/>
                <w:color w:val="333333"/>
                <w:sz w:val="23"/>
                <w:szCs w:val="23"/>
                <w:lang w:val="en-AU" w:eastAsia="en-AU"/>
              </w:rPr>
              <w:t>Test 5 contains 34 questions – Year 4 or 5 or 6</w:t>
            </w:r>
          </w:p>
          <w:p w14:paraId="6AC75D76" w14:textId="77777777" w:rsidR="000E1DE8" w:rsidRPr="000E1DE8" w:rsidRDefault="000E1DE8" w:rsidP="000E1DE8">
            <w:pPr>
              <w:numPr>
                <w:ilvl w:val="0"/>
                <w:numId w:val="43"/>
              </w:numPr>
              <w:shd w:val="clear" w:color="auto" w:fill="FFFFFF"/>
              <w:spacing w:before="100" w:beforeAutospacing="1" w:after="100" w:afterAutospacing="1"/>
              <w:rPr>
                <w:rFonts w:ascii="Arial" w:eastAsia="Times New Roman" w:hAnsi="Arial" w:cs="Arial"/>
                <w:color w:val="333333"/>
                <w:sz w:val="23"/>
                <w:szCs w:val="23"/>
                <w:lang w:val="en-AU" w:eastAsia="en-AU"/>
              </w:rPr>
            </w:pPr>
            <w:r w:rsidRPr="000E1DE8">
              <w:rPr>
                <w:rFonts w:ascii="Arial" w:eastAsia="Times New Roman" w:hAnsi="Arial" w:cs="Arial"/>
                <w:color w:val="333333"/>
                <w:sz w:val="23"/>
                <w:szCs w:val="23"/>
                <w:lang w:val="en-AU" w:eastAsia="en-AU"/>
              </w:rPr>
              <w:t>Test 6 contains 35 questions – Year 5 or 6 or 7</w:t>
            </w:r>
          </w:p>
          <w:p w14:paraId="7D595D51" w14:textId="77777777" w:rsidR="000E1DE8" w:rsidRPr="000E1DE8" w:rsidRDefault="000E1DE8" w:rsidP="000E1DE8">
            <w:pPr>
              <w:numPr>
                <w:ilvl w:val="0"/>
                <w:numId w:val="43"/>
              </w:numPr>
              <w:shd w:val="clear" w:color="auto" w:fill="FFFFFF"/>
              <w:spacing w:before="100" w:beforeAutospacing="1" w:after="100" w:afterAutospacing="1"/>
              <w:rPr>
                <w:rFonts w:ascii="Arial" w:eastAsia="Times New Roman" w:hAnsi="Arial" w:cs="Arial"/>
                <w:color w:val="333333"/>
                <w:sz w:val="23"/>
                <w:szCs w:val="23"/>
                <w:lang w:val="en-AU" w:eastAsia="en-AU"/>
              </w:rPr>
            </w:pPr>
            <w:r w:rsidRPr="000E1DE8">
              <w:rPr>
                <w:rFonts w:ascii="Arial" w:eastAsia="Times New Roman" w:hAnsi="Arial" w:cs="Arial"/>
                <w:color w:val="333333"/>
                <w:sz w:val="23"/>
                <w:szCs w:val="23"/>
                <w:lang w:val="en-AU" w:eastAsia="en-AU"/>
              </w:rPr>
              <w:t>Test 7 contains 35 questions – Year 6 or 7 or 8</w:t>
            </w:r>
          </w:p>
          <w:p w14:paraId="685DEA87" w14:textId="77777777" w:rsidR="000E1DE8" w:rsidRPr="000E1DE8" w:rsidRDefault="000E1DE8" w:rsidP="000E1DE8">
            <w:pPr>
              <w:numPr>
                <w:ilvl w:val="0"/>
                <w:numId w:val="43"/>
              </w:numPr>
              <w:shd w:val="clear" w:color="auto" w:fill="FFFFFF"/>
              <w:spacing w:before="100" w:beforeAutospacing="1" w:after="100" w:afterAutospacing="1"/>
              <w:rPr>
                <w:rFonts w:ascii="Arial" w:eastAsia="Times New Roman" w:hAnsi="Arial" w:cs="Arial"/>
                <w:color w:val="333333"/>
                <w:sz w:val="23"/>
                <w:szCs w:val="23"/>
                <w:lang w:val="en-AU" w:eastAsia="en-AU"/>
              </w:rPr>
            </w:pPr>
            <w:r w:rsidRPr="000E1DE8">
              <w:rPr>
                <w:rFonts w:ascii="Arial" w:eastAsia="Times New Roman" w:hAnsi="Arial" w:cs="Arial"/>
                <w:color w:val="333333"/>
                <w:sz w:val="23"/>
                <w:szCs w:val="23"/>
                <w:lang w:val="en-AU" w:eastAsia="en-AU"/>
              </w:rPr>
              <w:t>Test 8 contains 34 questions – Year 7 or 8 or 9</w:t>
            </w:r>
          </w:p>
          <w:p w14:paraId="75FB31DA" w14:textId="77777777" w:rsidR="000E1DE8" w:rsidRPr="000E1DE8" w:rsidRDefault="000E1DE8" w:rsidP="000E1DE8">
            <w:pPr>
              <w:numPr>
                <w:ilvl w:val="0"/>
                <w:numId w:val="43"/>
              </w:numPr>
              <w:shd w:val="clear" w:color="auto" w:fill="FFFFFF"/>
              <w:spacing w:before="100" w:beforeAutospacing="1" w:after="100" w:afterAutospacing="1"/>
              <w:rPr>
                <w:rFonts w:ascii="Arial" w:eastAsia="Times New Roman" w:hAnsi="Arial" w:cs="Arial"/>
                <w:color w:val="333333"/>
                <w:sz w:val="23"/>
                <w:szCs w:val="23"/>
                <w:lang w:val="en-AU" w:eastAsia="en-AU"/>
              </w:rPr>
            </w:pPr>
            <w:r w:rsidRPr="000E1DE8">
              <w:rPr>
                <w:rFonts w:ascii="Arial" w:eastAsia="Times New Roman" w:hAnsi="Arial" w:cs="Arial"/>
                <w:color w:val="333333"/>
                <w:sz w:val="23"/>
                <w:szCs w:val="23"/>
                <w:lang w:val="en-AU" w:eastAsia="en-AU"/>
              </w:rPr>
              <w:t>Test 9 contains 37 questions – Year 8 or 9 or 10</w:t>
            </w:r>
          </w:p>
          <w:p w14:paraId="40B47F37" w14:textId="77777777" w:rsidR="000E1DE8" w:rsidRPr="000E1DE8" w:rsidRDefault="000E1DE8" w:rsidP="000E1DE8">
            <w:pPr>
              <w:numPr>
                <w:ilvl w:val="0"/>
                <w:numId w:val="43"/>
              </w:numPr>
              <w:shd w:val="clear" w:color="auto" w:fill="FFFFFF"/>
              <w:spacing w:before="100" w:beforeAutospacing="1" w:after="100" w:afterAutospacing="1"/>
              <w:rPr>
                <w:rFonts w:ascii="Arial" w:eastAsia="Times New Roman" w:hAnsi="Arial" w:cs="Arial"/>
                <w:color w:val="333333"/>
                <w:sz w:val="23"/>
                <w:szCs w:val="23"/>
                <w:lang w:val="en-AU" w:eastAsia="en-AU"/>
              </w:rPr>
            </w:pPr>
            <w:r w:rsidRPr="000E1DE8">
              <w:rPr>
                <w:rFonts w:ascii="Arial" w:eastAsia="Times New Roman" w:hAnsi="Arial" w:cs="Arial"/>
                <w:color w:val="333333"/>
                <w:sz w:val="23"/>
                <w:szCs w:val="23"/>
                <w:lang w:val="en-AU" w:eastAsia="en-AU"/>
              </w:rPr>
              <w:t>Test 10 contains 36 questions – Year 9 or 10</w:t>
            </w:r>
          </w:p>
          <w:p w14:paraId="4CD49F54" w14:textId="332921E8" w:rsidR="00BF2682" w:rsidRDefault="007547F1" w:rsidP="00850A59">
            <w:pPr>
              <w:pStyle w:val="ListParagraph"/>
              <w:ind w:left="0"/>
              <w:rPr>
                <w:rFonts w:ascii="Arial" w:hAnsi="Arial" w:cs="Arial"/>
                <w:color w:val="002060"/>
                <w:sz w:val="20"/>
              </w:rPr>
            </w:pPr>
            <w:r>
              <w:rPr>
                <w:rFonts w:ascii="Arial" w:hAnsi="Arial" w:cs="Arial"/>
                <w:color w:val="002060"/>
                <w:sz w:val="20"/>
              </w:rPr>
              <w:t>`</w:t>
            </w:r>
          </w:p>
        </w:tc>
      </w:tr>
      <w:tr w:rsidR="00BF2682" w14:paraId="41D81BB7" w14:textId="77777777" w:rsidTr="00823BEE">
        <w:tc>
          <w:tcPr>
            <w:tcW w:w="1402" w:type="dxa"/>
          </w:tcPr>
          <w:p w14:paraId="2979A2A5" w14:textId="77777777" w:rsidR="00BF2682" w:rsidRDefault="00BF2682" w:rsidP="00850A59">
            <w:pPr>
              <w:pStyle w:val="ListParagraph"/>
              <w:ind w:left="0"/>
              <w:rPr>
                <w:rFonts w:ascii="Arial" w:hAnsi="Arial" w:cs="Arial"/>
                <w:color w:val="002060"/>
                <w:sz w:val="20"/>
              </w:rPr>
            </w:pPr>
            <w:r>
              <w:rPr>
                <w:rFonts w:ascii="Arial" w:hAnsi="Arial" w:cs="Arial"/>
                <w:color w:val="002060"/>
                <w:sz w:val="20"/>
              </w:rPr>
              <w:t>Results recorded</w:t>
            </w:r>
          </w:p>
        </w:tc>
        <w:tc>
          <w:tcPr>
            <w:tcW w:w="10828" w:type="dxa"/>
          </w:tcPr>
          <w:p w14:paraId="3A614D1D" w14:textId="77777777" w:rsidR="00BF2682" w:rsidRDefault="00BF2682" w:rsidP="00850A59">
            <w:pPr>
              <w:pStyle w:val="ListParagraph"/>
              <w:ind w:left="0"/>
              <w:rPr>
                <w:rFonts w:ascii="Arial" w:hAnsi="Arial" w:cs="Arial"/>
                <w:color w:val="002060"/>
                <w:sz w:val="20"/>
              </w:rPr>
            </w:pPr>
            <w:proofErr w:type="spellStart"/>
            <w:r>
              <w:rPr>
                <w:rFonts w:ascii="Arial" w:hAnsi="Arial" w:cs="Arial"/>
                <w:color w:val="002060"/>
                <w:sz w:val="20"/>
              </w:rPr>
              <w:t>Markbook</w:t>
            </w:r>
            <w:proofErr w:type="spellEnd"/>
            <w:r>
              <w:rPr>
                <w:rFonts w:ascii="Arial" w:hAnsi="Arial" w:cs="Arial"/>
                <w:color w:val="002060"/>
                <w:sz w:val="20"/>
              </w:rPr>
              <w:t xml:space="preserve"> – Data Triangulation Columns Semester 1 and 2</w:t>
            </w:r>
          </w:p>
        </w:tc>
      </w:tr>
      <w:tr w:rsidR="00BF2682" w14:paraId="101B9A1A" w14:textId="77777777" w:rsidTr="00823BEE">
        <w:tc>
          <w:tcPr>
            <w:tcW w:w="1402" w:type="dxa"/>
          </w:tcPr>
          <w:p w14:paraId="1AAC0E94" w14:textId="77777777" w:rsidR="00BF2682" w:rsidRDefault="00BF2682" w:rsidP="00850A59">
            <w:pPr>
              <w:pStyle w:val="ListParagraph"/>
              <w:ind w:left="0"/>
              <w:rPr>
                <w:rFonts w:ascii="Arial" w:hAnsi="Arial" w:cs="Arial"/>
                <w:color w:val="002060"/>
                <w:sz w:val="20"/>
              </w:rPr>
            </w:pPr>
          </w:p>
        </w:tc>
        <w:tc>
          <w:tcPr>
            <w:tcW w:w="10828" w:type="dxa"/>
          </w:tcPr>
          <w:p w14:paraId="55B80819" w14:textId="77777777" w:rsidR="00BF2682" w:rsidRDefault="00BF2682" w:rsidP="00850A59">
            <w:pPr>
              <w:pStyle w:val="ListParagraph"/>
              <w:ind w:left="0"/>
              <w:rPr>
                <w:rFonts w:ascii="Arial" w:hAnsi="Arial" w:cs="Arial"/>
                <w:color w:val="002060"/>
                <w:sz w:val="20"/>
              </w:rPr>
            </w:pPr>
          </w:p>
        </w:tc>
      </w:tr>
    </w:tbl>
    <w:p w14:paraId="1E8DA1C8" w14:textId="77777777" w:rsidR="00BF2682" w:rsidRDefault="00BF2682" w:rsidP="00BF2682">
      <w:pPr>
        <w:rPr>
          <w:rFonts w:ascii="Arial" w:hAnsi="Arial" w:cs="Arial"/>
          <w:color w:val="002060"/>
          <w:sz w:val="20"/>
        </w:rPr>
      </w:pPr>
    </w:p>
    <w:p w14:paraId="60AA89F2" w14:textId="77777777" w:rsidR="007E0E9A" w:rsidRDefault="007E0E9A" w:rsidP="00BF2682">
      <w:pPr>
        <w:rPr>
          <w:rFonts w:ascii="Arial" w:hAnsi="Arial" w:cs="Arial"/>
          <w:color w:val="002060"/>
          <w:sz w:val="20"/>
        </w:rPr>
      </w:pPr>
    </w:p>
    <w:p w14:paraId="097AE9CD" w14:textId="77777777" w:rsidR="007E0E9A" w:rsidRDefault="007E0E9A" w:rsidP="00BF2682">
      <w:pPr>
        <w:rPr>
          <w:rFonts w:ascii="Arial" w:hAnsi="Arial" w:cs="Arial"/>
          <w:color w:val="002060"/>
          <w:sz w:val="20"/>
        </w:rPr>
      </w:pPr>
    </w:p>
    <w:p w14:paraId="46DC9567" w14:textId="77777777" w:rsidR="007547F1" w:rsidRDefault="007547F1" w:rsidP="00BF2682">
      <w:pPr>
        <w:rPr>
          <w:rFonts w:ascii="Arial" w:hAnsi="Arial" w:cs="Arial"/>
          <w:color w:val="002060"/>
          <w:sz w:val="20"/>
        </w:rPr>
      </w:pPr>
    </w:p>
    <w:p w14:paraId="175C63BE" w14:textId="77777777" w:rsidR="007547F1" w:rsidRDefault="007547F1" w:rsidP="00BF2682">
      <w:pPr>
        <w:rPr>
          <w:rFonts w:ascii="Arial" w:hAnsi="Arial" w:cs="Arial"/>
          <w:color w:val="002060"/>
          <w:sz w:val="20"/>
        </w:rPr>
      </w:pPr>
    </w:p>
    <w:p w14:paraId="4E6B22E6" w14:textId="77777777" w:rsidR="007547F1" w:rsidRDefault="007547F1" w:rsidP="00BF2682">
      <w:pPr>
        <w:rPr>
          <w:rFonts w:ascii="Arial" w:hAnsi="Arial" w:cs="Arial"/>
          <w:color w:val="002060"/>
          <w:sz w:val="20"/>
        </w:rPr>
      </w:pPr>
    </w:p>
    <w:p w14:paraId="7F26B834" w14:textId="77777777" w:rsidR="007547F1" w:rsidRDefault="007547F1" w:rsidP="00BF2682">
      <w:pPr>
        <w:rPr>
          <w:rFonts w:ascii="Arial" w:hAnsi="Arial" w:cs="Arial"/>
          <w:color w:val="002060"/>
          <w:sz w:val="20"/>
        </w:rPr>
      </w:pPr>
    </w:p>
    <w:p w14:paraId="0B759D41" w14:textId="77777777" w:rsidR="007547F1" w:rsidRDefault="007547F1" w:rsidP="00BF2682">
      <w:pPr>
        <w:rPr>
          <w:rFonts w:ascii="Arial" w:hAnsi="Arial" w:cs="Arial"/>
          <w:color w:val="002060"/>
          <w:sz w:val="20"/>
        </w:rPr>
      </w:pPr>
    </w:p>
    <w:p w14:paraId="3A1E6B8E" w14:textId="77777777" w:rsidR="007547F1" w:rsidRDefault="007547F1" w:rsidP="00BF2682">
      <w:pPr>
        <w:rPr>
          <w:rFonts w:ascii="Arial" w:hAnsi="Arial" w:cs="Arial"/>
          <w:color w:val="002060"/>
          <w:sz w:val="20"/>
        </w:rPr>
      </w:pPr>
    </w:p>
    <w:p w14:paraId="4B680BA1" w14:textId="77777777" w:rsidR="007E0E9A" w:rsidRDefault="007E0E9A" w:rsidP="00BF2682">
      <w:pPr>
        <w:rPr>
          <w:rFonts w:ascii="Arial" w:hAnsi="Arial" w:cs="Arial"/>
          <w:color w:val="002060"/>
          <w:sz w:val="20"/>
        </w:rPr>
      </w:pPr>
    </w:p>
    <w:p w14:paraId="0B615229" w14:textId="34A188D5" w:rsidR="00375345" w:rsidRDefault="00375345" w:rsidP="00BF2682">
      <w:pPr>
        <w:rPr>
          <w:rFonts w:ascii="Arial" w:hAnsi="Arial" w:cs="Arial"/>
          <w:b/>
          <w:color w:val="002060"/>
          <w:sz w:val="20"/>
        </w:rPr>
      </w:pPr>
      <w:r>
        <w:rPr>
          <w:rFonts w:ascii="Arial" w:hAnsi="Arial" w:cs="Arial"/>
          <w:b/>
          <w:color w:val="002060"/>
          <w:sz w:val="20"/>
        </w:rPr>
        <w:lastRenderedPageBreak/>
        <w:t>APPENDIX 4</w:t>
      </w:r>
    </w:p>
    <w:p w14:paraId="6433DC91" w14:textId="73A46EB2" w:rsidR="00375345" w:rsidRDefault="00375345" w:rsidP="00375345">
      <w:pPr>
        <w:jc w:val="center"/>
        <w:rPr>
          <w:rFonts w:ascii="Arial" w:hAnsi="Arial" w:cs="Arial"/>
          <w:b/>
          <w:color w:val="002060"/>
          <w:sz w:val="20"/>
        </w:rPr>
      </w:pPr>
      <w:r>
        <w:rPr>
          <w:rFonts w:ascii="Arial" w:hAnsi="Arial" w:cs="Arial"/>
          <w:b/>
          <w:color w:val="002060"/>
          <w:sz w:val="20"/>
        </w:rPr>
        <w:t>Protocols for the Administration of Running Records</w:t>
      </w:r>
    </w:p>
    <w:p w14:paraId="52E5E8F4" w14:textId="77777777" w:rsidR="00375345" w:rsidRPr="00745734" w:rsidRDefault="00375345" w:rsidP="00375345">
      <w:pPr>
        <w:spacing w:before="120" w:after="120" w:line="240" w:lineRule="auto"/>
        <w:rPr>
          <w:rFonts w:ascii="Arial" w:hAnsi="Arial" w:cs="Arial"/>
          <w:sz w:val="20"/>
          <w:lang w:val="en-AU"/>
        </w:rPr>
      </w:pPr>
      <w:r w:rsidRPr="00745734">
        <w:rPr>
          <w:rFonts w:ascii="Arial" w:hAnsi="Arial" w:cs="Arial"/>
          <w:sz w:val="20"/>
          <w:lang w:val="en-AU"/>
        </w:rPr>
        <w:t>A Running Record provides information on the following:</w:t>
      </w:r>
    </w:p>
    <w:p w14:paraId="5926C091" w14:textId="77777777" w:rsidR="00375345" w:rsidRPr="00745734" w:rsidRDefault="00375345" w:rsidP="00375345">
      <w:pPr>
        <w:numPr>
          <w:ilvl w:val="0"/>
          <w:numId w:val="24"/>
        </w:numPr>
        <w:spacing w:before="120" w:after="120" w:line="240" w:lineRule="auto"/>
        <w:rPr>
          <w:rFonts w:ascii="Arial" w:hAnsi="Arial" w:cs="Arial"/>
          <w:sz w:val="20"/>
          <w:lang w:val="en-AU"/>
        </w:rPr>
      </w:pPr>
      <w:r w:rsidRPr="00745734">
        <w:rPr>
          <w:rFonts w:ascii="Arial" w:hAnsi="Arial" w:cs="Arial"/>
          <w:sz w:val="20"/>
          <w:lang w:val="en-AU"/>
        </w:rPr>
        <w:t>a score of word reading accuracy</w:t>
      </w:r>
    </w:p>
    <w:p w14:paraId="3EB6520B" w14:textId="77777777" w:rsidR="00375345" w:rsidRPr="00745734" w:rsidRDefault="00375345" w:rsidP="00375345">
      <w:pPr>
        <w:numPr>
          <w:ilvl w:val="0"/>
          <w:numId w:val="24"/>
        </w:numPr>
        <w:spacing w:before="120" w:after="120" w:line="240" w:lineRule="auto"/>
        <w:rPr>
          <w:rFonts w:ascii="Arial" w:hAnsi="Arial" w:cs="Arial"/>
          <w:sz w:val="20"/>
          <w:lang w:val="en-AU"/>
        </w:rPr>
      </w:pPr>
      <w:r w:rsidRPr="00745734">
        <w:rPr>
          <w:rFonts w:ascii="Arial" w:hAnsi="Arial" w:cs="Arial"/>
          <w:sz w:val="20"/>
          <w:lang w:val="en-AU"/>
        </w:rPr>
        <w:t>an analysis of a reader's errors and self-corrections</w:t>
      </w:r>
    </w:p>
    <w:p w14:paraId="737641E4" w14:textId="77777777" w:rsidR="00375345" w:rsidRDefault="00375345" w:rsidP="00375345">
      <w:pPr>
        <w:numPr>
          <w:ilvl w:val="0"/>
          <w:numId w:val="24"/>
        </w:numPr>
        <w:spacing w:before="120" w:after="120" w:line="240" w:lineRule="auto"/>
        <w:rPr>
          <w:rFonts w:ascii="Arial" w:hAnsi="Arial" w:cs="Arial"/>
          <w:sz w:val="20"/>
          <w:lang w:val="en-AU"/>
        </w:rPr>
      </w:pPr>
      <w:proofErr w:type="gramStart"/>
      <w:r w:rsidRPr="00745734">
        <w:rPr>
          <w:rFonts w:ascii="Arial" w:hAnsi="Arial" w:cs="Arial"/>
          <w:sz w:val="20"/>
          <w:lang w:val="en-AU"/>
        </w:rPr>
        <w:t>an</w:t>
      </w:r>
      <w:proofErr w:type="gramEnd"/>
      <w:r w:rsidRPr="00745734">
        <w:rPr>
          <w:rFonts w:ascii="Arial" w:hAnsi="Arial" w:cs="Arial"/>
          <w:sz w:val="20"/>
          <w:lang w:val="en-AU"/>
        </w:rPr>
        <w:t xml:space="preserve"> analysis of the reading strategies used.</w:t>
      </w:r>
    </w:p>
    <w:p w14:paraId="1ACAB620" w14:textId="77777777" w:rsidR="00375345" w:rsidRPr="00745734" w:rsidRDefault="00375345" w:rsidP="00375345">
      <w:pPr>
        <w:numPr>
          <w:ilvl w:val="0"/>
          <w:numId w:val="24"/>
        </w:numPr>
        <w:spacing w:before="120" w:after="120" w:line="240" w:lineRule="auto"/>
        <w:rPr>
          <w:rFonts w:ascii="Arial" w:hAnsi="Arial" w:cs="Arial"/>
          <w:sz w:val="20"/>
          <w:lang w:val="en-AU"/>
        </w:rPr>
      </w:pPr>
      <w:proofErr w:type="gramStart"/>
      <w:r>
        <w:rPr>
          <w:rFonts w:ascii="Arial" w:hAnsi="Arial" w:cs="Arial"/>
          <w:sz w:val="20"/>
          <w:lang w:val="en-AU"/>
        </w:rPr>
        <w:t>fluency</w:t>
      </w:r>
      <w:proofErr w:type="gramEnd"/>
      <w:r>
        <w:rPr>
          <w:rFonts w:ascii="Arial" w:hAnsi="Arial" w:cs="Arial"/>
          <w:sz w:val="20"/>
          <w:lang w:val="en-AU"/>
        </w:rPr>
        <w:t xml:space="preserve"> and comprehension.</w:t>
      </w:r>
    </w:p>
    <w:p w14:paraId="6DB9AB7C" w14:textId="77777777" w:rsidR="00375345" w:rsidRPr="00745734" w:rsidRDefault="00375345" w:rsidP="00375345">
      <w:pPr>
        <w:spacing w:before="120" w:after="120" w:line="240" w:lineRule="auto"/>
        <w:rPr>
          <w:rFonts w:ascii="Arial" w:hAnsi="Arial" w:cs="Arial"/>
          <w:sz w:val="20"/>
          <w:lang w:val="en-AU"/>
        </w:rPr>
      </w:pPr>
      <w:r w:rsidRPr="00745734">
        <w:rPr>
          <w:rFonts w:ascii="Arial" w:hAnsi="Arial" w:cs="Arial"/>
          <w:sz w:val="20"/>
          <w:lang w:val="en-AU"/>
        </w:rPr>
        <w:t>Using a series of established conventions, a teacher can quickly and accurately record what the reader says as they read a text or section of a text aloud. After the reading, the teacher completes an analysis.</w:t>
      </w:r>
    </w:p>
    <w:p w14:paraId="1CB300C0" w14:textId="77777777" w:rsidR="00375345" w:rsidRPr="00375345" w:rsidRDefault="00375345" w:rsidP="00375345">
      <w:pPr>
        <w:rPr>
          <w:rFonts w:ascii="Arial" w:hAnsi="Arial" w:cs="Arial"/>
          <w:b/>
          <w:bCs/>
          <w:color w:val="002060"/>
          <w:sz w:val="20"/>
          <w:lang w:val="en-AU"/>
        </w:rPr>
      </w:pPr>
      <w:r w:rsidRPr="00375345">
        <w:rPr>
          <w:rFonts w:ascii="Arial" w:hAnsi="Arial" w:cs="Arial"/>
          <w:b/>
          <w:bCs/>
          <w:color w:val="002060"/>
          <w:sz w:val="20"/>
          <w:lang w:val="en-AU"/>
        </w:rPr>
        <w:t>Conventions</w:t>
      </w:r>
    </w:p>
    <w:p w14:paraId="1A308FB5" w14:textId="77777777" w:rsidR="00375345" w:rsidRPr="00375345" w:rsidRDefault="00375345" w:rsidP="00375345">
      <w:pPr>
        <w:rPr>
          <w:rFonts w:ascii="Arial" w:hAnsi="Arial" w:cs="Arial"/>
          <w:sz w:val="20"/>
          <w:lang w:val="en-AU"/>
        </w:rPr>
      </w:pPr>
      <w:r w:rsidRPr="00375345">
        <w:rPr>
          <w:rFonts w:ascii="Arial" w:hAnsi="Arial" w:cs="Arial"/>
          <w:sz w:val="20"/>
          <w:lang w:val="en-AU"/>
        </w:rPr>
        <w:t>There is a set of universal conventions (developed by Clay, 1993) which allow teachers to accurately record what a child articulates as they read a text or section of a text.</w:t>
      </w:r>
    </w:p>
    <w:p w14:paraId="5405D0F2" w14:textId="779003B7" w:rsidR="00375345" w:rsidRDefault="00375345" w:rsidP="00375345">
      <w:pPr>
        <w:rPr>
          <w:rFonts w:ascii="Arial" w:hAnsi="Arial" w:cs="Arial"/>
          <w:sz w:val="20"/>
          <w:lang w:val="en-AU"/>
        </w:rPr>
      </w:pPr>
      <w:r w:rsidRPr="00375345">
        <w:rPr>
          <w:rFonts w:ascii="Arial" w:hAnsi="Arial" w:cs="Arial"/>
          <w:sz w:val="20"/>
          <w:lang w:val="en-AU"/>
        </w:rPr>
        <w:t>Using the agreed conventions ensures colleagues and other professionals also can understand and interpret the running record. This promotes consistency of approach because all stakeholders (e.g. classroom teachers, members of a professional learning team, literacy coordinators, leadership teams, allied health professionals and/or parents) can accurately see and understand a record of a student's reading at a given point in time.</w:t>
      </w:r>
      <w:r w:rsidR="003955CE">
        <w:rPr>
          <w:rFonts w:ascii="Arial" w:hAnsi="Arial" w:cs="Arial"/>
          <w:sz w:val="20"/>
          <w:lang w:val="en-AU"/>
        </w:rPr>
        <w:t xml:space="preserve"> See following pages for further explanation of the conventions.</w:t>
      </w:r>
    </w:p>
    <w:p w14:paraId="301C48C7" w14:textId="77777777" w:rsidR="003955CE" w:rsidRPr="003955CE" w:rsidRDefault="003955CE" w:rsidP="003955CE">
      <w:pPr>
        <w:rPr>
          <w:rFonts w:ascii="Arial" w:hAnsi="Arial" w:cs="Arial"/>
          <w:vanish/>
          <w:sz w:val="20"/>
          <w:lang w:val="en-AU"/>
        </w:rPr>
      </w:pPr>
      <w:r w:rsidRPr="003955CE">
        <w:rPr>
          <w:rFonts w:ascii="Arial" w:hAnsi="Arial" w:cs="Arial"/>
          <w:vanish/>
          <w:sz w:val="20"/>
          <w:lang w:val="en-AU"/>
        </w:rPr>
        <w:t>Top of Form</w:t>
      </w:r>
    </w:p>
    <w:p w14:paraId="4820BC14" w14:textId="77777777" w:rsidR="003955CE" w:rsidRPr="003955CE" w:rsidRDefault="003955CE" w:rsidP="003955CE">
      <w:pPr>
        <w:rPr>
          <w:rFonts w:ascii="Arial" w:hAnsi="Arial" w:cs="Arial"/>
          <w:b/>
          <w:bCs/>
          <w:sz w:val="20"/>
          <w:lang w:val="en-AU"/>
        </w:rPr>
      </w:pPr>
      <w:r w:rsidRPr="003955CE">
        <w:rPr>
          <w:rFonts w:ascii="Arial" w:hAnsi="Arial" w:cs="Arial"/>
          <w:b/>
          <w:bCs/>
          <w:sz w:val="20"/>
          <w:lang w:val="en-AU"/>
        </w:rPr>
        <w:t>Levels of text difficulty</w:t>
      </w:r>
    </w:p>
    <w:p w14:paraId="2ADC378A" w14:textId="77777777" w:rsidR="003955CE" w:rsidRPr="003955CE" w:rsidRDefault="003955CE" w:rsidP="003955CE">
      <w:pPr>
        <w:rPr>
          <w:rFonts w:ascii="Arial" w:hAnsi="Arial" w:cs="Arial"/>
          <w:sz w:val="20"/>
          <w:lang w:val="en-AU"/>
        </w:rPr>
      </w:pPr>
      <w:r w:rsidRPr="003955CE">
        <w:rPr>
          <w:rFonts w:ascii="Arial" w:hAnsi="Arial" w:cs="Arial"/>
          <w:sz w:val="20"/>
          <w:lang w:val="en-AU"/>
        </w:rPr>
        <w:t>According to the number of errors and self-corrections, a mathematical formula is used to determine the level of text difficulty. For example:</w:t>
      </w:r>
    </w:p>
    <w:p w14:paraId="5D4B6EAA" w14:textId="77777777" w:rsidR="003955CE" w:rsidRPr="003955CE" w:rsidRDefault="003955CE" w:rsidP="003955CE">
      <w:pPr>
        <w:rPr>
          <w:rFonts w:ascii="Arial" w:hAnsi="Arial" w:cs="Arial"/>
          <w:sz w:val="20"/>
          <w:lang w:val="en-AU"/>
        </w:rPr>
      </w:pPr>
      <w:r w:rsidRPr="003955CE">
        <w:rPr>
          <w:rFonts w:ascii="Arial" w:hAnsi="Arial" w:cs="Arial"/>
          <w:sz w:val="20"/>
          <w:u w:val="single"/>
          <w:lang w:val="en-AU"/>
        </w:rPr>
        <w:t>Readers who score 95-100% word accuracy</w:t>
      </w:r>
    </w:p>
    <w:p w14:paraId="31E15F2D" w14:textId="77777777" w:rsidR="003955CE" w:rsidRPr="003955CE" w:rsidRDefault="003955CE" w:rsidP="003955CE">
      <w:pPr>
        <w:rPr>
          <w:rFonts w:ascii="Arial" w:hAnsi="Arial" w:cs="Arial"/>
          <w:sz w:val="20"/>
          <w:lang w:val="en-AU"/>
        </w:rPr>
      </w:pPr>
      <w:r w:rsidRPr="003955CE">
        <w:rPr>
          <w:rFonts w:ascii="Arial" w:hAnsi="Arial" w:cs="Arial"/>
          <w:sz w:val="20"/>
          <w:lang w:val="en-AU"/>
        </w:rPr>
        <w:t>Are decoding texts which are </w:t>
      </w:r>
      <w:r w:rsidRPr="003955CE">
        <w:rPr>
          <w:rFonts w:ascii="Arial" w:hAnsi="Arial" w:cs="Arial"/>
          <w:b/>
          <w:bCs/>
          <w:sz w:val="20"/>
          <w:lang w:val="en-AU"/>
        </w:rPr>
        <w:t>easy</w:t>
      </w:r>
      <w:r w:rsidRPr="003955CE">
        <w:rPr>
          <w:rFonts w:ascii="Arial" w:hAnsi="Arial" w:cs="Arial"/>
          <w:sz w:val="20"/>
          <w:lang w:val="en-AU"/>
        </w:rPr>
        <w:t> and do not provide any challenges for problem solving strategies. These texts are useful for promoting phrasing, fluency and vocabulary recognition.</w:t>
      </w:r>
    </w:p>
    <w:p w14:paraId="2E0D1F02" w14:textId="77777777" w:rsidR="003955CE" w:rsidRPr="003955CE" w:rsidRDefault="003955CE" w:rsidP="003955CE">
      <w:pPr>
        <w:rPr>
          <w:rFonts w:ascii="Arial" w:hAnsi="Arial" w:cs="Arial"/>
          <w:sz w:val="20"/>
          <w:lang w:val="en-AU"/>
        </w:rPr>
      </w:pPr>
      <w:r w:rsidRPr="003955CE">
        <w:rPr>
          <w:rFonts w:ascii="Arial" w:hAnsi="Arial" w:cs="Arial"/>
          <w:sz w:val="20"/>
          <w:u w:val="single"/>
          <w:lang w:val="en-AU"/>
        </w:rPr>
        <w:t>Readers who score 90-94% word accuracy</w:t>
      </w:r>
    </w:p>
    <w:p w14:paraId="486B6B83" w14:textId="77777777" w:rsidR="003955CE" w:rsidRPr="003955CE" w:rsidRDefault="003955CE" w:rsidP="003955CE">
      <w:pPr>
        <w:rPr>
          <w:rFonts w:ascii="Arial" w:hAnsi="Arial" w:cs="Arial"/>
          <w:sz w:val="20"/>
          <w:lang w:val="en-AU"/>
        </w:rPr>
      </w:pPr>
      <w:r w:rsidRPr="003955CE">
        <w:rPr>
          <w:rFonts w:ascii="Arial" w:hAnsi="Arial" w:cs="Arial"/>
          <w:sz w:val="20"/>
          <w:lang w:val="en-AU"/>
        </w:rPr>
        <w:t>Are decoding </w:t>
      </w:r>
      <w:r w:rsidRPr="003955CE">
        <w:rPr>
          <w:rFonts w:ascii="Arial" w:hAnsi="Arial" w:cs="Arial"/>
          <w:b/>
          <w:bCs/>
          <w:sz w:val="20"/>
          <w:lang w:val="en-AU"/>
        </w:rPr>
        <w:t>instructional</w:t>
      </w:r>
      <w:r w:rsidRPr="003955CE">
        <w:rPr>
          <w:rFonts w:ascii="Arial" w:hAnsi="Arial" w:cs="Arial"/>
          <w:sz w:val="20"/>
          <w:lang w:val="en-AU"/>
        </w:rPr>
        <w:t> texts which have the 'right' amount of challenge for developing and practising new reading strategies. This level of text difficulty will be just 'right' if the teacher provides guidance and feedback to ensure students can practise the new skills and support.</w:t>
      </w:r>
    </w:p>
    <w:p w14:paraId="5C086DFC" w14:textId="77777777" w:rsidR="003955CE" w:rsidRPr="003955CE" w:rsidRDefault="003955CE" w:rsidP="003955CE">
      <w:pPr>
        <w:rPr>
          <w:rFonts w:ascii="Arial" w:hAnsi="Arial" w:cs="Arial"/>
          <w:sz w:val="20"/>
          <w:lang w:val="en-AU"/>
        </w:rPr>
      </w:pPr>
      <w:r w:rsidRPr="003955CE">
        <w:rPr>
          <w:rFonts w:ascii="Arial" w:hAnsi="Arial" w:cs="Arial"/>
          <w:sz w:val="20"/>
          <w:u w:val="single"/>
          <w:lang w:val="en-AU"/>
        </w:rPr>
        <w:t>Readers who score below 90% word accuracy</w:t>
      </w:r>
    </w:p>
    <w:p w14:paraId="4A703DE1" w14:textId="77777777" w:rsidR="003955CE" w:rsidRPr="003955CE" w:rsidRDefault="003955CE" w:rsidP="003955CE">
      <w:pPr>
        <w:rPr>
          <w:rFonts w:ascii="Arial" w:hAnsi="Arial" w:cs="Arial"/>
          <w:sz w:val="20"/>
          <w:lang w:val="en-AU"/>
        </w:rPr>
      </w:pPr>
      <w:r w:rsidRPr="003955CE">
        <w:rPr>
          <w:rFonts w:ascii="Arial" w:hAnsi="Arial" w:cs="Arial"/>
          <w:sz w:val="20"/>
          <w:lang w:val="en-AU"/>
        </w:rPr>
        <w:t>Are decoding text that is too hard, will most likely in a loss of meaning or engagement with the text. These texts are best to read to students.</w:t>
      </w:r>
    </w:p>
    <w:p w14:paraId="6AEB8627" w14:textId="77777777" w:rsidR="003955CE" w:rsidRDefault="003955CE" w:rsidP="003955CE">
      <w:pPr>
        <w:rPr>
          <w:rFonts w:ascii="Arial" w:hAnsi="Arial" w:cs="Arial"/>
          <w:sz w:val="20"/>
          <w:lang w:val="en-AU"/>
        </w:rPr>
      </w:pPr>
    </w:p>
    <w:p w14:paraId="68867DFA" w14:textId="77777777" w:rsidR="003955CE" w:rsidRDefault="003955CE" w:rsidP="003955CE">
      <w:pPr>
        <w:rPr>
          <w:rFonts w:ascii="Arial" w:hAnsi="Arial" w:cs="Arial"/>
          <w:sz w:val="20"/>
          <w:lang w:val="en-AU"/>
        </w:rPr>
      </w:pPr>
    </w:p>
    <w:p w14:paraId="0A9BCABF" w14:textId="77777777" w:rsidR="003955CE" w:rsidRDefault="003955CE" w:rsidP="003955CE">
      <w:pPr>
        <w:rPr>
          <w:rFonts w:ascii="Arial" w:hAnsi="Arial" w:cs="Arial"/>
          <w:sz w:val="20"/>
          <w:lang w:val="en-AU"/>
        </w:rPr>
      </w:pPr>
    </w:p>
    <w:p w14:paraId="293D69B3" w14:textId="77777777" w:rsidR="003955CE" w:rsidRPr="003955CE" w:rsidRDefault="003955CE" w:rsidP="003955CE">
      <w:pPr>
        <w:rPr>
          <w:rFonts w:ascii="Arial" w:hAnsi="Arial" w:cs="Arial"/>
          <w:vanish/>
          <w:sz w:val="20"/>
          <w:lang w:val="en-AU"/>
        </w:rPr>
      </w:pPr>
      <w:r w:rsidRPr="003955CE">
        <w:rPr>
          <w:rFonts w:ascii="Arial" w:hAnsi="Arial" w:cs="Arial"/>
          <w:vanish/>
          <w:sz w:val="20"/>
          <w:lang w:val="en-AU"/>
        </w:rPr>
        <w:lastRenderedPageBreak/>
        <w:t>Top of Form</w:t>
      </w:r>
    </w:p>
    <w:p w14:paraId="63F975E8" w14:textId="15BDBC95" w:rsidR="003955CE" w:rsidRPr="003955CE" w:rsidRDefault="003955CE" w:rsidP="003955CE">
      <w:pPr>
        <w:rPr>
          <w:rFonts w:ascii="Arial" w:hAnsi="Arial" w:cs="Arial"/>
          <w:sz w:val="20"/>
          <w:lang w:val="en-AU"/>
        </w:rPr>
      </w:pPr>
      <w:r w:rsidRPr="003955CE">
        <w:rPr>
          <w:rFonts w:ascii="Arial" w:hAnsi="Arial" w:cs="Arial"/>
          <w:sz w:val="20"/>
          <w:lang w:val="en-AU"/>
        </w:rPr>
        <w:t>In addition to the Running Record and its analysis, two other important aspects must be assessed to give a teacher a full insight into what a student does when they read. These are:</w:t>
      </w:r>
    </w:p>
    <w:p w14:paraId="682FE219" w14:textId="77777777" w:rsidR="003955CE" w:rsidRPr="003955CE" w:rsidRDefault="003955CE" w:rsidP="003955CE">
      <w:pPr>
        <w:rPr>
          <w:rFonts w:ascii="Arial" w:hAnsi="Arial" w:cs="Arial"/>
          <w:b/>
          <w:sz w:val="20"/>
          <w:lang w:val="en-AU"/>
        </w:rPr>
      </w:pPr>
      <w:r w:rsidRPr="003955CE">
        <w:rPr>
          <w:rFonts w:ascii="Arial" w:hAnsi="Arial" w:cs="Arial"/>
          <w:b/>
          <w:sz w:val="20"/>
          <w:u w:val="single"/>
          <w:lang w:val="en-AU"/>
        </w:rPr>
        <w:t>A comment on how the reading sounded</w:t>
      </w:r>
    </w:p>
    <w:p w14:paraId="1001C834" w14:textId="77777777" w:rsidR="003955CE" w:rsidRPr="003955CE" w:rsidRDefault="003955CE" w:rsidP="003955CE">
      <w:pPr>
        <w:numPr>
          <w:ilvl w:val="1"/>
          <w:numId w:val="34"/>
        </w:numPr>
        <w:rPr>
          <w:rFonts w:ascii="Arial" w:hAnsi="Arial" w:cs="Arial"/>
          <w:sz w:val="20"/>
          <w:lang w:val="en-AU"/>
        </w:rPr>
      </w:pPr>
      <w:proofErr w:type="gramStart"/>
      <w:r w:rsidRPr="003955CE">
        <w:rPr>
          <w:rFonts w:ascii="Arial" w:hAnsi="Arial" w:cs="Arial"/>
          <w:sz w:val="20"/>
          <w:lang w:val="en-AU"/>
        </w:rPr>
        <w:t>is</w:t>
      </w:r>
      <w:proofErr w:type="gramEnd"/>
      <w:r w:rsidRPr="003955CE">
        <w:rPr>
          <w:rFonts w:ascii="Arial" w:hAnsi="Arial" w:cs="Arial"/>
          <w:sz w:val="20"/>
          <w:lang w:val="en-AU"/>
        </w:rPr>
        <w:t xml:space="preserve"> the reading phrased and fluent?</w:t>
      </w:r>
    </w:p>
    <w:p w14:paraId="2F6A34AE" w14:textId="77777777" w:rsidR="003955CE" w:rsidRPr="003955CE" w:rsidRDefault="003955CE" w:rsidP="003955CE">
      <w:pPr>
        <w:numPr>
          <w:ilvl w:val="1"/>
          <w:numId w:val="34"/>
        </w:numPr>
        <w:rPr>
          <w:rFonts w:ascii="Arial" w:hAnsi="Arial" w:cs="Arial"/>
          <w:sz w:val="20"/>
          <w:lang w:val="en-AU"/>
        </w:rPr>
      </w:pPr>
      <w:proofErr w:type="gramStart"/>
      <w:r w:rsidRPr="003955CE">
        <w:rPr>
          <w:rFonts w:ascii="Arial" w:hAnsi="Arial" w:cs="Arial"/>
          <w:sz w:val="20"/>
          <w:lang w:val="en-AU"/>
        </w:rPr>
        <w:t>was</w:t>
      </w:r>
      <w:proofErr w:type="gramEnd"/>
      <w:r w:rsidRPr="003955CE">
        <w:rPr>
          <w:rFonts w:ascii="Arial" w:hAnsi="Arial" w:cs="Arial"/>
          <w:sz w:val="20"/>
          <w:lang w:val="en-AU"/>
        </w:rPr>
        <w:t xml:space="preserve"> expression used?</w:t>
      </w:r>
    </w:p>
    <w:p w14:paraId="1873BD1F" w14:textId="77777777" w:rsidR="003955CE" w:rsidRPr="003955CE" w:rsidRDefault="003955CE" w:rsidP="003955CE">
      <w:pPr>
        <w:numPr>
          <w:ilvl w:val="1"/>
          <w:numId w:val="34"/>
        </w:numPr>
        <w:rPr>
          <w:rFonts w:ascii="Arial" w:hAnsi="Arial" w:cs="Arial"/>
          <w:sz w:val="20"/>
          <w:lang w:val="en-AU"/>
        </w:rPr>
      </w:pPr>
      <w:proofErr w:type="gramStart"/>
      <w:r w:rsidRPr="003955CE">
        <w:rPr>
          <w:rFonts w:ascii="Arial" w:hAnsi="Arial" w:cs="Arial"/>
          <w:sz w:val="20"/>
          <w:lang w:val="en-AU"/>
        </w:rPr>
        <w:t>was</w:t>
      </w:r>
      <w:proofErr w:type="gramEnd"/>
      <w:r w:rsidRPr="003955CE">
        <w:rPr>
          <w:rFonts w:ascii="Arial" w:hAnsi="Arial" w:cs="Arial"/>
          <w:sz w:val="20"/>
          <w:lang w:val="en-AU"/>
        </w:rPr>
        <w:t xml:space="preserve"> the reading word by word?</w:t>
      </w:r>
    </w:p>
    <w:p w14:paraId="2B2B13CC" w14:textId="77777777" w:rsidR="003955CE" w:rsidRPr="003955CE" w:rsidRDefault="003955CE" w:rsidP="003955CE">
      <w:pPr>
        <w:numPr>
          <w:ilvl w:val="1"/>
          <w:numId w:val="34"/>
        </w:numPr>
        <w:rPr>
          <w:rFonts w:ascii="Arial" w:hAnsi="Arial" w:cs="Arial"/>
          <w:sz w:val="20"/>
          <w:lang w:val="en-AU"/>
        </w:rPr>
      </w:pPr>
      <w:proofErr w:type="gramStart"/>
      <w:r w:rsidRPr="003955CE">
        <w:rPr>
          <w:rFonts w:ascii="Arial" w:hAnsi="Arial" w:cs="Arial"/>
          <w:sz w:val="20"/>
          <w:lang w:val="en-AU"/>
        </w:rPr>
        <w:t>were</w:t>
      </w:r>
      <w:proofErr w:type="gramEnd"/>
      <w:r w:rsidRPr="003955CE">
        <w:rPr>
          <w:rFonts w:ascii="Arial" w:hAnsi="Arial" w:cs="Arial"/>
          <w:sz w:val="20"/>
          <w:lang w:val="en-AU"/>
        </w:rPr>
        <w:t xml:space="preserve"> there pauses at appropriate punctuation?</w:t>
      </w:r>
    </w:p>
    <w:p w14:paraId="482E22EB" w14:textId="77777777" w:rsidR="003955CE" w:rsidRPr="003955CE" w:rsidRDefault="003955CE" w:rsidP="003955CE">
      <w:pPr>
        <w:rPr>
          <w:rFonts w:ascii="Arial" w:hAnsi="Arial" w:cs="Arial"/>
          <w:sz w:val="20"/>
          <w:lang w:val="en-AU"/>
        </w:rPr>
      </w:pPr>
      <w:r w:rsidRPr="003955CE">
        <w:rPr>
          <w:rFonts w:ascii="Arial" w:hAnsi="Arial" w:cs="Arial"/>
          <w:sz w:val="20"/>
          <w:lang w:val="en-AU"/>
        </w:rPr>
        <w:t>Straight after the reading, the teacher makes notes on how the reading sounded. Making a comment on fluency is important as there are no Running Record symbols to represent this.</w:t>
      </w:r>
    </w:p>
    <w:p w14:paraId="3629A8ED" w14:textId="77777777" w:rsidR="003955CE" w:rsidRPr="003955CE" w:rsidRDefault="003955CE" w:rsidP="003955CE">
      <w:pPr>
        <w:rPr>
          <w:rFonts w:ascii="Arial" w:hAnsi="Arial" w:cs="Arial"/>
          <w:b/>
          <w:sz w:val="20"/>
          <w:u w:val="single"/>
          <w:lang w:val="en-AU"/>
        </w:rPr>
      </w:pPr>
      <w:r w:rsidRPr="003955CE">
        <w:rPr>
          <w:rFonts w:ascii="Arial" w:hAnsi="Arial" w:cs="Arial"/>
          <w:b/>
          <w:sz w:val="20"/>
          <w:u w:val="single"/>
          <w:lang w:val="en-AU"/>
        </w:rPr>
        <w:t>Determining comprehension levels</w:t>
      </w:r>
    </w:p>
    <w:p w14:paraId="161C63C1" w14:textId="75DE72E3" w:rsidR="003955CE" w:rsidRPr="003955CE" w:rsidRDefault="003955CE" w:rsidP="003955CE">
      <w:pPr>
        <w:rPr>
          <w:rFonts w:ascii="Arial" w:hAnsi="Arial" w:cs="Arial"/>
          <w:sz w:val="20"/>
          <w:lang w:val="en-AU"/>
        </w:rPr>
      </w:pPr>
      <w:r>
        <w:rPr>
          <w:rFonts w:ascii="Arial" w:hAnsi="Arial" w:cs="Arial"/>
          <w:sz w:val="20"/>
          <w:lang w:val="en-AU"/>
        </w:rPr>
        <w:t>Can the student:</w:t>
      </w:r>
    </w:p>
    <w:p w14:paraId="5A2B9936" w14:textId="77777777" w:rsidR="003955CE" w:rsidRPr="003955CE" w:rsidRDefault="003955CE" w:rsidP="003955CE">
      <w:pPr>
        <w:rPr>
          <w:rFonts w:ascii="Arial" w:hAnsi="Arial" w:cs="Arial"/>
          <w:sz w:val="20"/>
          <w:lang w:val="en-AU"/>
        </w:rPr>
      </w:pPr>
      <w:proofErr w:type="gramStart"/>
      <w:r w:rsidRPr="003955CE">
        <w:rPr>
          <w:rFonts w:ascii="Arial" w:hAnsi="Arial" w:cs="Arial"/>
          <w:sz w:val="20"/>
          <w:lang w:val="en-AU"/>
        </w:rPr>
        <w:t>retell</w:t>
      </w:r>
      <w:proofErr w:type="gramEnd"/>
      <w:r w:rsidRPr="003955CE">
        <w:rPr>
          <w:rFonts w:ascii="Arial" w:hAnsi="Arial" w:cs="Arial"/>
          <w:sz w:val="20"/>
          <w:lang w:val="en-AU"/>
        </w:rPr>
        <w:t xml:space="preserve"> the text in sequential order?</w:t>
      </w:r>
    </w:p>
    <w:p w14:paraId="55A18C00" w14:textId="77777777" w:rsidR="003955CE" w:rsidRPr="003955CE" w:rsidRDefault="003955CE" w:rsidP="003955CE">
      <w:pPr>
        <w:rPr>
          <w:rFonts w:ascii="Arial" w:hAnsi="Arial" w:cs="Arial"/>
          <w:sz w:val="20"/>
          <w:lang w:val="en-AU"/>
        </w:rPr>
      </w:pPr>
      <w:proofErr w:type="gramStart"/>
      <w:r w:rsidRPr="003955CE">
        <w:rPr>
          <w:rFonts w:ascii="Arial" w:hAnsi="Arial" w:cs="Arial"/>
          <w:sz w:val="20"/>
          <w:lang w:val="en-AU"/>
        </w:rPr>
        <w:t>answer</w:t>
      </w:r>
      <w:proofErr w:type="gramEnd"/>
      <w:r w:rsidRPr="003955CE">
        <w:rPr>
          <w:rFonts w:ascii="Arial" w:hAnsi="Arial" w:cs="Arial"/>
          <w:sz w:val="20"/>
          <w:lang w:val="en-AU"/>
        </w:rPr>
        <w:t xml:space="preserve"> literal questions? (Right there on the page)</w:t>
      </w:r>
    </w:p>
    <w:p w14:paraId="3184BE9B" w14:textId="77777777" w:rsidR="003955CE" w:rsidRPr="003955CE" w:rsidRDefault="003955CE" w:rsidP="003955CE">
      <w:pPr>
        <w:rPr>
          <w:rFonts w:ascii="Arial" w:hAnsi="Arial" w:cs="Arial"/>
          <w:sz w:val="20"/>
          <w:lang w:val="en-AU"/>
        </w:rPr>
      </w:pPr>
      <w:proofErr w:type="gramStart"/>
      <w:r w:rsidRPr="003955CE">
        <w:rPr>
          <w:rFonts w:ascii="Arial" w:hAnsi="Arial" w:cs="Arial"/>
          <w:sz w:val="20"/>
          <w:lang w:val="en-AU"/>
        </w:rPr>
        <w:t>answer</w:t>
      </w:r>
      <w:proofErr w:type="gramEnd"/>
      <w:r w:rsidRPr="003955CE">
        <w:rPr>
          <w:rFonts w:ascii="Arial" w:hAnsi="Arial" w:cs="Arial"/>
          <w:sz w:val="20"/>
          <w:lang w:val="en-AU"/>
        </w:rPr>
        <w:t xml:space="preserve"> inferential questions? (Use background knowledge and text clues or search the text)</w:t>
      </w:r>
    </w:p>
    <w:p w14:paraId="742D3C1D" w14:textId="4C911BA5" w:rsidR="003955CE" w:rsidRPr="003955CE" w:rsidRDefault="003955CE" w:rsidP="003955CE">
      <w:pPr>
        <w:rPr>
          <w:rFonts w:ascii="Arial" w:hAnsi="Arial" w:cs="Arial"/>
          <w:sz w:val="20"/>
          <w:lang w:val="en-AU"/>
        </w:rPr>
      </w:pPr>
      <w:proofErr w:type="gramStart"/>
      <w:r w:rsidRPr="003955CE">
        <w:rPr>
          <w:rFonts w:ascii="Arial" w:hAnsi="Arial" w:cs="Arial"/>
          <w:sz w:val="20"/>
          <w:lang w:val="en-AU"/>
        </w:rPr>
        <w:t>answer</w:t>
      </w:r>
      <w:proofErr w:type="gramEnd"/>
      <w:r w:rsidRPr="003955CE">
        <w:rPr>
          <w:rFonts w:ascii="Arial" w:hAnsi="Arial" w:cs="Arial"/>
          <w:sz w:val="20"/>
          <w:lang w:val="en-AU"/>
        </w:rPr>
        <w:t xml:space="preserve"> evaluative questions? (‘Big picture’ concepts that the text has addressed).</w:t>
      </w:r>
    </w:p>
    <w:p w14:paraId="71EA6885" w14:textId="77777777" w:rsidR="003955CE" w:rsidRDefault="003955CE" w:rsidP="003955CE">
      <w:pPr>
        <w:rPr>
          <w:rFonts w:ascii="Arial" w:hAnsi="Arial" w:cs="Arial"/>
          <w:sz w:val="20"/>
          <w:lang w:val="en-AU"/>
        </w:rPr>
      </w:pPr>
    </w:p>
    <w:p w14:paraId="77426F60" w14:textId="77777777" w:rsidR="003955CE" w:rsidRPr="003955CE" w:rsidRDefault="003955CE" w:rsidP="003955CE">
      <w:pPr>
        <w:rPr>
          <w:rFonts w:ascii="Arial" w:hAnsi="Arial" w:cs="Arial"/>
          <w:sz w:val="20"/>
          <w:lang w:val="en-AU"/>
        </w:rPr>
      </w:pPr>
      <w:r w:rsidRPr="003955CE">
        <w:rPr>
          <w:rFonts w:ascii="Arial" w:hAnsi="Arial" w:cs="Arial"/>
          <w:sz w:val="20"/>
          <w:lang w:val="en-AU"/>
        </w:rPr>
        <w:t xml:space="preserve">All of this information can then be used to develop targeted learning intentions which will inform future teaching and student learning. </w:t>
      </w:r>
      <w:r w:rsidRPr="003955CE">
        <w:rPr>
          <w:rFonts w:ascii="Arial" w:hAnsi="Arial" w:cs="Arial"/>
          <w:b/>
          <w:sz w:val="20"/>
          <w:lang w:val="en-AU"/>
        </w:rPr>
        <w:t>A Running Record has a relevance span of about three weeks.</w:t>
      </w:r>
    </w:p>
    <w:p w14:paraId="4AB7A990" w14:textId="77777777" w:rsidR="003955CE" w:rsidRPr="003955CE" w:rsidRDefault="003955CE" w:rsidP="003955CE">
      <w:pPr>
        <w:rPr>
          <w:rFonts w:ascii="Arial" w:hAnsi="Arial" w:cs="Arial"/>
          <w:b/>
          <w:sz w:val="20"/>
          <w:lang w:val="en-AU"/>
        </w:rPr>
      </w:pPr>
      <w:r w:rsidRPr="003955CE">
        <w:rPr>
          <w:rFonts w:ascii="Arial" w:hAnsi="Arial" w:cs="Arial"/>
          <w:b/>
          <w:sz w:val="20"/>
          <w:lang w:val="en-AU"/>
        </w:rPr>
        <w:t>For an accurate picture of a student’s reading, Running Records should be taken on a passage of text with 100-150 words or the entire text if less than that.</w:t>
      </w:r>
    </w:p>
    <w:p w14:paraId="32AFB60A" w14:textId="77777777" w:rsidR="003955CE" w:rsidRPr="003955CE" w:rsidRDefault="003955CE" w:rsidP="003955CE">
      <w:pPr>
        <w:rPr>
          <w:rFonts w:ascii="Arial" w:hAnsi="Arial" w:cs="Arial"/>
          <w:vanish/>
          <w:sz w:val="20"/>
          <w:lang w:val="en-AU"/>
        </w:rPr>
      </w:pPr>
      <w:r w:rsidRPr="003955CE">
        <w:rPr>
          <w:rFonts w:ascii="Arial" w:hAnsi="Arial" w:cs="Arial"/>
          <w:vanish/>
          <w:sz w:val="20"/>
          <w:lang w:val="en-AU"/>
        </w:rPr>
        <w:t>Bottom of Form</w:t>
      </w:r>
    </w:p>
    <w:p w14:paraId="26D38838" w14:textId="77777777" w:rsidR="003955CE" w:rsidRPr="003955CE" w:rsidRDefault="003955CE" w:rsidP="003955CE">
      <w:pPr>
        <w:rPr>
          <w:rFonts w:ascii="Arial" w:hAnsi="Arial" w:cs="Arial"/>
          <w:vanish/>
          <w:sz w:val="20"/>
          <w:lang w:val="en-AU"/>
        </w:rPr>
      </w:pPr>
      <w:r w:rsidRPr="003955CE">
        <w:rPr>
          <w:rFonts w:ascii="Arial" w:hAnsi="Arial" w:cs="Arial"/>
          <w:vanish/>
          <w:sz w:val="20"/>
          <w:lang w:val="en-AU"/>
        </w:rPr>
        <w:t>Bottom of Form</w:t>
      </w:r>
    </w:p>
    <w:p w14:paraId="1E5DC2BA" w14:textId="77777777" w:rsidR="00375345" w:rsidRPr="00375345" w:rsidRDefault="00375345" w:rsidP="00375345">
      <w:pPr>
        <w:rPr>
          <w:rFonts w:ascii="Arial" w:hAnsi="Arial" w:cs="Arial"/>
          <w:sz w:val="20"/>
          <w:lang w:val="en-AU"/>
        </w:rPr>
      </w:pPr>
    </w:p>
    <w:p w14:paraId="06379B01" w14:textId="77777777" w:rsidR="00375345" w:rsidRDefault="00375345" w:rsidP="00375345">
      <w:pPr>
        <w:rPr>
          <w:rFonts w:ascii="Arial" w:hAnsi="Arial" w:cs="Arial"/>
          <w:b/>
          <w:color w:val="002060"/>
          <w:sz w:val="20"/>
        </w:rPr>
      </w:pPr>
    </w:p>
    <w:p w14:paraId="30B85DEC" w14:textId="77777777" w:rsidR="00D92254" w:rsidRDefault="00D92254">
      <w:pPr>
        <w:rPr>
          <w:rFonts w:ascii="Arial" w:hAnsi="Arial" w:cs="Arial"/>
          <w:b/>
          <w:color w:val="002060"/>
          <w:sz w:val="20"/>
        </w:rPr>
      </w:pPr>
    </w:p>
    <w:p w14:paraId="2BF7F303" w14:textId="77777777" w:rsidR="00D92254" w:rsidRDefault="00D92254">
      <w:pPr>
        <w:rPr>
          <w:rFonts w:ascii="Arial" w:hAnsi="Arial" w:cs="Arial"/>
          <w:b/>
          <w:color w:val="002060"/>
          <w:sz w:val="20"/>
        </w:rPr>
      </w:pPr>
    </w:p>
    <w:p w14:paraId="6232907B" w14:textId="77777777" w:rsidR="00D92254" w:rsidRDefault="00D92254">
      <w:pPr>
        <w:rPr>
          <w:rFonts w:ascii="Arial" w:hAnsi="Arial" w:cs="Arial"/>
          <w:b/>
          <w:color w:val="002060"/>
          <w:sz w:val="20"/>
        </w:rPr>
      </w:pPr>
    </w:p>
    <w:p w14:paraId="48DDA915" w14:textId="77777777" w:rsidR="00D92254" w:rsidRDefault="00D92254">
      <w:pPr>
        <w:rPr>
          <w:rFonts w:ascii="Arial" w:hAnsi="Arial" w:cs="Arial"/>
          <w:b/>
          <w:color w:val="002060"/>
          <w:sz w:val="20"/>
        </w:rPr>
      </w:pPr>
    </w:p>
    <w:p w14:paraId="3F2231D0" w14:textId="77777777" w:rsidR="00D92254" w:rsidRDefault="00D92254">
      <w:pPr>
        <w:rPr>
          <w:rFonts w:ascii="Arial" w:hAnsi="Arial" w:cs="Arial"/>
          <w:b/>
          <w:color w:val="002060"/>
          <w:sz w:val="20"/>
        </w:rPr>
        <w:sectPr w:rsidR="00D92254" w:rsidSect="00737F41">
          <w:headerReference w:type="default" r:id="rId24"/>
          <w:footerReference w:type="default" r:id="rId25"/>
          <w:headerReference w:type="first" r:id="rId26"/>
          <w:pgSz w:w="15840" w:h="12240" w:orient="landscape"/>
          <w:pgMar w:top="431" w:right="1440" w:bottom="397" w:left="1440" w:header="720" w:footer="0" w:gutter="0"/>
          <w:pgNumType w:start="0"/>
          <w:cols w:space="720"/>
          <w:titlePg/>
          <w:docGrid w:linePitch="360"/>
        </w:sectPr>
      </w:pPr>
    </w:p>
    <w:p w14:paraId="422FA5EC" w14:textId="77777777" w:rsidR="00D92254" w:rsidRDefault="00D92254">
      <w:pPr>
        <w:rPr>
          <w:rFonts w:ascii="Arial" w:hAnsi="Arial" w:cs="Arial"/>
          <w:b/>
          <w:color w:val="002060"/>
          <w:sz w:val="20"/>
        </w:rPr>
      </w:pPr>
    </w:p>
    <w:p w14:paraId="38FD232E" w14:textId="77777777" w:rsidR="00D92254" w:rsidRDefault="00D92254">
      <w:pPr>
        <w:rPr>
          <w:rFonts w:ascii="Arial" w:hAnsi="Arial" w:cs="Arial"/>
          <w:b/>
          <w:color w:val="002060"/>
          <w:sz w:val="20"/>
        </w:rPr>
      </w:pPr>
      <w:r>
        <w:rPr>
          <w:rFonts w:ascii="Arial" w:hAnsi="Arial" w:cs="Arial"/>
          <w:b/>
          <w:color w:val="002060"/>
          <w:sz w:val="20"/>
        </w:rPr>
        <w:t>RUNNING RECORD CONVENTIONS</w:t>
      </w:r>
    </w:p>
    <w:p w14:paraId="31A9A2B2" w14:textId="48F90124" w:rsidR="00375345" w:rsidRDefault="00D92254">
      <w:pPr>
        <w:rPr>
          <w:rFonts w:ascii="Arial" w:hAnsi="Arial" w:cs="Arial"/>
          <w:b/>
          <w:color w:val="002060"/>
          <w:sz w:val="20"/>
        </w:rPr>
      </w:pPr>
      <w:r>
        <w:rPr>
          <w:noProof/>
          <w:lang w:val="en-AU" w:eastAsia="en-AU"/>
        </w:rPr>
        <w:drawing>
          <wp:anchor distT="0" distB="0" distL="114300" distR="114300" simplePos="0" relativeHeight="251683840" behindDoc="0" locked="0" layoutInCell="1" allowOverlap="1" wp14:anchorId="13ADA7D5" wp14:editId="080C637C">
            <wp:simplePos x="0" y="0"/>
            <wp:positionH relativeFrom="margin">
              <wp:posOffset>0</wp:posOffset>
            </wp:positionH>
            <wp:positionV relativeFrom="paragraph">
              <wp:posOffset>-635</wp:posOffset>
            </wp:positionV>
            <wp:extent cx="5769610" cy="7419975"/>
            <wp:effectExtent l="0" t="0" r="2540" b="9525"/>
            <wp:wrapNone/>
            <wp:docPr id="607"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4"/>
                    <pic:cNvPicPr>
                      <a:picLocks noChangeAspect="1" noChangeArrowheads="1"/>
                    </pic:cNvPicPr>
                  </pic:nvPicPr>
                  <pic:blipFill rotWithShape="1">
                    <a:blip r:embed="rId27">
                      <a:extLst>
                        <a:ext uri="{28A0092B-C50C-407E-A947-70E740481C1C}">
                          <a14:useLocalDpi xmlns:a14="http://schemas.microsoft.com/office/drawing/2010/main" val="0"/>
                        </a:ext>
                      </a:extLst>
                    </a:blip>
                    <a:srcRect l="6440" t="10693" r="5831" b="3013"/>
                    <a:stretch/>
                  </pic:blipFill>
                  <pic:spPr bwMode="auto">
                    <a:xfrm>
                      <a:off x="0" y="0"/>
                      <a:ext cx="5769610" cy="7419975"/>
                    </a:xfrm>
                    <a:prstGeom prst="rect">
                      <a:avLst/>
                    </a:prstGeom>
                    <a:noFill/>
                    <a:ln>
                      <a:noFill/>
                    </a:ln>
                  </pic:spPr>
                </pic:pic>
              </a:graphicData>
            </a:graphic>
          </wp:anchor>
        </w:drawing>
      </w:r>
      <w:r w:rsidR="00375345">
        <w:rPr>
          <w:rFonts w:ascii="Arial" w:hAnsi="Arial" w:cs="Arial"/>
          <w:b/>
          <w:color w:val="002060"/>
          <w:sz w:val="20"/>
        </w:rPr>
        <w:br w:type="page"/>
      </w:r>
    </w:p>
    <w:p w14:paraId="5D764A7E" w14:textId="18AE5B06" w:rsidR="00D92254" w:rsidRDefault="00D92254">
      <w:pPr>
        <w:rPr>
          <w:rFonts w:ascii="Arial" w:hAnsi="Arial" w:cs="Arial"/>
          <w:b/>
          <w:color w:val="002060"/>
          <w:sz w:val="20"/>
        </w:rPr>
      </w:pPr>
      <w:r>
        <w:rPr>
          <w:noProof/>
          <w:lang w:val="en-AU" w:eastAsia="en-AU"/>
        </w:rPr>
        <w:lastRenderedPageBreak/>
        <w:drawing>
          <wp:anchor distT="0" distB="0" distL="114300" distR="114300" simplePos="0" relativeHeight="251685888" behindDoc="0" locked="0" layoutInCell="1" allowOverlap="1" wp14:anchorId="73E6ACEC" wp14:editId="7384DF54">
            <wp:simplePos x="0" y="0"/>
            <wp:positionH relativeFrom="column">
              <wp:posOffset>0</wp:posOffset>
            </wp:positionH>
            <wp:positionV relativeFrom="paragraph">
              <wp:posOffset>-635</wp:posOffset>
            </wp:positionV>
            <wp:extent cx="5600700" cy="7543800"/>
            <wp:effectExtent l="0" t="0" r="0" b="0"/>
            <wp:wrapNone/>
            <wp:docPr id="812"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Picture 809"/>
                    <pic:cNvPicPr>
                      <a:picLocks noChangeAspect="1" noChangeArrowheads="1"/>
                    </pic:cNvPicPr>
                  </pic:nvPicPr>
                  <pic:blipFill rotWithShape="1">
                    <a:blip r:embed="rId28">
                      <a:extLst>
                        <a:ext uri="{28A0092B-C50C-407E-A947-70E740481C1C}">
                          <a14:useLocalDpi xmlns:a14="http://schemas.microsoft.com/office/drawing/2010/main" val="0"/>
                        </a:ext>
                      </a:extLst>
                    </a:blip>
                    <a:srcRect l="6798" t="8089" r="8149" b="2943"/>
                    <a:stretch/>
                  </pic:blipFill>
                  <pic:spPr bwMode="auto">
                    <a:xfrm>
                      <a:off x="0" y="0"/>
                      <a:ext cx="5600700" cy="754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2F521" w14:textId="6F3865E3" w:rsidR="007E0E9A" w:rsidRDefault="00375345" w:rsidP="00BF2682">
      <w:pPr>
        <w:rPr>
          <w:rFonts w:ascii="Arial" w:hAnsi="Arial" w:cs="Arial"/>
          <w:b/>
          <w:color w:val="002060"/>
          <w:sz w:val="20"/>
        </w:rPr>
      </w:pPr>
      <w:r>
        <w:rPr>
          <w:rFonts w:ascii="Arial" w:hAnsi="Arial" w:cs="Arial"/>
          <w:b/>
          <w:color w:val="002060"/>
          <w:sz w:val="20"/>
        </w:rPr>
        <w:t>APPENDIX 5</w:t>
      </w:r>
      <w:r w:rsidR="007E0E9A">
        <w:rPr>
          <w:rFonts w:ascii="Arial" w:hAnsi="Arial" w:cs="Arial"/>
          <w:b/>
          <w:color w:val="002060"/>
          <w:sz w:val="20"/>
        </w:rPr>
        <w:t>: The Lakes South Morang Reading and Viewing Non Negotiables P-6</w:t>
      </w:r>
    </w:p>
    <w:p w14:paraId="19805F65" w14:textId="77777777" w:rsidR="007E0E9A" w:rsidRDefault="007E0E9A" w:rsidP="00BF2682">
      <w:pPr>
        <w:rPr>
          <w:rFonts w:ascii="Arial" w:hAnsi="Arial" w:cs="Arial"/>
          <w:b/>
          <w:color w:val="002060"/>
          <w:sz w:val="20"/>
        </w:rPr>
      </w:pPr>
    </w:p>
    <w:p w14:paraId="471D4789" w14:textId="43837749" w:rsidR="007E0E9A" w:rsidRDefault="00375345" w:rsidP="00BF2682">
      <w:pPr>
        <w:rPr>
          <w:rFonts w:ascii="Arial" w:hAnsi="Arial" w:cs="Arial"/>
          <w:b/>
          <w:color w:val="002060"/>
          <w:sz w:val="20"/>
        </w:rPr>
      </w:pPr>
      <w:r>
        <w:rPr>
          <w:rFonts w:ascii="Arial" w:hAnsi="Arial" w:cs="Arial"/>
          <w:b/>
          <w:color w:val="002060"/>
          <w:sz w:val="20"/>
        </w:rPr>
        <w:t>APPENDIX 6</w:t>
      </w:r>
      <w:r w:rsidR="007E0E9A">
        <w:rPr>
          <w:rFonts w:ascii="Arial" w:hAnsi="Arial" w:cs="Arial"/>
          <w:b/>
          <w:color w:val="002060"/>
          <w:sz w:val="20"/>
        </w:rPr>
        <w:t>: Samples of Student Reading Surveys for use Foundation to 9</w:t>
      </w:r>
    </w:p>
    <w:p w14:paraId="494E3F7E" w14:textId="77777777" w:rsidR="007E0E9A" w:rsidRDefault="007E0E9A" w:rsidP="00BF2682">
      <w:pPr>
        <w:rPr>
          <w:rFonts w:ascii="Arial" w:hAnsi="Arial" w:cs="Arial"/>
          <w:b/>
          <w:color w:val="002060"/>
          <w:sz w:val="20"/>
        </w:rPr>
      </w:pPr>
    </w:p>
    <w:p w14:paraId="088C1310" w14:textId="52252ABE" w:rsidR="009C2E9F" w:rsidRDefault="00375345" w:rsidP="00BF2682">
      <w:pPr>
        <w:rPr>
          <w:rFonts w:ascii="Arial" w:hAnsi="Arial" w:cs="Arial"/>
          <w:b/>
          <w:color w:val="002060"/>
          <w:sz w:val="20"/>
        </w:rPr>
      </w:pPr>
      <w:r>
        <w:rPr>
          <w:rFonts w:ascii="Arial" w:hAnsi="Arial" w:cs="Arial"/>
          <w:b/>
          <w:color w:val="002060"/>
          <w:sz w:val="20"/>
        </w:rPr>
        <w:t>APPENDIX 7</w:t>
      </w:r>
      <w:r w:rsidR="009C2E9F">
        <w:rPr>
          <w:rFonts w:ascii="Arial" w:hAnsi="Arial" w:cs="Arial"/>
          <w:b/>
          <w:color w:val="002060"/>
          <w:sz w:val="20"/>
        </w:rPr>
        <w:t>: Samples of Reading Logs for use Foundation to 9</w:t>
      </w:r>
    </w:p>
    <w:p w14:paraId="00C3FEB8" w14:textId="77777777" w:rsidR="009C2E9F" w:rsidRDefault="009C2E9F" w:rsidP="00BF2682">
      <w:pPr>
        <w:rPr>
          <w:rFonts w:ascii="Arial" w:hAnsi="Arial" w:cs="Arial"/>
          <w:b/>
          <w:color w:val="002060"/>
          <w:sz w:val="20"/>
        </w:rPr>
      </w:pPr>
    </w:p>
    <w:p w14:paraId="7CD8FBCD" w14:textId="631EF657" w:rsidR="007E0E9A" w:rsidRDefault="007E0E9A" w:rsidP="00BF2682">
      <w:pPr>
        <w:rPr>
          <w:rFonts w:ascii="Arial" w:hAnsi="Arial" w:cs="Arial"/>
          <w:b/>
          <w:color w:val="002060"/>
          <w:sz w:val="20"/>
        </w:rPr>
      </w:pPr>
      <w:r>
        <w:rPr>
          <w:rFonts w:ascii="Arial" w:hAnsi="Arial" w:cs="Arial"/>
          <w:b/>
          <w:color w:val="002060"/>
          <w:sz w:val="20"/>
        </w:rPr>
        <w:t xml:space="preserve">APPENDIX </w:t>
      </w:r>
      <w:r w:rsidR="00375345">
        <w:rPr>
          <w:rFonts w:ascii="Arial" w:hAnsi="Arial" w:cs="Arial"/>
          <w:b/>
          <w:color w:val="002060"/>
          <w:sz w:val="20"/>
        </w:rPr>
        <w:t>8</w:t>
      </w:r>
      <w:r>
        <w:rPr>
          <w:rFonts w:ascii="Arial" w:hAnsi="Arial" w:cs="Arial"/>
          <w:b/>
          <w:color w:val="002060"/>
          <w:sz w:val="20"/>
        </w:rPr>
        <w:t>: Independent Reading Engagement Inventory Foundation to 6</w:t>
      </w:r>
    </w:p>
    <w:p w14:paraId="74ED7F0B" w14:textId="77777777" w:rsidR="007E0E9A" w:rsidRDefault="007E0E9A" w:rsidP="00BF2682">
      <w:pPr>
        <w:rPr>
          <w:rFonts w:ascii="Arial" w:hAnsi="Arial" w:cs="Arial"/>
          <w:b/>
          <w:color w:val="002060"/>
          <w:sz w:val="20"/>
        </w:rPr>
      </w:pPr>
    </w:p>
    <w:p w14:paraId="7E2D4A8D" w14:textId="06636A39" w:rsidR="007E0E9A" w:rsidRDefault="00375345" w:rsidP="00BF2682">
      <w:pPr>
        <w:rPr>
          <w:rFonts w:ascii="Arial" w:hAnsi="Arial" w:cs="Arial"/>
          <w:b/>
          <w:color w:val="002060"/>
          <w:sz w:val="20"/>
        </w:rPr>
      </w:pPr>
      <w:r>
        <w:rPr>
          <w:rFonts w:ascii="Arial" w:hAnsi="Arial" w:cs="Arial"/>
          <w:b/>
          <w:color w:val="002060"/>
          <w:sz w:val="20"/>
        </w:rPr>
        <w:t>APPENDIX 9</w:t>
      </w:r>
      <w:r w:rsidR="007E0E9A">
        <w:rPr>
          <w:rFonts w:ascii="Arial" w:hAnsi="Arial" w:cs="Arial"/>
          <w:b/>
          <w:color w:val="002060"/>
          <w:sz w:val="20"/>
        </w:rPr>
        <w:t>: Assessing Fluency Years 7-9</w:t>
      </w:r>
    </w:p>
    <w:p w14:paraId="5748E47C" w14:textId="77777777" w:rsidR="00850A59" w:rsidRDefault="00850A59" w:rsidP="00BF2682">
      <w:pPr>
        <w:rPr>
          <w:rFonts w:ascii="Arial" w:hAnsi="Arial" w:cs="Arial"/>
          <w:b/>
          <w:color w:val="002060"/>
          <w:sz w:val="20"/>
        </w:rPr>
      </w:pPr>
    </w:p>
    <w:p w14:paraId="2DB1DFA5" w14:textId="1B353B62" w:rsidR="00B54318" w:rsidRDefault="00375345" w:rsidP="00BF2682">
      <w:pPr>
        <w:rPr>
          <w:rFonts w:ascii="Arial" w:hAnsi="Arial" w:cs="Arial"/>
          <w:b/>
          <w:color w:val="002060"/>
          <w:sz w:val="20"/>
        </w:rPr>
      </w:pPr>
      <w:r>
        <w:rPr>
          <w:rFonts w:ascii="Arial" w:hAnsi="Arial" w:cs="Arial"/>
          <w:b/>
          <w:color w:val="002060"/>
          <w:sz w:val="20"/>
        </w:rPr>
        <w:t>APPENDIX 10</w:t>
      </w:r>
      <w:r w:rsidR="00850A59">
        <w:rPr>
          <w:rFonts w:ascii="Arial" w:hAnsi="Arial" w:cs="Arial"/>
          <w:b/>
          <w:color w:val="002060"/>
          <w:sz w:val="20"/>
        </w:rPr>
        <w:t>: Year level CATS</w:t>
      </w:r>
    </w:p>
    <w:p w14:paraId="548D58B5" w14:textId="77777777" w:rsidR="001E4DE5" w:rsidRDefault="001E4DE5" w:rsidP="00BF2682">
      <w:pPr>
        <w:rPr>
          <w:rFonts w:ascii="Arial" w:hAnsi="Arial" w:cs="Arial"/>
          <w:b/>
          <w:color w:val="002060"/>
          <w:sz w:val="20"/>
        </w:rPr>
      </w:pPr>
    </w:p>
    <w:p w14:paraId="4D910B11" w14:textId="77777777" w:rsidR="001E4DE5" w:rsidRDefault="001E4DE5" w:rsidP="00BF2682">
      <w:pPr>
        <w:rPr>
          <w:rFonts w:ascii="Arial" w:hAnsi="Arial" w:cs="Arial"/>
          <w:b/>
          <w:color w:val="002060"/>
          <w:sz w:val="20"/>
        </w:rPr>
      </w:pPr>
    </w:p>
    <w:p w14:paraId="506279EB" w14:textId="4A81472B" w:rsidR="001A5023" w:rsidRDefault="001A5023" w:rsidP="00BF2682">
      <w:pPr>
        <w:rPr>
          <w:rFonts w:ascii="Arial" w:hAnsi="Arial" w:cs="Arial"/>
          <w:b/>
          <w:color w:val="002060"/>
          <w:sz w:val="20"/>
        </w:rPr>
      </w:pPr>
    </w:p>
    <w:p w14:paraId="5F5C87EE" w14:textId="77777777" w:rsidR="00D92254" w:rsidRDefault="001A5023">
      <w:pPr>
        <w:rPr>
          <w:rFonts w:ascii="Arial" w:hAnsi="Arial" w:cs="Arial"/>
          <w:b/>
          <w:color w:val="002060"/>
          <w:sz w:val="20"/>
        </w:rPr>
        <w:sectPr w:rsidR="00D92254" w:rsidSect="00D92254">
          <w:pgSz w:w="12240" w:h="15840"/>
          <w:pgMar w:top="1440" w:right="397" w:bottom="1440" w:left="431" w:header="720" w:footer="0" w:gutter="0"/>
          <w:pgNumType w:start="0"/>
          <w:cols w:space="720"/>
          <w:titlePg/>
          <w:docGrid w:linePitch="360"/>
        </w:sectPr>
      </w:pPr>
      <w:r>
        <w:rPr>
          <w:rFonts w:ascii="Arial" w:hAnsi="Arial" w:cs="Arial"/>
          <w:b/>
          <w:color w:val="002060"/>
          <w:sz w:val="20"/>
        </w:rPr>
        <w:br w:type="page"/>
      </w:r>
    </w:p>
    <w:p w14:paraId="5C9413D6" w14:textId="718E59B7" w:rsidR="001A5023" w:rsidRDefault="000D5D53" w:rsidP="000D5D53">
      <w:pPr>
        <w:spacing w:after="360"/>
        <w:rPr>
          <w:rFonts w:ascii="Arial" w:hAnsi="Arial" w:cs="Arial"/>
          <w:b/>
          <w:color w:val="002060"/>
          <w:sz w:val="20"/>
        </w:rPr>
      </w:pPr>
      <w:r>
        <w:rPr>
          <w:rFonts w:ascii="Arial" w:hAnsi="Arial" w:cs="Arial"/>
          <w:b/>
          <w:color w:val="002060"/>
          <w:sz w:val="20"/>
        </w:rPr>
        <w:lastRenderedPageBreak/>
        <w:t>APPENDIX 5: The Lakes South Morang Reading and Viewing Non-Negotiables P-6</w:t>
      </w:r>
    </w:p>
    <w:p w14:paraId="103F9045" w14:textId="1F20B64A" w:rsidR="000D5D53" w:rsidRDefault="000D5D53" w:rsidP="000D5D53">
      <w:pPr>
        <w:spacing w:after="360"/>
        <w:rPr>
          <w:rFonts w:ascii="Arial" w:hAnsi="Arial" w:cs="Arial"/>
          <w:b/>
          <w:color w:val="002060"/>
          <w:sz w:val="20"/>
        </w:rPr>
      </w:pPr>
      <w:r>
        <w:rPr>
          <w:rFonts w:ascii="Arial" w:hAnsi="Arial" w:cs="Arial"/>
          <w:b/>
          <w:color w:val="002060"/>
          <w:sz w:val="20"/>
        </w:rPr>
        <w:t>APPENDIX 6: Samples of Student Reading Surveys for use Foundation to 9</w:t>
      </w:r>
    </w:p>
    <w:p w14:paraId="7D14B996" w14:textId="603A2FE1" w:rsidR="000D5D53" w:rsidRDefault="000D5D53" w:rsidP="000D5D53">
      <w:pPr>
        <w:spacing w:after="360"/>
        <w:rPr>
          <w:rFonts w:ascii="Arial" w:hAnsi="Arial" w:cs="Arial"/>
          <w:b/>
          <w:color w:val="002060"/>
          <w:sz w:val="20"/>
        </w:rPr>
      </w:pPr>
      <w:r>
        <w:rPr>
          <w:rFonts w:ascii="Arial" w:hAnsi="Arial" w:cs="Arial"/>
          <w:b/>
          <w:color w:val="002060"/>
          <w:sz w:val="20"/>
        </w:rPr>
        <w:t>APPENDIX 7: Samples of Reading Logs for use Foundation to 9</w:t>
      </w:r>
    </w:p>
    <w:p w14:paraId="44FE0608" w14:textId="7A8AB5B0" w:rsidR="000D5D53" w:rsidRDefault="000D5D53" w:rsidP="000D5D53">
      <w:pPr>
        <w:spacing w:after="360"/>
        <w:rPr>
          <w:rFonts w:ascii="Arial" w:hAnsi="Arial" w:cs="Arial"/>
          <w:b/>
          <w:color w:val="002060"/>
          <w:sz w:val="20"/>
        </w:rPr>
      </w:pPr>
      <w:r>
        <w:rPr>
          <w:rFonts w:ascii="Arial" w:hAnsi="Arial" w:cs="Arial"/>
          <w:b/>
          <w:color w:val="002060"/>
          <w:sz w:val="20"/>
        </w:rPr>
        <w:t>APPENDIX 8: Independent Reading Engagement Inventory Foundation to 6</w:t>
      </w:r>
    </w:p>
    <w:p w14:paraId="334BB5D0" w14:textId="7BC72133" w:rsidR="000D5D53" w:rsidRDefault="000D5D53" w:rsidP="000D5D53">
      <w:pPr>
        <w:spacing w:after="360"/>
        <w:rPr>
          <w:rFonts w:ascii="Arial" w:hAnsi="Arial" w:cs="Arial"/>
          <w:b/>
          <w:color w:val="002060"/>
          <w:sz w:val="20"/>
        </w:rPr>
      </w:pPr>
      <w:r>
        <w:rPr>
          <w:rFonts w:ascii="Arial" w:hAnsi="Arial" w:cs="Arial"/>
          <w:b/>
          <w:color w:val="002060"/>
          <w:sz w:val="20"/>
        </w:rPr>
        <w:t>APPENDIX 9: Assessing Fluency Years 7-9</w:t>
      </w:r>
    </w:p>
    <w:p w14:paraId="36692BEE" w14:textId="2CC90E2B" w:rsidR="000D5D53" w:rsidRDefault="000D5D53" w:rsidP="000D5D53">
      <w:pPr>
        <w:spacing w:after="360"/>
        <w:rPr>
          <w:rFonts w:ascii="Arial" w:hAnsi="Arial" w:cs="Arial"/>
          <w:b/>
          <w:color w:val="002060"/>
          <w:sz w:val="20"/>
        </w:rPr>
      </w:pPr>
      <w:r>
        <w:rPr>
          <w:rFonts w:ascii="Arial" w:hAnsi="Arial" w:cs="Arial"/>
          <w:b/>
          <w:color w:val="002060"/>
          <w:sz w:val="20"/>
        </w:rPr>
        <w:t>APPENDIX 10: Year Level Common Assessment Tasks for the Assessment of Reading</w:t>
      </w:r>
    </w:p>
    <w:p w14:paraId="1E0045E1" w14:textId="77777777" w:rsidR="001A5023" w:rsidRDefault="001A5023" w:rsidP="001A5023">
      <w:pPr>
        <w:pStyle w:val="Title"/>
        <w:rPr>
          <w:sz w:val="44"/>
        </w:rPr>
      </w:pPr>
    </w:p>
    <w:p w14:paraId="1E98D5A7" w14:textId="77777777" w:rsidR="00D92254" w:rsidRDefault="00D92254" w:rsidP="00D92254">
      <w:pPr>
        <w:rPr>
          <w:lang w:val="en-AU"/>
        </w:rPr>
      </w:pPr>
    </w:p>
    <w:p w14:paraId="68491872" w14:textId="77777777" w:rsidR="00D92254" w:rsidRDefault="00D92254" w:rsidP="00D92254">
      <w:pPr>
        <w:rPr>
          <w:lang w:val="en-AU"/>
        </w:rPr>
      </w:pPr>
    </w:p>
    <w:p w14:paraId="5FC7C6C7" w14:textId="77777777" w:rsidR="00D92254" w:rsidRDefault="00D92254" w:rsidP="00D92254">
      <w:pPr>
        <w:rPr>
          <w:lang w:val="en-AU"/>
        </w:rPr>
      </w:pPr>
    </w:p>
    <w:p w14:paraId="5854C07B" w14:textId="77777777" w:rsidR="00D92254" w:rsidRDefault="00D92254" w:rsidP="00D92254">
      <w:pPr>
        <w:rPr>
          <w:lang w:val="en-AU"/>
        </w:rPr>
      </w:pPr>
    </w:p>
    <w:p w14:paraId="0BE4AF93" w14:textId="77777777" w:rsidR="00D92254" w:rsidRDefault="00D92254" w:rsidP="00D92254">
      <w:pPr>
        <w:rPr>
          <w:lang w:val="en-AU"/>
        </w:rPr>
      </w:pPr>
    </w:p>
    <w:p w14:paraId="011F43E9" w14:textId="77777777" w:rsidR="00D92254" w:rsidRDefault="00D92254" w:rsidP="00D92254">
      <w:pPr>
        <w:rPr>
          <w:lang w:val="en-AU"/>
        </w:rPr>
      </w:pPr>
    </w:p>
    <w:p w14:paraId="3638E18D" w14:textId="77777777" w:rsidR="00D92254" w:rsidRPr="00D92254" w:rsidRDefault="00D92254" w:rsidP="00D92254">
      <w:pPr>
        <w:rPr>
          <w:lang w:val="en-AU"/>
        </w:rPr>
        <w:sectPr w:rsidR="00D92254" w:rsidRPr="00D92254" w:rsidSect="00D92254">
          <w:pgSz w:w="15840" w:h="12240" w:orient="landscape"/>
          <w:pgMar w:top="431" w:right="1440" w:bottom="397" w:left="1440" w:header="720" w:footer="0" w:gutter="0"/>
          <w:pgNumType w:start="0"/>
          <w:cols w:space="720"/>
          <w:titlePg/>
          <w:docGrid w:linePitch="360"/>
        </w:sectPr>
      </w:pPr>
    </w:p>
    <w:p w14:paraId="436691F8" w14:textId="5F88CBD3" w:rsidR="001A5023" w:rsidRPr="00775AC5" w:rsidRDefault="001A5023" w:rsidP="001A5023">
      <w:pPr>
        <w:pStyle w:val="Title"/>
        <w:rPr>
          <w:sz w:val="44"/>
        </w:rPr>
      </w:pPr>
      <w:r w:rsidRPr="00775AC5">
        <w:rPr>
          <w:noProof/>
          <w:sz w:val="44"/>
          <w:lang w:eastAsia="en-AU"/>
        </w:rPr>
        <w:lastRenderedPageBreak/>
        <w:drawing>
          <wp:anchor distT="0" distB="0" distL="114300" distR="114300" simplePos="0" relativeHeight="251675648" behindDoc="0" locked="0" layoutInCell="1" allowOverlap="1" wp14:anchorId="0C9884BC" wp14:editId="5228E049">
            <wp:simplePos x="0" y="0"/>
            <wp:positionH relativeFrom="column">
              <wp:posOffset>5398693</wp:posOffset>
            </wp:positionH>
            <wp:positionV relativeFrom="paragraph">
              <wp:posOffset>-310627</wp:posOffset>
            </wp:positionV>
            <wp:extent cx="1034569" cy="1439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34569" cy="1439401"/>
                    </a:xfrm>
                    <a:prstGeom prst="rect">
                      <a:avLst/>
                    </a:prstGeom>
                  </pic:spPr>
                </pic:pic>
              </a:graphicData>
            </a:graphic>
            <wp14:sizeRelH relativeFrom="page">
              <wp14:pctWidth>0</wp14:pctWidth>
            </wp14:sizeRelH>
            <wp14:sizeRelV relativeFrom="page">
              <wp14:pctHeight>0</wp14:pctHeight>
            </wp14:sizeRelV>
          </wp:anchor>
        </w:drawing>
      </w:r>
      <w:r w:rsidRPr="00775AC5">
        <w:rPr>
          <w:sz w:val="44"/>
        </w:rPr>
        <w:t>The Lakes</w:t>
      </w:r>
      <w:r>
        <w:rPr>
          <w:sz w:val="44"/>
        </w:rPr>
        <w:t>,</w:t>
      </w:r>
      <w:r w:rsidRPr="00775AC5">
        <w:rPr>
          <w:sz w:val="44"/>
        </w:rPr>
        <w:t xml:space="preserve"> South Morang </w:t>
      </w:r>
    </w:p>
    <w:p w14:paraId="50FABFC5" w14:textId="77777777" w:rsidR="001A5023" w:rsidRPr="00775AC5" w:rsidRDefault="001A5023" w:rsidP="001A5023">
      <w:pPr>
        <w:pStyle w:val="Title"/>
        <w:rPr>
          <w:sz w:val="44"/>
        </w:rPr>
      </w:pPr>
      <w:r w:rsidRPr="00775AC5">
        <w:rPr>
          <w:sz w:val="44"/>
        </w:rPr>
        <w:t xml:space="preserve">Reading and Viewing non-negotiables </w:t>
      </w:r>
    </w:p>
    <w:p w14:paraId="3E9BB8E4" w14:textId="61A61A04" w:rsidR="001A5023" w:rsidRPr="00775AC5" w:rsidRDefault="001A5023" w:rsidP="001A5023">
      <w:pPr>
        <w:pStyle w:val="Title"/>
        <w:tabs>
          <w:tab w:val="left" w:pos="2730"/>
        </w:tabs>
        <w:rPr>
          <w:sz w:val="44"/>
        </w:rPr>
      </w:pPr>
      <w:r w:rsidRPr="00775AC5">
        <w:rPr>
          <w:sz w:val="44"/>
        </w:rPr>
        <w:t>Years P - 6</w:t>
      </w:r>
      <w:r>
        <w:rPr>
          <w:sz w:val="44"/>
        </w:rPr>
        <w:tab/>
      </w:r>
    </w:p>
    <w:p w14:paraId="7710D1E0" w14:textId="77777777" w:rsidR="001A5023" w:rsidRPr="00AE70A9" w:rsidRDefault="001A5023" w:rsidP="001A5023"/>
    <w:p w14:paraId="5B50706A" w14:textId="77777777" w:rsidR="001A5023" w:rsidRPr="00484CB4" w:rsidRDefault="001A5023" w:rsidP="001A5023">
      <w:pPr>
        <w:pStyle w:val="Heading1"/>
      </w:pPr>
      <w:r>
        <w:t>Preamble</w:t>
      </w:r>
    </w:p>
    <w:p w14:paraId="37F57E08" w14:textId="77777777" w:rsidR="001A5023" w:rsidRDefault="001A5023" w:rsidP="001A5023">
      <w:pPr>
        <w:rPr>
          <w:shd w:val="clear" w:color="auto" w:fill="FFFFFF"/>
        </w:rPr>
      </w:pPr>
    </w:p>
    <w:p w14:paraId="5FF0C57B" w14:textId="77777777" w:rsidR="001A5023" w:rsidRPr="00775AC5" w:rsidRDefault="001A5023" w:rsidP="001A5023">
      <w:pPr>
        <w:tabs>
          <w:tab w:val="left" w:pos="1313"/>
        </w:tabs>
        <w:rPr>
          <w:b/>
          <w:shd w:val="clear" w:color="auto" w:fill="FFFFFF"/>
        </w:rPr>
      </w:pPr>
      <w:r w:rsidRPr="00775AC5">
        <w:rPr>
          <w:b/>
          <w:shd w:val="clear" w:color="auto" w:fill="FFFFFF"/>
        </w:rPr>
        <w:t>If we, the teachers and staff at The Lakes…………</w:t>
      </w:r>
      <w:r>
        <w:rPr>
          <w:b/>
          <w:shd w:val="clear" w:color="auto" w:fill="FFFFFF"/>
        </w:rPr>
        <w:t>then the reading</w:t>
      </w:r>
    </w:p>
    <w:p w14:paraId="32D4F1F3" w14:textId="77777777" w:rsidR="001A5023" w:rsidRDefault="001A5023" w:rsidP="001A5023">
      <w:pPr>
        <w:tabs>
          <w:tab w:val="left" w:pos="1313"/>
        </w:tabs>
        <w:rPr>
          <w:shd w:val="clear" w:color="auto" w:fill="FFFFFF"/>
        </w:rPr>
      </w:pPr>
    </w:p>
    <w:p w14:paraId="2E52D131" w14:textId="77777777" w:rsidR="001A5023" w:rsidRDefault="001A5023" w:rsidP="001A5023">
      <w:pPr>
        <w:rPr>
          <w:shd w:val="clear" w:color="auto" w:fill="FFFFFF"/>
        </w:rPr>
      </w:pPr>
      <w:r w:rsidRPr="00693186">
        <w:rPr>
          <w:i/>
          <w:shd w:val="clear" w:color="auto" w:fill="FFFFFF"/>
        </w:rPr>
        <w:t xml:space="preserve">To be an effective reader requires skills and understandings in decoding, text use and text analysis. Each of these skills and understandings is crucial in its own right, but they all take place within an overall focus on meaning making, which is the central purpose of all literate </w:t>
      </w:r>
      <w:proofErr w:type="spellStart"/>
      <w:r w:rsidRPr="00693186">
        <w:rPr>
          <w:i/>
          <w:shd w:val="clear" w:color="auto" w:fill="FFFFFF"/>
        </w:rPr>
        <w:t>behaviour</w:t>
      </w:r>
      <w:proofErr w:type="spellEnd"/>
      <w:r w:rsidRPr="00693186">
        <w:rPr>
          <w:i/>
          <w:shd w:val="clear" w:color="auto" w:fill="FFFFFF"/>
        </w:rPr>
        <w:t>.  Meaning making must be central to the teaching of reading.  All teachers are expected to teach phonics explicitly, alongside supporting students’ literal, inferential and evaluative comprehension and to support students’ interest, engagement and enjoyment with books and other texts that they read and view.</w:t>
      </w:r>
      <w:proofErr w:type="gramStart"/>
      <w:r w:rsidRPr="00E2410B">
        <w:rPr>
          <w:shd w:val="clear" w:color="auto" w:fill="FFFFFF"/>
        </w:rPr>
        <w:t> </w:t>
      </w:r>
      <w:r>
        <w:rPr>
          <w:shd w:val="clear" w:color="auto" w:fill="FFFFFF"/>
        </w:rPr>
        <w:t>(</w:t>
      </w:r>
      <w:proofErr w:type="gramEnd"/>
      <w:r>
        <w:rPr>
          <w:shd w:val="clear" w:color="auto" w:fill="FFFFFF"/>
        </w:rPr>
        <w:t>DET, 2017)</w:t>
      </w:r>
    </w:p>
    <w:p w14:paraId="3A301D71" w14:textId="77777777" w:rsidR="001A5023" w:rsidRPr="00A8291B" w:rsidRDefault="001A5023" w:rsidP="001A5023">
      <w:pPr>
        <w:rPr>
          <w:shd w:val="clear" w:color="auto" w:fill="FFFFFF"/>
        </w:rPr>
      </w:pPr>
    </w:p>
    <w:p w14:paraId="62E64D51" w14:textId="77777777" w:rsidR="001A5023" w:rsidRDefault="001A5023" w:rsidP="001A5023">
      <w:pPr>
        <w:pStyle w:val="Heading1"/>
      </w:pPr>
      <w:r>
        <w:t>Non-Negotiables for All Reading and Viewing lessons</w:t>
      </w:r>
    </w:p>
    <w:p w14:paraId="38311164" w14:textId="77777777" w:rsidR="001A5023" w:rsidRDefault="001A5023" w:rsidP="001A5023"/>
    <w:p w14:paraId="4D74F18F" w14:textId="77777777" w:rsidR="001A5023" w:rsidRPr="00484CB4" w:rsidRDefault="001A5023" w:rsidP="001A5023">
      <w:r>
        <w:t>At The Lakes, South Morang we will…</w:t>
      </w:r>
    </w:p>
    <w:p w14:paraId="1A63D8B0" w14:textId="77777777" w:rsidR="001A5023" w:rsidRDefault="001A5023" w:rsidP="001A5023">
      <w:pPr>
        <w:pStyle w:val="ListParagraph"/>
        <w:numPr>
          <w:ilvl w:val="0"/>
          <w:numId w:val="20"/>
        </w:numPr>
        <w:spacing w:after="0" w:line="240" w:lineRule="auto"/>
      </w:pPr>
      <w:r>
        <w:t xml:space="preserve">Teach five (5) hours of </w:t>
      </w:r>
      <w:r w:rsidRPr="00BB621A">
        <w:rPr>
          <w:b/>
          <w:i/>
        </w:rPr>
        <w:t>explicit reading</w:t>
      </w:r>
      <w:r>
        <w:t xml:space="preserve"> lessons per week</w:t>
      </w:r>
    </w:p>
    <w:p w14:paraId="037C9455" w14:textId="77777777" w:rsidR="001A5023" w:rsidRDefault="001A5023" w:rsidP="001A5023">
      <w:pPr>
        <w:pStyle w:val="ListParagraph"/>
        <w:numPr>
          <w:ilvl w:val="0"/>
          <w:numId w:val="20"/>
        </w:numPr>
        <w:spacing w:after="0" w:line="240" w:lineRule="auto"/>
      </w:pPr>
      <w:r>
        <w:t>Follow The Lakes, South Morang assessment schedule</w:t>
      </w:r>
    </w:p>
    <w:p w14:paraId="5D5343CA" w14:textId="77777777" w:rsidR="001A5023" w:rsidRDefault="001A5023" w:rsidP="001A5023">
      <w:pPr>
        <w:pStyle w:val="ListParagraph"/>
        <w:numPr>
          <w:ilvl w:val="0"/>
          <w:numId w:val="20"/>
        </w:numPr>
        <w:spacing w:after="0" w:line="240" w:lineRule="auto"/>
      </w:pPr>
      <w:r>
        <w:t>Plan consistently across the primary years and</w:t>
      </w:r>
    </w:p>
    <w:p w14:paraId="5E5C7E16" w14:textId="77777777" w:rsidR="001A5023" w:rsidRDefault="001A5023" w:rsidP="001A5023">
      <w:pPr>
        <w:pStyle w:val="ListParagraph"/>
        <w:numPr>
          <w:ilvl w:val="1"/>
          <w:numId w:val="20"/>
        </w:numPr>
        <w:spacing w:after="0" w:line="240" w:lineRule="auto"/>
      </w:pPr>
      <w:r>
        <w:t>e</w:t>
      </w:r>
      <w:r w:rsidRPr="00484CB4">
        <w:t>xplicit</w:t>
      </w:r>
      <w:r>
        <w:t>ly document and clearly display/refer to a</w:t>
      </w:r>
      <w:r w:rsidRPr="00484CB4">
        <w:t xml:space="preserve"> </w:t>
      </w:r>
      <w:r>
        <w:t>learning i</w:t>
      </w:r>
      <w:r w:rsidRPr="00484CB4">
        <w:t xml:space="preserve">ntention and success </w:t>
      </w:r>
      <w:r>
        <w:t>criteria for every lesson</w:t>
      </w:r>
    </w:p>
    <w:p w14:paraId="1D5E0CCD" w14:textId="77777777" w:rsidR="001A5023" w:rsidRDefault="001A5023" w:rsidP="001A5023">
      <w:pPr>
        <w:pStyle w:val="ListParagraph"/>
        <w:numPr>
          <w:ilvl w:val="1"/>
          <w:numId w:val="20"/>
        </w:numPr>
        <w:spacing w:after="0" w:line="240" w:lineRule="auto"/>
      </w:pPr>
      <w:r>
        <w:t>p</w:t>
      </w:r>
      <w:r w:rsidRPr="00A8291B">
        <w:t xml:space="preserve">lan for, document and follow the agreed structure for the teaching reading as outlined </w:t>
      </w:r>
      <w:r>
        <w:t>below</w:t>
      </w:r>
    </w:p>
    <w:p w14:paraId="3C1DE326" w14:textId="77777777" w:rsidR="001A5023" w:rsidRDefault="001A5023" w:rsidP="001A5023">
      <w:pPr>
        <w:pStyle w:val="ListParagraph"/>
        <w:numPr>
          <w:ilvl w:val="1"/>
          <w:numId w:val="20"/>
        </w:numPr>
        <w:spacing w:after="0" w:line="240" w:lineRule="auto"/>
      </w:pPr>
      <w:r>
        <w:t>document and plan for fluid and flexible groupings within the class based on data</w:t>
      </w:r>
    </w:p>
    <w:p w14:paraId="619FF801" w14:textId="77777777" w:rsidR="001A5023" w:rsidRPr="00A8291B" w:rsidRDefault="001A5023" w:rsidP="001A5023">
      <w:pPr>
        <w:pStyle w:val="ListParagraph"/>
        <w:numPr>
          <w:ilvl w:val="1"/>
          <w:numId w:val="20"/>
        </w:numPr>
        <w:spacing w:after="0" w:line="240" w:lineRule="auto"/>
      </w:pPr>
      <w:r>
        <w:t>assessment of students used to inform guided reading groups and activities</w:t>
      </w:r>
    </w:p>
    <w:p w14:paraId="50FA17FA" w14:textId="77777777" w:rsidR="001A5023" w:rsidRDefault="001A5023" w:rsidP="001A5023">
      <w:pPr>
        <w:pStyle w:val="ListParagraph"/>
        <w:numPr>
          <w:ilvl w:val="0"/>
          <w:numId w:val="20"/>
        </w:numPr>
        <w:spacing w:after="0" w:line="240" w:lineRule="auto"/>
      </w:pPr>
      <w:r>
        <w:t>Incorporate the High Impact Teaching Strategies into reading lessons</w:t>
      </w:r>
    </w:p>
    <w:p w14:paraId="2576B4F4" w14:textId="77777777" w:rsidR="001A5023" w:rsidRDefault="001A5023" w:rsidP="001A5023">
      <w:pPr>
        <w:pStyle w:val="ListParagraph"/>
        <w:numPr>
          <w:ilvl w:val="0"/>
          <w:numId w:val="20"/>
        </w:numPr>
        <w:spacing w:after="0" w:line="240" w:lineRule="auto"/>
      </w:pPr>
      <w:r>
        <w:t>Commit to assessment for learning</w:t>
      </w:r>
    </w:p>
    <w:p w14:paraId="5608B407" w14:textId="77777777" w:rsidR="001A5023" w:rsidRPr="00A8291B" w:rsidRDefault="001A5023" w:rsidP="001A5023">
      <w:pPr>
        <w:pStyle w:val="ListParagraph"/>
      </w:pPr>
    </w:p>
    <w:p w14:paraId="26EF6402" w14:textId="77777777" w:rsidR="001A5023" w:rsidRDefault="001A5023" w:rsidP="001A5023">
      <w:pPr>
        <w:spacing w:before="200" w:after="200" w:line="276" w:lineRule="auto"/>
        <w:rPr>
          <w:b/>
          <w:bCs/>
          <w:caps/>
          <w:color w:val="FFFFFF" w:themeColor="background1"/>
          <w:spacing w:val="15"/>
        </w:rPr>
      </w:pPr>
      <w:r>
        <w:br w:type="page"/>
      </w:r>
    </w:p>
    <w:p w14:paraId="48DC770B" w14:textId="77777777" w:rsidR="001A5023" w:rsidRDefault="001A5023" w:rsidP="001A5023">
      <w:pPr>
        <w:pStyle w:val="Heading1"/>
      </w:pPr>
      <w:r>
        <w:lastRenderedPageBreak/>
        <w:t>Structure of a Reading Lesson</w:t>
      </w:r>
    </w:p>
    <w:p w14:paraId="4CCFC46D" w14:textId="77777777" w:rsidR="001A5023" w:rsidRPr="00484CB4" w:rsidRDefault="001A5023" w:rsidP="001A5023">
      <w:r>
        <w:t>Each hour session will comprise of the following structure:</w:t>
      </w:r>
    </w:p>
    <w:p w14:paraId="59AF64DC" w14:textId="77777777" w:rsidR="001A5023" w:rsidRDefault="001A5023" w:rsidP="001A5023"/>
    <w:tbl>
      <w:tblPr>
        <w:tblStyle w:val="TableGrid"/>
        <w:tblW w:w="10224" w:type="dxa"/>
        <w:tblInd w:w="-5" w:type="dxa"/>
        <w:tblLook w:val="04A0" w:firstRow="1" w:lastRow="0" w:firstColumn="1" w:lastColumn="0" w:noHBand="0" w:noVBand="1"/>
      </w:tblPr>
      <w:tblGrid>
        <w:gridCol w:w="1807"/>
        <w:gridCol w:w="3406"/>
        <w:gridCol w:w="5011"/>
      </w:tblGrid>
      <w:tr w:rsidR="001A5023" w14:paraId="128C68C9" w14:textId="77777777" w:rsidTr="00006DFD">
        <w:trPr>
          <w:trHeight w:val="403"/>
        </w:trPr>
        <w:tc>
          <w:tcPr>
            <w:tcW w:w="1814" w:type="dxa"/>
            <w:vMerge w:val="restart"/>
            <w:tcBorders>
              <w:top w:val="single" w:sz="18" w:space="0" w:color="auto"/>
              <w:left w:val="single" w:sz="18" w:space="0" w:color="auto"/>
            </w:tcBorders>
            <w:shd w:val="clear" w:color="auto" w:fill="auto"/>
          </w:tcPr>
          <w:p w14:paraId="38BD2EE7" w14:textId="77777777" w:rsidR="001A5023" w:rsidRDefault="001A5023" w:rsidP="00006DFD">
            <w:pPr>
              <w:rPr>
                <w:rFonts w:cs="Calibri"/>
              </w:rPr>
            </w:pPr>
            <w:r w:rsidRPr="004F6C8D">
              <w:rPr>
                <w:rFonts w:cs="Calibri"/>
                <w:b/>
              </w:rPr>
              <w:t>WHOLE CLASS</w:t>
            </w:r>
            <w:r w:rsidRPr="004F6C8D">
              <w:rPr>
                <w:rFonts w:cs="Calibri"/>
              </w:rPr>
              <w:t xml:space="preserve"> 15 min. </w:t>
            </w:r>
          </w:p>
          <w:p w14:paraId="4CBD2BBC" w14:textId="77777777" w:rsidR="001A5023" w:rsidRPr="004F6C8D" w:rsidRDefault="001A5023" w:rsidP="00006DFD">
            <w:pPr>
              <w:rPr>
                <w:rFonts w:cs="Calibri"/>
              </w:rPr>
            </w:pPr>
          </w:p>
          <w:p w14:paraId="1043A0A5" w14:textId="77777777" w:rsidR="001A5023" w:rsidRPr="004F6C8D" w:rsidRDefault="001A5023" w:rsidP="00006DFD">
            <w:pPr>
              <w:rPr>
                <w:rFonts w:cs="Calibri"/>
              </w:rPr>
            </w:pPr>
            <w:r w:rsidRPr="004F6C8D">
              <w:rPr>
                <w:rFonts w:cs="Calibri"/>
              </w:rPr>
              <w:t>Approximately 1mi</w:t>
            </w:r>
            <w:r>
              <w:rPr>
                <w:rFonts w:cs="Calibri"/>
              </w:rPr>
              <w:t>n for each year of students age</w:t>
            </w:r>
          </w:p>
          <w:p w14:paraId="0D768926" w14:textId="77777777" w:rsidR="001A5023" w:rsidRPr="004F6C8D" w:rsidRDefault="001A5023" w:rsidP="00006DFD">
            <w:pPr>
              <w:rPr>
                <w:rFonts w:cs="Calibri"/>
              </w:rPr>
            </w:pPr>
          </w:p>
        </w:tc>
        <w:tc>
          <w:tcPr>
            <w:tcW w:w="3335" w:type="dxa"/>
            <w:tcBorders>
              <w:top w:val="single" w:sz="18" w:space="0" w:color="auto"/>
            </w:tcBorders>
          </w:tcPr>
          <w:p w14:paraId="17783AEB" w14:textId="77777777" w:rsidR="001A5023" w:rsidRPr="004F6C8D" w:rsidRDefault="001A5023" w:rsidP="00006DFD">
            <w:pPr>
              <w:rPr>
                <w:rFonts w:cs="Calibri"/>
              </w:rPr>
            </w:pPr>
            <w:r w:rsidRPr="004F6C8D">
              <w:rPr>
                <w:rFonts w:cs="Calibri"/>
              </w:rPr>
              <w:t>Getting Knowledge Ready</w:t>
            </w:r>
          </w:p>
          <w:p w14:paraId="7A79011D" w14:textId="77777777" w:rsidR="001A5023" w:rsidRPr="004F6C8D" w:rsidRDefault="001A5023" w:rsidP="00006DFD">
            <w:pPr>
              <w:rPr>
                <w:rFonts w:cs="Calibri"/>
              </w:rPr>
            </w:pPr>
          </w:p>
        </w:tc>
        <w:tc>
          <w:tcPr>
            <w:tcW w:w="5075" w:type="dxa"/>
            <w:tcBorders>
              <w:top w:val="single" w:sz="18" w:space="0" w:color="auto"/>
              <w:right w:val="single" w:sz="18" w:space="0" w:color="auto"/>
            </w:tcBorders>
          </w:tcPr>
          <w:p w14:paraId="0F2CBB23" w14:textId="77777777" w:rsidR="001A5023" w:rsidRPr="00730932" w:rsidRDefault="001A5023" w:rsidP="00006DFD">
            <w:pPr>
              <w:pStyle w:val="ListBullet"/>
              <w:spacing w:before="0" w:after="0" w:line="240" w:lineRule="auto"/>
              <w:ind w:left="376"/>
              <w:rPr>
                <w:rFonts w:cs="Calibri"/>
              </w:rPr>
            </w:pPr>
            <w:r w:rsidRPr="00730932">
              <w:rPr>
                <w:rFonts w:cs="Calibri"/>
              </w:rPr>
              <w:t>Review c</w:t>
            </w:r>
            <w:r>
              <w:rPr>
                <w:rFonts w:cs="Calibri"/>
              </w:rPr>
              <w:t>urrent knowledge</w:t>
            </w:r>
            <w:r w:rsidRPr="00730932">
              <w:rPr>
                <w:rFonts w:cs="Calibri"/>
              </w:rPr>
              <w:t xml:space="preserve"> and connect to prior learning connect to prior learning </w:t>
            </w:r>
          </w:p>
          <w:p w14:paraId="4213DC18" w14:textId="77777777" w:rsidR="001A5023" w:rsidRDefault="001A5023" w:rsidP="00006DFD">
            <w:pPr>
              <w:pStyle w:val="ListBullet"/>
              <w:spacing w:before="0" w:after="0" w:line="240" w:lineRule="auto"/>
              <w:ind w:left="376"/>
              <w:rPr>
                <w:rFonts w:cs="Calibri"/>
              </w:rPr>
            </w:pPr>
            <w:r>
              <w:rPr>
                <w:rFonts w:cs="Calibri"/>
              </w:rPr>
              <w:t>Discuss v</w:t>
            </w:r>
            <w:r w:rsidRPr="004F6C8D">
              <w:rPr>
                <w:rFonts w:cs="Calibri"/>
              </w:rPr>
              <w:t xml:space="preserve">ocabulary (explicit meaning) </w:t>
            </w:r>
          </w:p>
          <w:p w14:paraId="0EEF6F45" w14:textId="77777777" w:rsidR="001A5023" w:rsidRPr="00730932" w:rsidRDefault="001A5023" w:rsidP="00006DFD">
            <w:pPr>
              <w:pStyle w:val="ListBullet"/>
              <w:spacing w:before="0" w:after="0" w:line="240" w:lineRule="auto"/>
              <w:ind w:left="376"/>
              <w:rPr>
                <w:rFonts w:cs="Calibri"/>
              </w:rPr>
            </w:pPr>
            <w:r>
              <w:rPr>
                <w:rFonts w:cs="Calibri"/>
              </w:rPr>
              <w:t>Word fluency</w:t>
            </w:r>
          </w:p>
        </w:tc>
      </w:tr>
      <w:tr w:rsidR="001A5023" w14:paraId="02E8B1FE" w14:textId="77777777" w:rsidTr="00006DFD">
        <w:trPr>
          <w:trHeight w:val="400"/>
        </w:trPr>
        <w:tc>
          <w:tcPr>
            <w:tcW w:w="1814" w:type="dxa"/>
            <w:vMerge/>
            <w:tcBorders>
              <w:left w:val="single" w:sz="18" w:space="0" w:color="auto"/>
            </w:tcBorders>
            <w:shd w:val="clear" w:color="auto" w:fill="auto"/>
          </w:tcPr>
          <w:p w14:paraId="2F9C9BC5" w14:textId="77777777" w:rsidR="001A5023" w:rsidRPr="004F6C8D" w:rsidRDefault="001A5023" w:rsidP="00006DFD">
            <w:pPr>
              <w:rPr>
                <w:rFonts w:cs="Calibri"/>
              </w:rPr>
            </w:pPr>
          </w:p>
        </w:tc>
        <w:tc>
          <w:tcPr>
            <w:tcW w:w="3335" w:type="dxa"/>
          </w:tcPr>
          <w:p w14:paraId="2610A99D" w14:textId="77777777" w:rsidR="001A5023" w:rsidRPr="004F6C8D" w:rsidRDefault="001A5023" w:rsidP="00006DFD">
            <w:pPr>
              <w:rPr>
                <w:rFonts w:cs="Calibri"/>
              </w:rPr>
            </w:pPr>
            <w:r w:rsidRPr="004F6C8D">
              <w:rPr>
                <w:rFonts w:cs="Calibri"/>
              </w:rPr>
              <w:t>Lesson Learning Intention and Success Criteria</w:t>
            </w:r>
          </w:p>
          <w:p w14:paraId="6847A5BA" w14:textId="77777777" w:rsidR="001A5023" w:rsidRPr="004F6C8D" w:rsidRDefault="001A5023" w:rsidP="00006DFD">
            <w:pPr>
              <w:rPr>
                <w:rFonts w:cs="Calibri"/>
              </w:rPr>
            </w:pPr>
          </w:p>
        </w:tc>
        <w:tc>
          <w:tcPr>
            <w:tcW w:w="5075" w:type="dxa"/>
            <w:tcBorders>
              <w:right w:val="single" w:sz="18" w:space="0" w:color="auto"/>
            </w:tcBorders>
          </w:tcPr>
          <w:p w14:paraId="1FADCB88" w14:textId="77777777" w:rsidR="001A5023" w:rsidRDefault="001A5023" w:rsidP="00006DFD">
            <w:pPr>
              <w:pStyle w:val="ListBullet"/>
              <w:spacing w:before="0" w:after="0" w:line="240" w:lineRule="auto"/>
              <w:ind w:left="376"/>
              <w:rPr>
                <w:rFonts w:cs="Calibri"/>
              </w:rPr>
            </w:pPr>
            <w:r>
              <w:rPr>
                <w:rFonts w:cs="Calibri"/>
              </w:rPr>
              <w:t>Discuss Learning Intention (LI) and Success C</w:t>
            </w:r>
            <w:r w:rsidRPr="004F6C8D">
              <w:rPr>
                <w:rFonts w:cs="Calibri"/>
              </w:rPr>
              <w:t>riteria</w:t>
            </w:r>
            <w:r>
              <w:rPr>
                <w:rFonts w:cs="Calibri"/>
              </w:rPr>
              <w:t xml:space="preserve"> (SC) clearly</w:t>
            </w:r>
            <w:r w:rsidRPr="004F6C8D">
              <w:rPr>
                <w:rFonts w:cs="Calibri"/>
              </w:rPr>
              <w:t xml:space="preserve"> </w:t>
            </w:r>
            <w:r>
              <w:rPr>
                <w:rFonts w:cs="Calibri"/>
              </w:rPr>
              <w:t xml:space="preserve">written/referred to </w:t>
            </w:r>
            <w:r w:rsidRPr="004F6C8D">
              <w:rPr>
                <w:rFonts w:cs="Calibri"/>
              </w:rPr>
              <w:t>using student friendly language</w:t>
            </w:r>
          </w:p>
          <w:p w14:paraId="6965D6A7" w14:textId="77777777" w:rsidR="001A5023" w:rsidRPr="004F6C8D" w:rsidRDefault="001A5023" w:rsidP="00006DFD">
            <w:pPr>
              <w:pStyle w:val="ListBullet"/>
              <w:spacing w:before="0" w:after="0" w:line="240" w:lineRule="auto"/>
              <w:ind w:left="376"/>
              <w:rPr>
                <w:rFonts w:cs="Calibri"/>
              </w:rPr>
            </w:pPr>
            <w:r>
              <w:rPr>
                <w:rFonts w:cs="Calibri"/>
              </w:rPr>
              <w:t>SC must link directly to LI not student behaviour</w:t>
            </w:r>
          </w:p>
        </w:tc>
      </w:tr>
      <w:tr w:rsidR="001A5023" w14:paraId="7241C3E4" w14:textId="77777777" w:rsidTr="00006DFD">
        <w:trPr>
          <w:trHeight w:val="400"/>
        </w:trPr>
        <w:tc>
          <w:tcPr>
            <w:tcW w:w="1814" w:type="dxa"/>
            <w:vMerge/>
            <w:tcBorders>
              <w:left w:val="single" w:sz="18" w:space="0" w:color="auto"/>
            </w:tcBorders>
            <w:shd w:val="clear" w:color="auto" w:fill="auto"/>
          </w:tcPr>
          <w:p w14:paraId="34011146" w14:textId="77777777" w:rsidR="001A5023" w:rsidRPr="004F6C8D" w:rsidRDefault="001A5023" w:rsidP="00006DFD">
            <w:pPr>
              <w:rPr>
                <w:rFonts w:cs="Calibri"/>
              </w:rPr>
            </w:pPr>
          </w:p>
        </w:tc>
        <w:tc>
          <w:tcPr>
            <w:tcW w:w="3335" w:type="dxa"/>
          </w:tcPr>
          <w:p w14:paraId="28008685" w14:textId="77777777" w:rsidR="001A5023" w:rsidRPr="004F6C8D" w:rsidRDefault="001A5023" w:rsidP="00006DFD">
            <w:pPr>
              <w:rPr>
                <w:rFonts w:cs="Calibri"/>
              </w:rPr>
            </w:pPr>
            <w:r w:rsidRPr="004F6C8D">
              <w:rPr>
                <w:rFonts w:cs="Calibri"/>
              </w:rPr>
              <w:t>Mini Lesson including – Modelled or Shared Reading</w:t>
            </w:r>
          </w:p>
          <w:p w14:paraId="37356FDD" w14:textId="77777777" w:rsidR="001A5023" w:rsidRPr="004F6C8D" w:rsidRDefault="001A5023" w:rsidP="00006DFD">
            <w:pPr>
              <w:rPr>
                <w:rFonts w:cs="Calibri"/>
              </w:rPr>
            </w:pPr>
          </w:p>
        </w:tc>
        <w:tc>
          <w:tcPr>
            <w:tcW w:w="5075" w:type="dxa"/>
            <w:tcBorders>
              <w:right w:val="single" w:sz="18" w:space="0" w:color="auto"/>
            </w:tcBorders>
          </w:tcPr>
          <w:p w14:paraId="18113912" w14:textId="77777777" w:rsidR="001A5023" w:rsidRPr="004F6C8D" w:rsidRDefault="001A5023" w:rsidP="00006DFD">
            <w:pPr>
              <w:pStyle w:val="ListBullet"/>
              <w:spacing w:before="0" w:after="0" w:line="240" w:lineRule="auto"/>
              <w:ind w:left="376"/>
              <w:rPr>
                <w:rFonts w:cs="Calibri"/>
              </w:rPr>
            </w:pPr>
            <w:r>
              <w:rPr>
                <w:rFonts w:cs="Calibri"/>
              </w:rPr>
              <w:t>Explicitly teach reading strategy/s</w:t>
            </w:r>
            <w:r w:rsidRPr="004F6C8D">
              <w:rPr>
                <w:rFonts w:cs="Calibri"/>
              </w:rPr>
              <w:t xml:space="preserve"> </w:t>
            </w:r>
          </w:p>
          <w:p w14:paraId="67C71B76" w14:textId="77777777" w:rsidR="001A5023" w:rsidRDefault="001A5023" w:rsidP="00006DFD">
            <w:pPr>
              <w:pStyle w:val="ListBullet"/>
              <w:spacing w:before="0" w:after="0" w:line="240" w:lineRule="auto"/>
              <w:ind w:left="376"/>
              <w:rPr>
                <w:rFonts w:cs="Calibri"/>
              </w:rPr>
            </w:pPr>
            <w:r>
              <w:rPr>
                <w:rFonts w:cs="Calibri"/>
              </w:rPr>
              <w:t>Read</w:t>
            </w:r>
            <w:r w:rsidRPr="004F6C8D">
              <w:rPr>
                <w:rFonts w:cs="Calibri"/>
              </w:rPr>
              <w:t xml:space="preserve"> to and with the students</w:t>
            </w:r>
            <w:r>
              <w:rPr>
                <w:rFonts w:cs="Calibri"/>
              </w:rPr>
              <w:t xml:space="preserve"> vocalising and demonstrating reading strategy/s</w:t>
            </w:r>
          </w:p>
          <w:p w14:paraId="5C757959" w14:textId="77777777" w:rsidR="001A5023" w:rsidRPr="00DE1704" w:rsidRDefault="001A5023" w:rsidP="00006DFD">
            <w:pPr>
              <w:pStyle w:val="ListBullet"/>
              <w:spacing w:before="0" w:after="0" w:line="240" w:lineRule="auto"/>
              <w:ind w:left="376"/>
              <w:rPr>
                <w:rFonts w:cs="Calibri"/>
              </w:rPr>
            </w:pPr>
            <w:r>
              <w:rPr>
                <w:rFonts w:cs="Calibri"/>
              </w:rPr>
              <w:t>Ask questions</w:t>
            </w:r>
            <w:r w:rsidRPr="00DE1704">
              <w:rPr>
                <w:rFonts w:cs="Calibri"/>
              </w:rPr>
              <w:t xml:space="preserve"> </w:t>
            </w:r>
            <w:r>
              <w:rPr>
                <w:rFonts w:cs="Calibri"/>
              </w:rPr>
              <w:t xml:space="preserve">about reading strategy and </w:t>
            </w:r>
            <w:r w:rsidRPr="00DE1704">
              <w:rPr>
                <w:rFonts w:cs="Calibri"/>
              </w:rPr>
              <w:t>comprehension</w:t>
            </w:r>
            <w:r>
              <w:rPr>
                <w:rFonts w:cs="Calibri"/>
              </w:rPr>
              <w:t xml:space="preserve"> (don’t forget higher order questions)</w:t>
            </w:r>
          </w:p>
          <w:p w14:paraId="21BD325C" w14:textId="77777777" w:rsidR="001A5023" w:rsidRPr="00AE70A9" w:rsidRDefault="001A5023" w:rsidP="00006DFD">
            <w:pPr>
              <w:pStyle w:val="ListBullet"/>
              <w:spacing w:before="0" w:after="0" w:line="240" w:lineRule="auto"/>
              <w:ind w:left="376"/>
              <w:rPr>
                <w:rFonts w:cs="Calibri"/>
              </w:rPr>
            </w:pPr>
            <w:r>
              <w:rPr>
                <w:rFonts w:cs="Calibri"/>
              </w:rPr>
              <w:t xml:space="preserve">NB: </w:t>
            </w:r>
            <w:r w:rsidRPr="004F6C8D">
              <w:rPr>
                <w:rFonts w:cs="Calibri"/>
              </w:rPr>
              <w:t>Every child should be reading the same text</w:t>
            </w:r>
            <w:r>
              <w:rPr>
                <w:rFonts w:cs="Calibri"/>
              </w:rPr>
              <w:t>. This can either be a big book, displayed on IWB, photocopy of text, book/s etc.</w:t>
            </w:r>
          </w:p>
        </w:tc>
      </w:tr>
      <w:tr w:rsidR="001A5023" w14:paraId="405487DA" w14:textId="77777777" w:rsidTr="00006DFD">
        <w:trPr>
          <w:trHeight w:val="400"/>
        </w:trPr>
        <w:tc>
          <w:tcPr>
            <w:tcW w:w="1814" w:type="dxa"/>
            <w:vMerge/>
            <w:tcBorders>
              <w:left w:val="single" w:sz="18" w:space="0" w:color="auto"/>
            </w:tcBorders>
            <w:shd w:val="clear" w:color="auto" w:fill="auto"/>
          </w:tcPr>
          <w:p w14:paraId="6005052D" w14:textId="77777777" w:rsidR="001A5023" w:rsidRPr="004F6C8D" w:rsidRDefault="001A5023" w:rsidP="00006DFD">
            <w:pPr>
              <w:rPr>
                <w:rFonts w:cs="Calibri"/>
              </w:rPr>
            </w:pPr>
          </w:p>
        </w:tc>
        <w:tc>
          <w:tcPr>
            <w:tcW w:w="3335" w:type="dxa"/>
          </w:tcPr>
          <w:p w14:paraId="3BA47939" w14:textId="77777777" w:rsidR="001A5023" w:rsidRPr="004F6C8D" w:rsidRDefault="001A5023" w:rsidP="00006DFD">
            <w:pPr>
              <w:rPr>
                <w:rFonts w:cs="Calibri"/>
              </w:rPr>
            </w:pPr>
            <w:r w:rsidRPr="004F6C8D">
              <w:rPr>
                <w:rFonts w:cs="Calibri"/>
              </w:rPr>
              <w:t>Launch</w:t>
            </w:r>
          </w:p>
          <w:p w14:paraId="2FCB4C6F" w14:textId="77777777" w:rsidR="001A5023" w:rsidRPr="004F6C8D" w:rsidRDefault="001A5023" w:rsidP="00006DFD">
            <w:pPr>
              <w:rPr>
                <w:rFonts w:cs="Calibri"/>
              </w:rPr>
            </w:pPr>
          </w:p>
        </w:tc>
        <w:tc>
          <w:tcPr>
            <w:tcW w:w="5075" w:type="dxa"/>
            <w:tcBorders>
              <w:right w:val="single" w:sz="18" w:space="0" w:color="auto"/>
            </w:tcBorders>
          </w:tcPr>
          <w:p w14:paraId="2540182A" w14:textId="77777777" w:rsidR="001A5023" w:rsidRPr="00DE1704" w:rsidRDefault="001A5023" w:rsidP="00006DFD">
            <w:pPr>
              <w:pStyle w:val="ListBullet"/>
              <w:spacing w:before="0" w:after="0" w:line="240" w:lineRule="auto"/>
              <w:ind w:left="376"/>
              <w:rPr>
                <w:rFonts w:cs="Calibri"/>
                <w:b/>
              </w:rPr>
            </w:pPr>
            <w:r>
              <w:rPr>
                <w:rFonts w:cs="Calibri"/>
              </w:rPr>
              <w:t>Explain i</w:t>
            </w:r>
            <w:r w:rsidRPr="004F6C8D">
              <w:rPr>
                <w:rFonts w:cs="Calibri"/>
              </w:rPr>
              <w:t>nstructions f</w:t>
            </w:r>
            <w:r>
              <w:rPr>
                <w:rFonts w:cs="Calibri"/>
              </w:rPr>
              <w:t xml:space="preserve">or the </w:t>
            </w:r>
            <w:r w:rsidRPr="00DE1704">
              <w:rPr>
                <w:rFonts w:cs="Calibri"/>
                <w:b/>
              </w:rPr>
              <w:t>small group / individual</w:t>
            </w:r>
            <w:r w:rsidRPr="00DE1704">
              <w:rPr>
                <w:rFonts w:cs="Calibri"/>
              </w:rPr>
              <w:t xml:space="preserve"> part of the lesson </w:t>
            </w:r>
          </w:p>
          <w:p w14:paraId="26EBD4EE" w14:textId="77777777" w:rsidR="001A5023" w:rsidRPr="00DE1704" w:rsidRDefault="001A5023" w:rsidP="00006DFD">
            <w:pPr>
              <w:pStyle w:val="ListBullet"/>
              <w:ind w:left="376"/>
              <w:rPr>
                <w:rFonts w:cs="Calibri"/>
                <w:b/>
              </w:rPr>
            </w:pPr>
            <w:r>
              <w:rPr>
                <w:rFonts w:cs="Calibri"/>
              </w:rPr>
              <w:t xml:space="preserve">Display group activities which are </w:t>
            </w:r>
            <w:r w:rsidRPr="004F6C8D">
              <w:rPr>
                <w:rFonts w:cs="Calibri"/>
              </w:rPr>
              <w:t>linked to Learning Intention</w:t>
            </w:r>
            <w:r>
              <w:rPr>
                <w:rFonts w:cs="Calibri"/>
              </w:rPr>
              <w:t xml:space="preserve"> </w:t>
            </w:r>
          </w:p>
        </w:tc>
      </w:tr>
      <w:tr w:rsidR="001A5023" w14:paraId="7EA71EDA" w14:textId="77777777" w:rsidTr="00006DFD">
        <w:trPr>
          <w:trHeight w:val="400"/>
        </w:trPr>
        <w:tc>
          <w:tcPr>
            <w:tcW w:w="1814" w:type="dxa"/>
            <w:vMerge/>
            <w:tcBorders>
              <w:left w:val="single" w:sz="18" w:space="0" w:color="auto"/>
              <w:bottom w:val="single" w:sz="18" w:space="0" w:color="auto"/>
            </w:tcBorders>
            <w:shd w:val="clear" w:color="auto" w:fill="auto"/>
          </w:tcPr>
          <w:p w14:paraId="05EC846D" w14:textId="77777777" w:rsidR="001A5023" w:rsidRPr="004F6C8D" w:rsidRDefault="001A5023" w:rsidP="00006DFD">
            <w:pPr>
              <w:rPr>
                <w:rFonts w:cs="Calibri"/>
              </w:rPr>
            </w:pPr>
          </w:p>
        </w:tc>
        <w:tc>
          <w:tcPr>
            <w:tcW w:w="3335" w:type="dxa"/>
            <w:tcBorders>
              <w:bottom w:val="single" w:sz="18" w:space="0" w:color="auto"/>
            </w:tcBorders>
          </w:tcPr>
          <w:p w14:paraId="5DA0EEFC" w14:textId="77777777" w:rsidR="001A5023" w:rsidRPr="004F6C8D" w:rsidRDefault="001A5023" w:rsidP="00006DFD">
            <w:pPr>
              <w:rPr>
                <w:rFonts w:cs="Calibri"/>
              </w:rPr>
            </w:pPr>
            <w:r w:rsidRPr="004F6C8D">
              <w:rPr>
                <w:rFonts w:cs="Calibri"/>
              </w:rPr>
              <w:t>Catch (2mins)</w:t>
            </w:r>
          </w:p>
        </w:tc>
        <w:tc>
          <w:tcPr>
            <w:tcW w:w="5075" w:type="dxa"/>
            <w:tcBorders>
              <w:bottom w:val="single" w:sz="18" w:space="0" w:color="auto"/>
              <w:right w:val="single" w:sz="18" w:space="0" w:color="auto"/>
            </w:tcBorders>
          </w:tcPr>
          <w:p w14:paraId="01FD2BE4" w14:textId="77777777" w:rsidR="001A5023" w:rsidRDefault="001A5023" w:rsidP="00006DFD">
            <w:pPr>
              <w:pStyle w:val="ListBullet"/>
              <w:spacing w:before="0" w:after="0" w:line="240" w:lineRule="auto"/>
              <w:ind w:left="376"/>
              <w:rPr>
                <w:rFonts w:cs="Calibri"/>
              </w:rPr>
            </w:pPr>
            <w:r>
              <w:rPr>
                <w:rFonts w:cs="Calibri"/>
              </w:rPr>
              <w:t>Check in with LI and SC</w:t>
            </w:r>
          </w:p>
          <w:p w14:paraId="68898458" w14:textId="77777777" w:rsidR="001A5023" w:rsidRPr="004F6C8D" w:rsidRDefault="001A5023" w:rsidP="00006DFD">
            <w:pPr>
              <w:pStyle w:val="ListBullet"/>
              <w:ind w:left="376"/>
              <w:rPr>
                <w:rFonts w:cs="Calibri"/>
              </w:rPr>
            </w:pPr>
            <w:r w:rsidRPr="004F6C8D">
              <w:rPr>
                <w:rFonts w:cs="Calibri"/>
              </w:rPr>
              <w:t>Check in with students to check they understand task / strategy</w:t>
            </w:r>
            <w:r>
              <w:rPr>
                <w:rFonts w:cs="Calibri"/>
              </w:rPr>
              <w:t xml:space="preserve"> and re-explain/demonstrate as required</w:t>
            </w:r>
          </w:p>
        </w:tc>
      </w:tr>
      <w:tr w:rsidR="001A5023" w14:paraId="071DFBED" w14:textId="77777777" w:rsidTr="00006DFD">
        <w:trPr>
          <w:trHeight w:val="688"/>
        </w:trPr>
        <w:tc>
          <w:tcPr>
            <w:tcW w:w="1814" w:type="dxa"/>
            <w:vMerge w:val="restart"/>
            <w:tcBorders>
              <w:top w:val="single" w:sz="18" w:space="0" w:color="auto"/>
              <w:left w:val="single" w:sz="18" w:space="0" w:color="auto"/>
            </w:tcBorders>
            <w:shd w:val="clear" w:color="auto" w:fill="auto"/>
          </w:tcPr>
          <w:p w14:paraId="6C577DD7" w14:textId="77777777" w:rsidR="001A5023" w:rsidRPr="004F6C8D" w:rsidRDefault="001A5023" w:rsidP="00006DFD">
            <w:pPr>
              <w:rPr>
                <w:rFonts w:cs="Calibri"/>
                <w:b/>
              </w:rPr>
            </w:pPr>
            <w:r w:rsidRPr="004F6C8D">
              <w:rPr>
                <w:rFonts w:cs="Calibri"/>
                <w:b/>
              </w:rPr>
              <w:t xml:space="preserve">SMALL GROUP / INDIVIDUAL </w:t>
            </w:r>
          </w:p>
          <w:p w14:paraId="738389A1" w14:textId="77777777" w:rsidR="001A5023" w:rsidRDefault="001A5023" w:rsidP="00006DFD">
            <w:pPr>
              <w:rPr>
                <w:rFonts w:cs="Calibri"/>
              </w:rPr>
            </w:pPr>
            <w:r>
              <w:rPr>
                <w:rFonts w:cs="Calibri"/>
              </w:rPr>
              <w:t>35</w:t>
            </w:r>
            <w:r w:rsidRPr="004F6C8D">
              <w:rPr>
                <w:rFonts w:cs="Calibri"/>
              </w:rPr>
              <w:t xml:space="preserve"> min.</w:t>
            </w:r>
          </w:p>
          <w:p w14:paraId="1843CE51" w14:textId="77777777" w:rsidR="001A5023" w:rsidRDefault="001A5023" w:rsidP="00006DFD">
            <w:pPr>
              <w:rPr>
                <w:rFonts w:cs="Calibri"/>
              </w:rPr>
            </w:pPr>
          </w:p>
          <w:p w14:paraId="7C4EB165" w14:textId="77777777" w:rsidR="001A5023" w:rsidRDefault="001A5023" w:rsidP="00006DFD">
            <w:pPr>
              <w:rPr>
                <w:rFonts w:cs="Calibri"/>
              </w:rPr>
            </w:pPr>
            <w:r w:rsidRPr="004F6C8D">
              <w:rPr>
                <w:rFonts w:cs="Calibri"/>
              </w:rPr>
              <w:t xml:space="preserve">Guided to Independent Practice </w:t>
            </w:r>
          </w:p>
          <w:p w14:paraId="71F863D4" w14:textId="77777777" w:rsidR="001A5023" w:rsidRPr="004F6C8D" w:rsidRDefault="001A5023" w:rsidP="00006DFD">
            <w:pPr>
              <w:rPr>
                <w:rFonts w:cs="Calibri"/>
              </w:rPr>
            </w:pPr>
          </w:p>
          <w:p w14:paraId="611AAAD5" w14:textId="77777777" w:rsidR="001A5023" w:rsidRPr="004F6C8D" w:rsidRDefault="001A5023" w:rsidP="00006DFD">
            <w:pPr>
              <w:rPr>
                <w:rFonts w:cs="Calibri"/>
              </w:rPr>
            </w:pPr>
          </w:p>
        </w:tc>
        <w:tc>
          <w:tcPr>
            <w:tcW w:w="3335" w:type="dxa"/>
            <w:tcBorders>
              <w:top w:val="single" w:sz="18" w:space="0" w:color="auto"/>
            </w:tcBorders>
          </w:tcPr>
          <w:p w14:paraId="5718A018" w14:textId="77777777" w:rsidR="001A5023" w:rsidRDefault="001A5023" w:rsidP="00006DFD">
            <w:pPr>
              <w:tabs>
                <w:tab w:val="right" w:pos="3974"/>
              </w:tabs>
              <w:rPr>
                <w:rFonts w:cs="Calibri"/>
              </w:rPr>
            </w:pPr>
            <w:r w:rsidRPr="004F6C8D">
              <w:rPr>
                <w:rFonts w:cs="Calibri"/>
              </w:rPr>
              <w:lastRenderedPageBreak/>
              <w:t>W</w:t>
            </w:r>
            <w:r>
              <w:rPr>
                <w:rFonts w:cs="Calibri"/>
              </w:rPr>
              <w:t>orktime / Explore Part One</w:t>
            </w:r>
          </w:p>
          <w:p w14:paraId="66C29614" w14:textId="77777777" w:rsidR="001A5023" w:rsidRPr="004F6C8D" w:rsidRDefault="001A5023" w:rsidP="00006DFD">
            <w:pPr>
              <w:tabs>
                <w:tab w:val="right" w:pos="3974"/>
              </w:tabs>
              <w:rPr>
                <w:rFonts w:cs="Calibri"/>
              </w:rPr>
            </w:pPr>
            <w:r>
              <w:rPr>
                <w:rFonts w:cs="Calibri"/>
              </w:rPr>
              <w:t>(15</w:t>
            </w:r>
            <w:r w:rsidRPr="004F6C8D">
              <w:rPr>
                <w:rFonts w:cs="Calibri"/>
              </w:rPr>
              <w:t>mins)</w:t>
            </w:r>
            <w:r w:rsidRPr="004F6C8D">
              <w:rPr>
                <w:rFonts w:cs="Calibri"/>
              </w:rPr>
              <w:tab/>
            </w:r>
          </w:p>
          <w:p w14:paraId="5204638B" w14:textId="77777777" w:rsidR="001A5023" w:rsidRPr="004F6C8D" w:rsidRDefault="001A5023" w:rsidP="00006DFD">
            <w:pPr>
              <w:pStyle w:val="ListBullet"/>
              <w:ind w:left="376"/>
              <w:rPr>
                <w:rFonts w:cs="Calibri"/>
              </w:rPr>
            </w:pPr>
            <w:r w:rsidRPr="004F6C8D">
              <w:rPr>
                <w:rFonts w:cs="Calibri"/>
              </w:rPr>
              <w:t>Develop student understandin</w:t>
            </w:r>
            <w:r>
              <w:rPr>
                <w:rFonts w:cs="Calibri"/>
              </w:rPr>
              <w:t>g</w:t>
            </w:r>
            <w:r w:rsidRPr="004F6C8D">
              <w:rPr>
                <w:rFonts w:cs="Calibri"/>
              </w:rPr>
              <w:t xml:space="preserve"> of the concept or skill through activities and exercises </w:t>
            </w:r>
          </w:p>
          <w:p w14:paraId="0D6BA304" w14:textId="77777777" w:rsidR="001A5023" w:rsidRPr="004F6C8D" w:rsidRDefault="001A5023" w:rsidP="00006DFD">
            <w:pPr>
              <w:pStyle w:val="ListBullet"/>
              <w:ind w:left="376"/>
              <w:rPr>
                <w:rFonts w:cs="Calibri"/>
              </w:rPr>
            </w:pPr>
            <w:r>
              <w:rPr>
                <w:rFonts w:cs="Calibri"/>
              </w:rPr>
              <w:lastRenderedPageBreak/>
              <w:t xml:space="preserve">Guided reading </w:t>
            </w:r>
            <w:r w:rsidRPr="004F6C8D">
              <w:rPr>
                <w:rFonts w:cs="Calibri"/>
              </w:rPr>
              <w:t>focus group</w:t>
            </w:r>
            <w:r>
              <w:rPr>
                <w:rFonts w:cs="Calibri"/>
              </w:rPr>
              <w:t>/s</w:t>
            </w:r>
            <w:r w:rsidRPr="004F6C8D">
              <w:rPr>
                <w:rFonts w:cs="Calibri"/>
              </w:rPr>
              <w:t xml:space="preserve"> </w:t>
            </w:r>
          </w:p>
          <w:p w14:paraId="755989EC" w14:textId="77777777" w:rsidR="001A5023" w:rsidRPr="004F6C8D" w:rsidRDefault="001A5023" w:rsidP="00006DFD">
            <w:pPr>
              <w:pStyle w:val="ListBullet"/>
              <w:ind w:left="376"/>
              <w:rPr>
                <w:rFonts w:cs="Calibri"/>
              </w:rPr>
            </w:pPr>
            <w:r>
              <w:rPr>
                <w:rFonts w:cs="Calibri"/>
              </w:rPr>
              <w:t>Applications of</w:t>
            </w:r>
            <w:r w:rsidRPr="004F6C8D">
              <w:rPr>
                <w:rFonts w:cs="Calibri"/>
              </w:rPr>
              <w:t xml:space="preserve"> skill</w:t>
            </w:r>
            <w:r>
              <w:rPr>
                <w:rFonts w:cs="Calibri"/>
              </w:rPr>
              <w:t>s</w:t>
            </w:r>
            <w:r w:rsidRPr="004F6C8D">
              <w:rPr>
                <w:rFonts w:cs="Calibri"/>
              </w:rPr>
              <w:t xml:space="preserve"> </w:t>
            </w:r>
            <w:r>
              <w:rPr>
                <w:rFonts w:cs="Calibri"/>
              </w:rPr>
              <w:t>and/</w:t>
            </w:r>
            <w:r w:rsidRPr="004F6C8D">
              <w:rPr>
                <w:rFonts w:cs="Calibri"/>
              </w:rPr>
              <w:t>or concept</w:t>
            </w:r>
            <w:r>
              <w:rPr>
                <w:rFonts w:cs="Calibri"/>
              </w:rPr>
              <w:t>s</w:t>
            </w:r>
            <w:r w:rsidRPr="004F6C8D">
              <w:rPr>
                <w:rFonts w:cs="Calibri"/>
              </w:rPr>
              <w:t xml:space="preserve"> in different contexts </w:t>
            </w:r>
          </w:p>
          <w:p w14:paraId="070D08CA" w14:textId="77777777" w:rsidR="001A5023" w:rsidRDefault="001A5023" w:rsidP="00006DFD">
            <w:pPr>
              <w:pStyle w:val="ListBullet"/>
              <w:spacing w:after="0" w:line="240" w:lineRule="auto"/>
              <w:ind w:left="376"/>
              <w:rPr>
                <w:rFonts w:cs="Calibri"/>
              </w:rPr>
            </w:pPr>
            <w:r w:rsidRPr="004F6C8D">
              <w:rPr>
                <w:rFonts w:cs="Calibri"/>
              </w:rPr>
              <w:t>Must be related to Learning Intention</w:t>
            </w:r>
          </w:p>
          <w:p w14:paraId="1A16F026" w14:textId="77777777" w:rsidR="001A5023" w:rsidRPr="004F6C8D" w:rsidRDefault="001A5023" w:rsidP="00006DFD">
            <w:pPr>
              <w:pStyle w:val="ListBullet"/>
              <w:spacing w:after="0" w:line="240" w:lineRule="auto"/>
              <w:ind w:left="376"/>
              <w:rPr>
                <w:rFonts w:cs="Calibri"/>
              </w:rPr>
            </w:pPr>
            <w:r>
              <w:rPr>
                <w:rFonts w:cs="Calibri"/>
              </w:rPr>
              <w:t>Differentiation of tasks using prior assessment</w:t>
            </w:r>
          </w:p>
          <w:p w14:paraId="7D078F35" w14:textId="77777777" w:rsidR="001A5023" w:rsidRPr="004F6C8D" w:rsidRDefault="001A5023" w:rsidP="00006DFD">
            <w:pPr>
              <w:rPr>
                <w:rFonts w:cs="Calibri"/>
              </w:rPr>
            </w:pPr>
          </w:p>
        </w:tc>
        <w:tc>
          <w:tcPr>
            <w:tcW w:w="5075" w:type="dxa"/>
            <w:tcBorders>
              <w:top w:val="single" w:sz="18" w:space="0" w:color="auto"/>
              <w:right w:val="single" w:sz="18" w:space="0" w:color="auto"/>
            </w:tcBorders>
          </w:tcPr>
          <w:p w14:paraId="260DE74E" w14:textId="77777777" w:rsidR="001A5023" w:rsidRPr="006A6EAA" w:rsidRDefault="001A5023" w:rsidP="00006DFD">
            <w:pPr>
              <w:pStyle w:val="ListBullet"/>
              <w:numPr>
                <w:ilvl w:val="0"/>
                <w:numId w:val="0"/>
              </w:numPr>
              <w:spacing w:before="0" w:after="0" w:line="240" w:lineRule="auto"/>
              <w:rPr>
                <w:rFonts w:cs="Calibri"/>
                <w:b/>
              </w:rPr>
            </w:pPr>
            <w:r>
              <w:rPr>
                <w:rFonts w:cs="Calibri"/>
                <w:b/>
              </w:rPr>
              <w:lastRenderedPageBreak/>
              <w:t>Guided Reading</w:t>
            </w:r>
          </w:p>
          <w:p w14:paraId="7E6F6955" w14:textId="77777777" w:rsidR="001A5023" w:rsidRDefault="001A5023" w:rsidP="00006DFD">
            <w:pPr>
              <w:pStyle w:val="ListBullet"/>
              <w:spacing w:before="0" w:after="0" w:line="240" w:lineRule="auto"/>
              <w:ind w:left="376"/>
              <w:rPr>
                <w:rFonts w:cs="Calibri"/>
              </w:rPr>
            </w:pPr>
            <w:r>
              <w:rPr>
                <w:rFonts w:cs="Calibri"/>
              </w:rPr>
              <w:t>Explicitly teach reading strategy with guided reading g</w:t>
            </w:r>
            <w:r w:rsidRPr="004F6C8D">
              <w:rPr>
                <w:rFonts w:cs="Calibri"/>
              </w:rPr>
              <w:t>roup (may have a different learning intention</w:t>
            </w:r>
            <w:r>
              <w:rPr>
                <w:rFonts w:cs="Calibri"/>
              </w:rPr>
              <w:t xml:space="preserve"> to whole class focus</w:t>
            </w:r>
            <w:r w:rsidRPr="004F6C8D">
              <w:rPr>
                <w:rFonts w:cs="Calibri"/>
              </w:rPr>
              <w:t>)</w:t>
            </w:r>
          </w:p>
          <w:p w14:paraId="1328E575" w14:textId="77777777" w:rsidR="001A5023" w:rsidRPr="004F6C8D" w:rsidRDefault="001A5023" w:rsidP="00006DFD">
            <w:pPr>
              <w:pStyle w:val="ListBullet"/>
              <w:spacing w:before="0" w:after="0" w:line="240" w:lineRule="auto"/>
              <w:ind w:left="376"/>
              <w:rPr>
                <w:rFonts w:cs="Calibri"/>
              </w:rPr>
            </w:pPr>
            <w:r w:rsidRPr="004F6C8D">
              <w:rPr>
                <w:rFonts w:cs="Calibri"/>
              </w:rPr>
              <w:t>Monitor</w:t>
            </w:r>
            <w:r>
              <w:rPr>
                <w:rFonts w:cs="Calibri"/>
              </w:rPr>
              <w:t>ing</w:t>
            </w:r>
            <w:r w:rsidRPr="004F6C8D">
              <w:rPr>
                <w:rFonts w:cs="Calibri"/>
              </w:rPr>
              <w:t xml:space="preserve"> and assess</w:t>
            </w:r>
            <w:r>
              <w:rPr>
                <w:rFonts w:cs="Calibri"/>
              </w:rPr>
              <w:t>ment of</w:t>
            </w:r>
            <w:r w:rsidRPr="004F6C8D">
              <w:rPr>
                <w:rFonts w:cs="Calibri"/>
              </w:rPr>
              <w:t xml:space="preserve"> students</w:t>
            </w:r>
            <w:r>
              <w:rPr>
                <w:rFonts w:cs="Calibri"/>
              </w:rPr>
              <w:t xml:space="preserve"> - ongoing</w:t>
            </w:r>
            <w:r w:rsidRPr="004F6C8D">
              <w:rPr>
                <w:rFonts w:cs="Calibri"/>
              </w:rPr>
              <w:t>, running records, checklists, anecdotal, observations</w:t>
            </w:r>
          </w:p>
          <w:p w14:paraId="22F76B7C" w14:textId="77777777" w:rsidR="001A5023" w:rsidRDefault="001A5023" w:rsidP="00006DFD">
            <w:pPr>
              <w:pStyle w:val="ListBullet"/>
              <w:spacing w:before="0" w:after="0" w:line="240" w:lineRule="auto"/>
              <w:ind w:left="376"/>
              <w:rPr>
                <w:rFonts w:cs="Calibri"/>
              </w:rPr>
            </w:pPr>
            <w:r w:rsidRPr="004F6C8D">
              <w:rPr>
                <w:rFonts w:cs="Calibri"/>
              </w:rPr>
              <w:lastRenderedPageBreak/>
              <w:t>Specific teaching of reading strategies, comprehension</w:t>
            </w:r>
          </w:p>
          <w:p w14:paraId="08E32D72" w14:textId="77777777" w:rsidR="001A5023" w:rsidRDefault="001A5023" w:rsidP="00006DFD">
            <w:pPr>
              <w:pStyle w:val="ListBullet"/>
              <w:spacing w:before="0" w:after="0" w:line="240" w:lineRule="auto"/>
              <w:ind w:left="376"/>
              <w:rPr>
                <w:rFonts w:cs="Calibri"/>
              </w:rPr>
            </w:pPr>
            <w:r w:rsidRPr="006A6EAA">
              <w:rPr>
                <w:rFonts w:cs="Calibri"/>
              </w:rPr>
              <w:t>Assess student’s current knowledge and note new learning goals</w:t>
            </w:r>
          </w:p>
          <w:p w14:paraId="0E532723" w14:textId="77777777" w:rsidR="001A5023" w:rsidRPr="006A6EAA" w:rsidRDefault="001A5023" w:rsidP="00006DFD">
            <w:pPr>
              <w:pStyle w:val="ListBullet"/>
              <w:spacing w:before="0" w:after="0" w:line="240" w:lineRule="auto"/>
              <w:ind w:left="376"/>
              <w:rPr>
                <w:rFonts w:cs="Calibri"/>
              </w:rPr>
            </w:pPr>
            <w:r>
              <w:rPr>
                <w:rFonts w:cs="Calibri"/>
              </w:rPr>
              <w:t xml:space="preserve">Provide </w:t>
            </w:r>
            <w:proofErr w:type="spellStart"/>
            <w:r>
              <w:rPr>
                <w:rFonts w:cs="Calibri"/>
              </w:rPr>
              <w:t>feeback</w:t>
            </w:r>
            <w:proofErr w:type="spellEnd"/>
            <w:r>
              <w:rPr>
                <w:rFonts w:cs="Calibri"/>
              </w:rPr>
              <w:t xml:space="preserve"> to students</w:t>
            </w:r>
          </w:p>
          <w:p w14:paraId="27113073" w14:textId="77777777" w:rsidR="001A5023" w:rsidRDefault="001A5023" w:rsidP="00006DFD">
            <w:pPr>
              <w:pStyle w:val="ListBullet"/>
              <w:numPr>
                <w:ilvl w:val="0"/>
                <w:numId w:val="0"/>
              </w:numPr>
              <w:spacing w:before="0" w:after="0" w:line="240" w:lineRule="auto"/>
              <w:ind w:left="376"/>
              <w:rPr>
                <w:rFonts w:cs="Calibri"/>
              </w:rPr>
            </w:pPr>
          </w:p>
          <w:p w14:paraId="597C713C" w14:textId="77777777" w:rsidR="001A5023" w:rsidRPr="006A6EAA" w:rsidRDefault="001A5023" w:rsidP="00006DFD">
            <w:pPr>
              <w:pStyle w:val="ListBullet"/>
              <w:numPr>
                <w:ilvl w:val="0"/>
                <w:numId w:val="0"/>
              </w:numPr>
              <w:spacing w:before="0" w:after="0" w:line="240" w:lineRule="auto"/>
              <w:ind w:left="16"/>
              <w:rPr>
                <w:rFonts w:cs="Calibri"/>
                <w:b/>
              </w:rPr>
            </w:pPr>
            <w:r w:rsidRPr="006A6EAA">
              <w:rPr>
                <w:rFonts w:cs="Calibri"/>
                <w:b/>
              </w:rPr>
              <w:t>Students independent activities:</w:t>
            </w:r>
          </w:p>
          <w:p w14:paraId="1610F340" w14:textId="77777777" w:rsidR="001A5023" w:rsidRDefault="001A5023" w:rsidP="00006DFD">
            <w:pPr>
              <w:pStyle w:val="ListBullet"/>
              <w:spacing w:before="0" w:after="0" w:line="240" w:lineRule="auto"/>
              <w:ind w:left="376"/>
              <w:rPr>
                <w:rFonts w:cs="Calibri"/>
              </w:rPr>
            </w:pPr>
            <w:r w:rsidRPr="004F6C8D">
              <w:rPr>
                <w:rFonts w:cs="Calibri"/>
              </w:rPr>
              <w:t xml:space="preserve">Familiar Reading </w:t>
            </w:r>
          </w:p>
          <w:p w14:paraId="235099AC" w14:textId="77777777" w:rsidR="001A5023" w:rsidRPr="004F6C8D" w:rsidRDefault="001A5023" w:rsidP="00006DFD">
            <w:pPr>
              <w:pStyle w:val="ListBullet"/>
              <w:spacing w:before="0" w:after="0" w:line="240" w:lineRule="auto"/>
              <w:ind w:left="376"/>
              <w:rPr>
                <w:rFonts w:cs="Calibri"/>
              </w:rPr>
            </w:pPr>
            <w:r>
              <w:rPr>
                <w:rFonts w:cs="Calibri"/>
              </w:rPr>
              <w:t>Individual reading for a purpose</w:t>
            </w:r>
          </w:p>
          <w:p w14:paraId="66241088" w14:textId="77777777" w:rsidR="001A5023" w:rsidRPr="004F6C8D" w:rsidRDefault="001A5023" w:rsidP="00006DFD">
            <w:pPr>
              <w:pStyle w:val="ListBullet"/>
              <w:spacing w:before="0" w:after="0" w:line="240" w:lineRule="auto"/>
              <w:ind w:left="376"/>
              <w:rPr>
                <w:rFonts w:cs="Calibri"/>
              </w:rPr>
            </w:pPr>
            <w:r w:rsidRPr="004F6C8D">
              <w:rPr>
                <w:rFonts w:cs="Calibri"/>
              </w:rPr>
              <w:t xml:space="preserve">Reciprocal Reading </w:t>
            </w:r>
          </w:p>
          <w:p w14:paraId="109B2254" w14:textId="77777777" w:rsidR="001A5023" w:rsidRDefault="001A5023" w:rsidP="00006DFD">
            <w:pPr>
              <w:pStyle w:val="ListBullet"/>
              <w:spacing w:before="0" w:after="0" w:line="240" w:lineRule="auto"/>
              <w:ind w:left="376"/>
              <w:rPr>
                <w:rFonts w:cs="Calibri"/>
              </w:rPr>
            </w:pPr>
            <w:r w:rsidRPr="004F6C8D">
              <w:rPr>
                <w:rFonts w:cs="Calibri"/>
              </w:rPr>
              <w:t xml:space="preserve">Literacy Circles </w:t>
            </w:r>
          </w:p>
          <w:p w14:paraId="2A8099BA" w14:textId="77777777" w:rsidR="001A5023" w:rsidRPr="004F6C8D" w:rsidRDefault="001A5023" w:rsidP="00006DFD">
            <w:pPr>
              <w:pStyle w:val="ListBullet"/>
              <w:spacing w:before="0" w:after="0" w:line="240" w:lineRule="auto"/>
              <w:ind w:left="376"/>
              <w:rPr>
                <w:rFonts w:cs="Calibri"/>
              </w:rPr>
            </w:pPr>
            <w:r>
              <w:rPr>
                <w:rFonts w:cs="Calibri"/>
              </w:rPr>
              <w:t>Critical questioning</w:t>
            </w:r>
          </w:p>
          <w:p w14:paraId="22964AAA" w14:textId="77777777" w:rsidR="001A5023" w:rsidRPr="004F6C8D" w:rsidRDefault="001A5023" w:rsidP="00006DFD">
            <w:pPr>
              <w:pStyle w:val="ListBullet"/>
              <w:spacing w:before="0" w:after="0" w:line="240" w:lineRule="auto"/>
              <w:ind w:left="376"/>
              <w:rPr>
                <w:rFonts w:cs="Calibri"/>
              </w:rPr>
            </w:pPr>
            <w:r w:rsidRPr="004F6C8D">
              <w:rPr>
                <w:rFonts w:cs="Calibri"/>
              </w:rPr>
              <w:t xml:space="preserve">Text matched to ability with some challenge </w:t>
            </w:r>
          </w:p>
          <w:p w14:paraId="7ABB2A48" w14:textId="77777777" w:rsidR="001A5023" w:rsidRPr="004F6C8D" w:rsidRDefault="001A5023" w:rsidP="00006DFD">
            <w:pPr>
              <w:pStyle w:val="ListBullet"/>
              <w:spacing w:before="0" w:after="0" w:line="240" w:lineRule="auto"/>
              <w:ind w:left="376"/>
              <w:rPr>
                <w:rFonts w:cs="Calibri"/>
              </w:rPr>
            </w:pPr>
            <w:r w:rsidRPr="004F6C8D">
              <w:rPr>
                <w:rFonts w:cs="Calibri"/>
              </w:rPr>
              <w:t>Differentiated, multi entry groups</w:t>
            </w:r>
          </w:p>
          <w:p w14:paraId="7951F3C7" w14:textId="77777777" w:rsidR="001A5023" w:rsidRPr="004F6C8D" w:rsidRDefault="001A5023" w:rsidP="00006DFD">
            <w:pPr>
              <w:pStyle w:val="ListBullet"/>
              <w:spacing w:before="0" w:after="0" w:line="240" w:lineRule="auto"/>
              <w:ind w:left="376"/>
              <w:rPr>
                <w:rFonts w:cs="Calibri"/>
              </w:rPr>
            </w:pPr>
            <w:r w:rsidRPr="004F6C8D">
              <w:rPr>
                <w:rFonts w:cs="Calibri"/>
              </w:rPr>
              <w:t xml:space="preserve">Rich and varied learning tasks </w:t>
            </w:r>
          </w:p>
          <w:p w14:paraId="58022196" w14:textId="77777777" w:rsidR="001A5023" w:rsidRPr="004F6C8D" w:rsidRDefault="001A5023" w:rsidP="00006DFD">
            <w:pPr>
              <w:pStyle w:val="ListBullet"/>
              <w:spacing w:before="0" w:after="0" w:line="240" w:lineRule="auto"/>
              <w:ind w:left="376"/>
              <w:rPr>
                <w:rFonts w:cs="Calibri"/>
              </w:rPr>
            </w:pPr>
            <w:r w:rsidRPr="004F6C8D">
              <w:rPr>
                <w:rFonts w:cs="Calibri"/>
              </w:rPr>
              <w:t xml:space="preserve">Variety of </w:t>
            </w:r>
            <w:r>
              <w:rPr>
                <w:rFonts w:cs="Calibri"/>
              </w:rPr>
              <w:t xml:space="preserve">text </w:t>
            </w:r>
            <w:r w:rsidRPr="004F6C8D">
              <w:rPr>
                <w:rFonts w:cs="Calibri"/>
              </w:rPr>
              <w:t xml:space="preserve">genres </w:t>
            </w:r>
          </w:p>
          <w:p w14:paraId="64CF60EA" w14:textId="77777777" w:rsidR="001A5023" w:rsidRPr="004F6C8D" w:rsidRDefault="001A5023" w:rsidP="00006DFD">
            <w:pPr>
              <w:pStyle w:val="ListBullet"/>
              <w:spacing w:before="0" w:after="0" w:line="240" w:lineRule="auto"/>
              <w:ind w:left="376"/>
              <w:rPr>
                <w:rFonts w:cs="Calibri"/>
              </w:rPr>
            </w:pPr>
            <w:r>
              <w:rPr>
                <w:rFonts w:cs="Calibri"/>
              </w:rPr>
              <w:t xml:space="preserve">Application of </w:t>
            </w:r>
            <w:r w:rsidRPr="004F6C8D">
              <w:rPr>
                <w:rFonts w:cs="Calibri"/>
              </w:rPr>
              <w:t xml:space="preserve">skills </w:t>
            </w:r>
            <w:r>
              <w:rPr>
                <w:rFonts w:cs="Calibri"/>
              </w:rPr>
              <w:t>and concepts in different ways</w:t>
            </w:r>
          </w:p>
          <w:p w14:paraId="02C5E0A8" w14:textId="77777777" w:rsidR="001A5023" w:rsidRPr="004F6C8D" w:rsidRDefault="001A5023" w:rsidP="00006DFD">
            <w:pPr>
              <w:pStyle w:val="ListBullet"/>
              <w:spacing w:before="0" w:after="0" w:line="240" w:lineRule="auto"/>
              <w:ind w:left="376"/>
              <w:rPr>
                <w:rFonts w:cs="Calibri"/>
              </w:rPr>
            </w:pPr>
            <w:r w:rsidRPr="004F6C8D">
              <w:rPr>
                <w:rFonts w:cs="Calibri"/>
              </w:rPr>
              <w:t xml:space="preserve">Make connections to other learning contexts </w:t>
            </w:r>
          </w:p>
          <w:p w14:paraId="7C4832DE" w14:textId="77777777" w:rsidR="001A5023" w:rsidRPr="004F6C8D" w:rsidRDefault="001A5023" w:rsidP="00006DFD">
            <w:pPr>
              <w:pStyle w:val="ListBullet"/>
              <w:rPr>
                <w:rFonts w:cs="Calibri"/>
              </w:rPr>
            </w:pPr>
            <w:r w:rsidRPr="004F6C8D">
              <w:rPr>
                <w:rFonts w:cs="Calibri"/>
              </w:rPr>
              <w:t xml:space="preserve">Practise new learning </w:t>
            </w:r>
          </w:p>
          <w:p w14:paraId="78D4646F" w14:textId="77777777" w:rsidR="001A5023" w:rsidRPr="004F6C8D" w:rsidRDefault="001A5023" w:rsidP="00006DFD">
            <w:pPr>
              <w:pStyle w:val="ListBullet"/>
              <w:spacing w:before="0" w:after="0" w:line="240" w:lineRule="auto"/>
              <w:ind w:left="376"/>
              <w:rPr>
                <w:rFonts w:cs="Calibri"/>
              </w:rPr>
            </w:pPr>
            <w:r>
              <w:rPr>
                <w:rFonts w:cs="Calibri"/>
              </w:rPr>
              <w:t>Self-assessment</w:t>
            </w:r>
          </w:p>
        </w:tc>
      </w:tr>
      <w:tr w:rsidR="001A5023" w14:paraId="2F49FC9F" w14:textId="77777777" w:rsidTr="00006DFD">
        <w:trPr>
          <w:trHeight w:val="688"/>
        </w:trPr>
        <w:tc>
          <w:tcPr>
            <w:tcW w:w="1814" w:type="dxa"/>
            <w:vMerge/>
            <w:tcBorders>
              <w:left w:val="single" w:sz="18" w:space="0" w:color="auto"/>
            </w:tcBorders>
            <w:shd w:val="clear" w:color="auto" w:fill="auto"/>
          </w:tcPr>
          <w:p w14:paraId="2456617B" w14:textId="77777777" w:rsidR="001A5023" w:rsidRPr="004F6C8D" w:rsidRDefault="001A5023" w:rsidP="00006DFD">
            <w:pPr>
              <w:rPr>
                <w:rFonts w:cs="Calibri"/>
              </w:rPr>
            </w:pPr>
          </w:p>
        </w:tc>
        <w:tc>
          <w:tcPr>
            <w:tcW w:w="3335" w:type="dxa"/>
          </w:tcPr>
          <w:p w14:paraId="20E66FDF" w14:textId="77777777" w:rsidR="001A5023" w:rsidRPr="004F6C8D" w:rsidRDefault="001A5023" w:rsidP="00006DFD">
            <w:pPr>
              <w:rPr>
                <w:rFonts w:cs="Calibri"/>
              </w:rPr>
            </w:pPr>
            <w:r>
              <w:rPr>
                <w:rFonts w:cs="Calibri"/>
              </w:rPr>
              <w:t>Catch (3</w:t>
            </w:r>
            <w:r w:rsidRPr="004F6C8D">
              <w:rPr>
                <w:rFonts w:cs="Calibri"/>
              </w:rPr>
              <w:t>mins)</w:t>
            </w:r>
          </w:p>
        </w:tc>
        <w:tc>
          <w:tcPr>
            <w:tcW w:w="5075" w:type="dxa"/>
            <w:tcBorders>
              <w:right w:val="single" w:sz="18" w:space="0" w:color="auto"/>
            </w:tcBorders>
          </w:tcPr>
          <w:p w14:paraId="435E7CBA" w14:textId="77777777" w:rsidR="001A5023" w:rsidRDefault="001A5023" w:rsidP="00006DFD">
            <w:pPr>
              <w:pStyle w:val="ListBullet"/>
              <w:spacing w:before="0" w:after="0" w:line="240" w:lineRule="auto"/>
              <w:ind w:left="376"/>
              <w:rPr>
                <w:rFonts w:cs="Calibri"/>
              </w:rPr>
            </w:pPr>
            <w:r>
              <w:rPr>
                <w:rFonts w:cs="Calibri"/>
              </w:rPr>
              <w:t>Check in with LI and SC</w:t>
            </w:r>
          </w:p>
          <w:p w14:paraId="1AE3C6B0" w14:textId="77777777" w:rsidR="001A5023" w:rsidRPr="00730932" w:rsidRDefault="001A5023" w:rsidP="00006DFD">
            <w:pPr>
              <w:pStyle w:val="ListBullet"/>
              <w:spacing w:before="0" w:after="0" w:line="240" w:lineRule="auto"/>
              <w:ind w:left="376"/>
              <w:rPr>
                <w:rFonts w:cs="Calibri"/>
              </w:rPr>
            </w:pPr>
            <w:r w:rsidRPr="004F6C8D">
              <w:rPr>
                <w:rFonts w:cs="Calibri"/>
              </w:rPr>
              <w:t>Check in with students to check they understand task / strategy</w:t>
            </w:r>
            <w:r>
              <w:rPr>
                <w:rFonts w:cs="Calibri"/>
              </w:rPr>
              <w:t xml:space="preserve"> and re-explain/demonstrate as required</w:t>
            </w:r>
          </w:p>
        </w:tc>
      </w:tr>
      <w:tr w:rsidR="001A5023" w14:paraId="44646220" w14:textId="77777777" w:rsidTr="00006DFD">
        <w:trPr>
          <w:trHeight w:val="686"/>
        </w:trPr>
        <w:tc>
          <w:tcPr>
            <w:tcW w:w="1814" w:type="dxa"/>
            <w:vMerge/>
            <w:tcBorders>
              <w:left w:val="single" w:sz="18" w:space="0" w:color="auto"/>
              <w:bottom w:val="single" w:sz="18" w:space="0" w:color="auto"/>
            </w:tcBorders>
            <w:shd w:val="clear" w:color="auto" w:fill="auto"/>
          </w:tcPr>
          <w:p w14:paraId="446D1975" w14:textId="77777777" w:rsidR="001A5023" w:rsidRPr="004F6C8D" w:rsidRDefault="001A5023" w:rsidP="00006DFD">
            <w:pPr>
              <w:rPr>
                <w:rFonts w:cs="Calibri"/>
              </w:rPr>
            </w:pPr>
          </w:p>
        </w:tc>
        <w:tc>
          <w:tcPr>
            <w:tcW w:w="3335" w:type="dxa"/>
            <w:tcBorders>
              <w:bottom w:val="single" w:sz="18" w:space="0" w:color="auto"/>
            </w:tcBorders>
          </w:tcPr>
          <w:p w14:paraId="2876721A" w14:textId="77777777" w:rsidR="001A5023" w:rsidRDefault="001A5023" w:rsidP="00006DFD">
            <w:pPr>
              <w:tabs>
                <w:tab w:val="right" w:pos="3974"/>
              </w:tabs>
              <w:rPr>
                <w:rFonts w:cs="Calibri"/>
              </w:rPr>
            </w:pPr>
            <w:r w:rsidRPr="004F6C8D">
              <w:rPr>
                <w:rFonts w:cs="Calibri"/>
              </w:rPr>
              <w:t>W</w:t>
            </w:r>
            <w:r>
              <w:rPr>
                <w:rFonts w:cs="Calibri"/>
              </w:rPr>
              <w:t>orktime / Explore Part Two</w:t>
            </w:r>
          </w:p>
          <w:p w14:paraId="630405B1" w14:textId="77777777" w:rsidR="001A5023" w:rsidRPr="004F6C8D" w:rsidRDefault="001A5023" w:rsidP="00006DFD">
            <w:pPr>
              <w:rPr>
                <w:rFonts w:cs="Calibri"/>
              </w:rPr>
            </w:pPr>
            <w:r>
              <w:rPr>
                <w:rFonts w:cs="Calibri"/>
              </w:rPr>
              <w:t>(15</w:t>
            </w:r>
            <w:r w:rsidRPr="004F6C8D">
              <w:rPr>
                <w:rFonts w:cs="Calibri"/>
              </w:rPr>
              <w:t>mins)</w:t>
            </w:r>
          </w:p>
        </w:tc>
        <w:tc>
          <w:tcPr>
            <w:tcW w:w="5075" w:type="dxa"/>
            <w:tcBorders>
              <w:bottom w:val="single" w:sz="18" w:space="0" w:color="auto"/>
              <w:right w:val="single" w:sz="18" w:space="0" w:color="auto"/>
            </w:tcBorders>
          </w:tcPr>
          <w:p w14:paraId="2C5B449F" w14:textId="77777777" w:rsidR="001A5023" w:rsidRPr="004F6C8D" w:rsidRDefault="001A5023" w:rsidP="00006DFD">
            <w:pPr>
              <w:pStyle w:val="ListBullet"/>
              <w:spacing w:before="0" w:after="0" w:line="240" w:lineRule="auto"/>
              <w:ind w:left="376"/>
              <w:rPr>
                <w:rFonts w:cs="Calibri"/>
              </w:rPr>
            </w:pPr>
            <w:r w:rsidRPr="004F6C8D">
              <w:rPr>
                <w:rFonts w:cs="Calibri"/>
              </w:rPr>
              <w:t>As per part one</w:t>
            </w:r>
          </w:p>
        </w:tc>
      </w:tr>
      <w:tr w:rsidR="001A5023" w14:paraId="2E1BDFEB" w14:textId="77777777" w:rsidTr="00006DFD">
        <w:trPr>
          <w:trHeight w:val="851"/>
        </w:trPr>
        <w:tc>
          <w:tcPr>
            <w:tcW w:w="1814" w:type="dxa"/>
            <w:tcBorders>
              <w:top w:val="single" w:sz="18" w:space="0" w:color="auto"/>
              <w:left w:val="single" w:sz="18" w:space="0" w:color="auto"/>
              <w:bottom w:val="single" w:sz="18" w:space="0" w:color="auto"/>
            </w:tcBorders>
            <w:shd w:val="clear" w:color="auto" w:fill="auto"/>
          </w:tcPr>
          <w:p w14:paraId="5A1541B6" w14:textId="77777777" w:rsidR="001A5023" w:rsidRPr="004F6C8D" w:rsidRDefault="001A5023" w:rsidP="00006DFD">
            <w:pPr>
              <w:rPr>
                <w:rFonts w:cs="Calibri"/>
                <w:b/>
              </w:rPr>
            </w:pPr>
            <w:r w:rsidRPr="004F6C8D">
              <w:rPr>
                <w:rFonts w:cs="Calibri"/>
                <w:b/>
              </w:rPr>
              <w:t>WHOLE CLASS</w:t>
            </w:r>
          </w:p>
          <w:p w14:paraId="7C86C605" w14:textId="77777777" w:rsidR="001A5023" w:rsidRDefault="001A5023" w:rsidP="00006DFD">
            <w:pPr>
              <w:rPr>
                <w:rFonts w:cs="Calibri"/>
              </w:rPr>
            </w:pPr>
            <w:r w:rsidRPr="004F6C8D">
              <w:rPr>
                <w:rFonts w:cs="Calibri"/>
              </w:rPr>
              <w:t>10 min.</w:t>
            </w:r>
          </w:p>
          <w:p w14:paraId="5967A507" w14:textId="77777777" w:rsidR="001A5023" w:rsidRDefault="001A5023" w:rsidP="00006DFD">
            <w:pPr>
              <w:rPr>
                <w:rFonts w:cs="Calibri"/>
              </w:rPr>
            </w:pPr>
          </w:p>
          <w:p w14:paraId="7832D714" w14:textId="77777777" w:rsidR="001A5023" w:rsidRDefault="001A5023" w:rsidP="00006DFD">
            <w:pPr>
              <w:rPr>
                <w:rFonts w:cs="Calibri"/>
              </w:rPr>
            </w:pPr>
            <w:r w:rsidRPr="004F6C8D">
              <w:rPr>
                <w:rFonts w:cs="Calibri"/>
              </w:rPr>
              <w:t xml:space="preserve">Review </w:t>
            </w:r>
            <w:r>
              <w:rPr>
                <w:rFonts w:cs="Calibri"/>
              </w:rPr>
              <w:t>/ Debrief</w:t>
            </w:r>
          </w:p>
          <w:p w14:paraId="51721CCA" w14:textId="77777777" w:rsidR="001A5023" w:rsidRPr="004F6C8D" w:rsidRDefault="001A5023" w:rsidP="00006DFD">
            <w:pPr>
              <w:rPr>
                <w:rFonts w:cs="Calibri"/>
              </w:rPr>
            </w:pPr>
          </w:p>
          <w:p w14:paraId="21C75B69" w14:textId="77777777" w:rsidR="001A5023" w:rsidRPr="004F6C8D" w:rsidRDefault="001A5023" w:rsidP="00006DFD">
            <w:pPr>
              <w:rPr>
                <w:rFonts w:cs="Calibri"/>
              </w:rPr>
            </w:pPr>
          </w:p>
        </w:tc>
        <w:tc>
          <w:tcPr>
            <w:tcW w:w="3335" w:type="dxa"/>
            <w:tcBorders>
              <w:top w:val="single" w:sz="18" w:space="0" w:color="auto"/>
              <w:bottom w:val="single" w:sz="18" w:space="0" w:color="auto"/>
            </w:tcBorders>
          </w:tcPr>
          <w:p w14:paraId="780A7F71" w14:textId="77777777" w:rsidR="001A5023" w:rsidRDefault="001A5023" w:rsidP="00006DFD">
            <w:pPr>
              <w:rPr>
                <w:rFonts w:cs="Calibri"/>
              </w:rPr>
            </w:pPr>
            <w:r>
              <w:rPr>
                <w:rFonts w:cs="Calibri"/>
              </w:rPr>
              <w:t>Reflect</w:t>
            </w:r>
          </w:p>
          <w:p w14:paraId="45C80A03" w14:textId="77777777" w:rsidR="001A5023" w:rsidRPr="004F6C8D" w:rsidRDefault="001A5023" w:rsidP="00006DFD">
            <w:pPr>
              <w:rPr>
                <w:rFonts w:cs="Calibri"/>
              </w:rPr>
            </w:pPr>
          </w:p>
        </w:tc>
        <w:tc>
          <w:tcPr>
            <w:tcW w:w="5075" w:type="dxa"/>
            <w:tcBorders>
              <w:top w:val="single" w:sz="18" w:space="0" w:color="auto"/>
              <w:bottom w:val="single" w:sz="18" w:space="0" w:color="auto"/>
              <w:right w:val="single" w:sz="18" w:space="0" w:color="auto"/>
            </w:tcBorders>
          </w:tcPr>
          <w:p w14:paraId="2634E796" w14:textId="77777777" w:rsidR="001A5023" w:rsidRDefault="001A5023" w:rsidP="00006DFD">
            <w:pPr>
              <w:pStyle w:val="ListBullet"/>
              <w:spacing w:before="0" w:after="0" w:line="240" w:lineRule="auto"/>
              <w:ind w:left="376"/>
              <w:rPr>
                <w:rFonts w:cs="Calibri"/>
              </w:rPr>
            </w:pPr>
            <w:r>
              <w:rPr>
                <w:rFonts w:cs="Calibri"/>
              </w:rPr>
              <w:t>Refer to Success Criteria</w:t>
            </w:r>
          </w:p>
          <w:p w14:paraId="56A53ECE" w14:textId="77777777" w:rsidR="001A5023" w:rsidRDefault="001A5023" w:rsidP="00006DFD">
            <w:pPr>
              <w:pStyle w:val="ListBullet"/>
              <w:spacing w:before="0" w:after="0" w:line="240" w:lineRule="auto"/>
              <w:ind w:left="376"/>
              <w:rPr>
                <w:rFonts w:cs="Calibri"/>
              </w:rPr>
            </w:pPr>
            <w:r>
              <w:rPr>
                <w:rFonts w:cs="Calibri"/>
              </w:rPr>
              <w:t>Ask open ended higher order questions</w:t>
            </w:r>
          </w:p>
          <w:p w14:paraId="1C675275" w14:textId="77777777" w:rsidR="001A5023" w:rsidRDefault="001A5023" w:rsidP="00006DFD">
            <w:pPr>
              <w:pStyle w:val="ListBullet"/>
              <w:spacing w:before="0" w:after="0" w:line="240" w:lineRule="auto"/>
              <w:ind w:left="376"/>
              <w:rPr>
                <w:rFonts w:cs="Calibri"/>
              </w:rPr>
            </w:pPr>
            <w:r w:rsidRPr="004F6C8D">
              <w:rPr>
                <w:rFonts w:cs="Calibri"/>
              </w:rPr>
              <w:t>Checklist on any individual presentations</w:t>
            </w:r>
            <w:r>
              <w:rPr>
                <w:rFonts w:cs="Calibri"/>
              </w:rPr>
              <w:t xml:space="preserve"> </w:t>
            </w:r>
          </w:p>
          <w:p w14:paraId="42D32261" w14:textId="77777777" w:rsidR="001A5023" w:rsidRDefault="001A5023" w:rsidP="00006DFD">
            <w:pPr>
              <w:pStyle w:val="ListBullet"/>
              <w:spacing w:before="0" w:after="0" w:line="240" w:lineRule="auto"/>
              <w:ind w:left="376"/>
              <w:rPr>
                <w:rFonts w:cs="Calibri"/>
              </w:rPr>
            </w:pPr>
            <w:r>
              <w:rPr>
                <w:rFonts w:cs="Calibri"/>
              </w:rPr>
              <w:t>Discuss students though processes (metacognition)</w:t>
            </w:r>
          </w:p>
          <w:p w14:paraId="38DAAED7" w14:textId="77777777" w:rsidR="001A5023" w:rsidRDefault="001A5023" w:rsidP="00006DFD">
            <w:pPr>
              <w:pStyle w:val="ListBullet"/>
              <w:spacing w:before="0" w:after="0" w:line="240" w:lineRule="auto"/>
              <w:ind w:left="376"/>
              <w:rPr>
                <w:rFonts w:cs="Calibri"/>
              </w:rPr>
            </w:pPr>
            <w:r>
              <w:rPr>
                <w:rFonts w:cs="Calibri"/>
              </w:rPr>
              <w:t>Exit passes</w:t>
            </w:r>
          </w:p>
          <w:p w14:paraId="38725283" w14:textId="77777777" w:rsidR="001A5023" w:rsidRDefault="001A5023" w:rsidP="00006DFD">
            <w:pPr>
              <w:pStyle w:val="ListBullet"/>
              <w:spacing w:before="0" w:after="0" w:line="240" w:lineRule="auto"/>
              <w:ind w:left="376"/>
              <w:rPr>
                <w:rFonts w:cs="Calibri"/>
              </w:rPr>
            </w:pPr>
            <w:r>
              <w:rPr>
                <w:rFonts w:cs="Calibri"/>
              </w:rPr>
              <w:t>Quick formative assessment</w:t>
            </w:r>
          </w:p>
          <w:p w14:paraId="14D42E5B" w14:textId="77777777" w:rsidR="001A5023" w:rsidRDefault="001A5023" w:rsidP="00006DFD">
            <w:pPr>
              <w:pStyle w:val="ListBullet"/>
              <w:spacing w:before="0" w:after="0" w:line="240" w:lineRule="auto"/>
              <w:ind w:left="376"/>
              <w:rPr>
                <w:rFonts w:cs="Calibri"/>
              </w:rPr>
            </w:pPr>
            <w:r w:rsidRPr="004F6C8D">
              <w:rPr>
                <w:rFonts w:cs="Calibri"/>
              </w:rPr>
              <w:t>Share work</w:t>
            </w:r>
          </w:p>
          <w:p w14:paraId="2B030677" w14:textId="77777777" w:rsidR="001A5023" w:rsidRPr="00AE70A9" w:rsidRDefault="001A5023" w:rsidP="00006DFD">
            <w:pPr>
              <w:pStyle w:val="ListBullet"/>
              <w:spacing w:before="0" w:after="0" w:line="240" w:lineRule="auto"/>
              <w:ind w:left="376"/>
              <w:rPr>
                <w:rFonts w:cs="Calibri"/>
              </w:rPr>
            </w:pPr>
            <w:r>
              <w:rPr>
                <w:rFonts w:cs="Calibri"/>
              </w:rPr>
              <w:t>Provide feedback</w:t>
            </w:r>
          </w:p>
        </w:tc>
      </w:tr>
    </w:tbl>
    <w:p w14:paraId="1EC98FD0" w14:textId="77777777" w:rsidR="001A5023" w:rsidRDefault="001A5023" w:rsidP="001A5023"/>
    <w:p w14:paraId="7636985A" w14:textId="77777777" w:rsidR="00FC6F86" w:rsidRDefault="00FC6F86" w:rsidP="001A5023"/>
    <w:p w14:paraId="277FA41E" w14:textId="77777777" w:rsidR="00FC6F86" w:rsidRDefault="00FC6F86" w:rsidP="001A5023"/>
    <w:p w14:paraId="3DE09455" w14:textId="77777777" w:rsidR="00CA623D" w:rsidRDefault="00CA623D" w:rsidP="00CA623D">
      <w:pPr>
        <w:jc w:val="center"/>
        <w:rPr>
          <w:rFonts w:cs="Arial"/>
          <w:b/>
          <w:sz w:val="36"/>
        </w:rPr>
        <w:sectPr w:rsidR="00CA623D" w:rsidSect="00FC6F86">
          <w:headerReference w:type="first" r:id="rId30"/>
          <w:pgSz w:w="12240" w:h="15840"/>
          <w:pgMar w:top="1440" w:right="397" w:bottom="1440" w:left="431" w:header="720" w:footer="0" w:gutter="0"/>
          <w:pgNumType w:start="0"/>
          <w:cols w:space="720"/>
          <w:titlePg/>
          <w:docGrid w:linePitch="360"/>
        </w:sectPr>
      </w:pPr>
    </w:p>
    <w:p w14:paraId="5EFCC18F" w14:textId="26F5C703" w:rsidR="00CA623D" w:rsidRDefault="00CA623D" w:rsidP="00CA623D">
      <w:pPr>
        <w:jc w:val="center"/>
        <w:rPr>
          <w:rFonts w:cs="Arial"/>
          <w:b/>
          <w:sz w:val="36"/>
        </w:rPr>
      </w:pPr>
      <w:r w:rsidRPr="00CD0485">
        <w:rPr>
          <w:rFonts w:cs="Arial"/>
          <w:b/>
          <w:sz w:val="36"/>
        </w:rPr>
        <w:lastRenderedPageBreak/>
        <w:t>Student Reading Survey</w:t>
      </w:r>
      <w:r>
        <w:rPr>
          <w:rFonts w:cs="Arial"/>
          <w:b/>
          <w:sz w:val="36"/>
        </w:rPr>
        <w:t xml:space="preserve"> </w:t>
      </w:r>
      <w:r w:rsidRPr="00CD0485">
        <w:rPr>
          <w:rFonts w:cs="Arial"/>
          <w:b/>
          <w:sz w:val="36"/>
        </w:rPr>
        <w:t>/</w:t>
      </w:r>
      <w:r>
        <w:rPr>
          <w:rFonts w:cs="Arial"/>
          <w:b/>
          <w:sz w:val="36"/>
        </w:rPr>
        <w:t xml:space="preserve"> Interview Questions </w:t>
      </w:r>
    </w:p>
    <w:p w14:paraId="219A7559" w14:textId="77777777" w:rsidR="00CA623D" w:rsidRPr="00CD0485" w:rsidRDefault="00CA623D" w:rsidP="00CA623D">
      <w:pPr>
        <w:jc w:val="center"/>
        <w:rPr>
          <w:rFonts w:cs="Arial"/>
          <w:b/>
          <w:sz w:val="36"/>
        </w:rPr>
      </w:pPr>
      <w:r w:rsidRPr="00CD0485">
        <w:rPr>
          <w:rFonts w:cs="Arial"/>
          <w:b/>
          <w:sz w:val="36"/>
        </w:rPr>
        <w:t xml:space="preserve">Lower Primary </w:t>
      </w:r>
    </w:p>
    <w:p w14:paraId="3D94AE79" w14:textId="77777777" w:rsidR="00CA623D" w:rsidRPr="005C6CF2" w:rsidRDefault="00CA623D" w:rsidP="00CA623D">
      <w:pPr>
        <w:jc w:val="center"/>
        <w:rPr>
          <w:rFonts w:cs="Arial"/>
          <w:b/>
        </w:rPr>
      </w:pPr>
    </w:p>
    <w:tbl>
      <w:tblPr>
        <w:tblW w:w="964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428"/>
        <w:gridCol w:w="5220"/>
      </w:tblGrid>
      <w:tr w:rsidR="00CA623D" w:rsidRPr="005C6CF2" w14:paraId="5507CA29" w14:textId="77777777" w:rsidTr="00006DFD">
        <w:trPr>
          <w:trHeight w:val="907"/>
        </w:trPr>
        <w:tc>
          <w:tcPr>
            <w:tcW w:w="4428" w:type="dxa"/>
            <w:tcBorders>
              <w:top w:val="nil"/>
              <w:left w:val="nil"/>
              <w:bottom w:val="single" w:sz="18" w:space="0" w:color="auto"/>
              <w:right w:val="nil"/>
            </w:tcBorders>
          </w:tcPr>
          <w:p w14:paraId="0BF63B51" w14:textId="77777777" w:rsidR="00CA623D" w:rsidRPr="00ED220A" w:rsidRDefault="00CA623D" w:rsidP="00006DFD">
            <w:pPr>
              <w:spacing w:before="480" w:after="120"/>
              <w:rPr>
                <w:rFonts w:cs="Arial"/>
                <w:b/>
                <w:sz w:val="28"/>
                <w:szCs w:val="28"/>
                <w:lang w:val="en-AU"/>
              </w:rPr>
            </w:pPr>
            <w:r>
              <w:rPr>
                <w:rFonts w:cs="Arial"/>
                <w:b/>
                <w:sz w:val="28"/>
                <w:szCs w:val="28"/>
                <w:lang w:val="en-AU"/>
              </w:rPr>
              <w:t>My name:</w:t>
            </w:r>
          </w:p>
        </w:tc>
        <w:tc>
          <w:tcPr>
            <w:tcW w:w="5220" w:type="dxa"/>
            <w:tcBorders>
              <w:top w:val="nil"/>
              <w:left w:val="nil"/>
              <w:bottom w:val="single" w:sz="18" w:space="0" w:color="auto"/>
              <w:right w:val="nil"/>
            </w:tcBorders>
          </w:tcPr>
          <w:p w14:paraId="004E405C" w14:textId="77777777" w:rsidR="00CA623D" w:rsidRPr="003E5D7D" w:rsidRDefault="00CA623D" w:rsidP="00006DFD">
            <w:pPr>
              <w:spacing w:before="480" w:after="120"/>
              <w:jc w:val="both"/>
              <w:rPr>
                <w:rFonts w:cs="Arial"/>
                <w:b/>
                <w:sz w:val="28"/>
                <w:szCs w:val="28"/>
              </w:rPr>
            </w:pPr>
            <w:r>
              <w:rPr>
                <w:rFonts w:cs="Arial"/>
                <w:b/>
                <w:sz w:val="28"/>
                <w:szCs w:val="28"/>
              </w:rPr>
              <w:t xml:space="preserve">                      </w:t>
            </w:r>
            <w:r w:rsidRPr="003E5D7D">
              <w:rPr>
                <w:rFonts w:cs="Arial"/>
                <w:b/>
                <w:sz w:val="28"/>
                <w:szCs w:val="28"/>
              </w:rPr>
              <w:t>Date:</w:t>
            </w:r>
          </w:p>
        </w:tc>
      </w:tr>
      <w:tr w:rsidR="00CA623D" w:rsidRPr="005C6CF2" w14:paraId="4E64F727" w14:textId="77777777" w:rsidTr="00006DFD">
        <w:trPr>
          <w:trHeight w:val="907"/>
        </w:trPr>
        <w:tc>
          <w:tcPr>
            <w:tcW w:w="4428" w:type="dxa"/>
            <w:tcBorders>
              <w:left w:val="nil"/>
              <w:right w:val="nil"/>
            </w:tcBorders>
          </w:tcPr>
          <w:p w14:paraId="26E35E57" w14:textId="77777777" w:rsidR="00CA623D" w:rsidRPr="003E5D7D" w:rsidRDefault="00CA623D" w:rsidP="00006DFD">
            <w:pPr>
              <w:spacing w:before="480" w:after="120"/>
              <w:rPr>
                <w:rFonts w:cs="Arial"/>
                <w:b/>
                <w:sz w:val="28"/>
                <w:szCs w:val="28"/>
              </w:rPr>
            </w:pPr>
            <w:r>
              <w:rPr>
                <w:rFonts w:cs="Arial"/>
                <w:b/>
                <w:sz w:val="28"/>
                <w:szCs w:val="28"/>
              </w:rPr>
              <w:t xml:space="preserve">My </w:t>
            </w:r>
            <w:r w:rsidRPr="003E5D7D">
              <w:rPr>
                <w:rFonts w:cs="Arial"/>
                <w:b/>
                <w:sz w:val="28"/>
                <w:szCs w:val="28"/>
              </w:rPr>
              <w:t>Class:</w:t>
            </w:r>
          </w:p>
        </w:tc>
        <w:tc>
          <w:tcPr>
            <w:tcW w:w="5220" w:type="dxa"/>
            <w:tcBorders>
              <w:left w:val="nil"/>
              <w:right w:val="nil"/>
            </w:tcBorders>
          </w:tcPr>
          <w:p w14:paraId="7BA6F07D" w14:textId="77777777" w:rsidR="00CA623D" w:rsidRPr="003E5D7D" w:rsidRDefault="00CA623D" w:rsidP="00006DFD">
            <w:pPr>
              <w:spacing w:before="480" w:after="120"/>
              <w:jc w:val="center"/>
              <w:rPr>
                <w:rFonts w:cs="Arial"/>
                <w:b/>
                <w:sz w:val="28"/>
                <w:szCs w:val="28"/>
              </w:rPr>
            </w:pPr>
          </w:p>
        </w:tc>
      </w:tr>
    </w:tbl>
    <w:p w14:paraId="126A63DE" w14:textId="77777777" w:rsidR="00CA623D" w:rsidRPr="005C6CF2" w:rsidRDefault="00CA623D" w:rsidP="00CA623D">
      <w:pPr>
        <w:rPr>
          <w:rFonts w:cs="Arial"/>
          <w:b/>
        </w:rPr>
      </w:pPr>
    </w:p>
    <w:p w14:paraId="1686072E" w14:textId="77777777" w:rsidR="00CA623D" w:rsidRPr="00FC293D" w:rsidRDefault="00CA623D" w:rsidP="00CA623D">
      <w:pPr>
        <w:rPr>
          <w:rFonts w:cs="Arial"/>
          <w:b/>
          <w:color w:val="FF0000"/>
          <w:sz w:val="28"/>
        </w:rPr>
      </w:pPr>
      <w:r w:rsidRPr="00FC293D">
        <w:rPr>
          <w:rFonts w:cs="Arial"/>
          <w:b/>
          <w:color w:val="FF0000"/>
          <w:sz w:val="28"/>
        </w:rPr>
        <w:t xml:space="preserve">Sample Questions </w:t>
      </w:r>
    </w:p>
    <w:p w14:paraId="2ECE26C9" w14:textId="77777777" w:rsidR="00CA623D" w:rsidRDefault="00CA623D" w:rsidP="00CA623D">
      <w:pPr>
        <w:rPr>
          <w:rFonts w:cs="Arial"/>
          <w:b/>
          <w:sz w:val="28"/>
        </w:rPr>
      </w:pPr>
    </w:p>
    <w:p w14:paraId="35B2B3E7" w14:textId="77777777" w:rsidR="00CA623D" w:rsidRPr="003E5D7D" w:rsidRDefault="00CA623D" w:rsidP="00CA623D">
      <w:pPr>
        <w:spacing w:before="120" w:after="120"/>
        <w:rPr>
          <w:rFonts w:cs="Arial"/>
          <w:b/>
          <w:sz w:val="28"/>
        </w:rPr>
      </w:pPr>
      <w:r w:rsidRPr="003E5D7D">
        <w:rPr>
          <w:rFonts w:cs="Arial"/>
          <w:b/>
          <w:sz w:val="28"/>
        </w:rPr>
        <w:t xml:space="preserve">Draw a picture of yourself reading in your </w:t>
      </w:r>
      <w:proofErr w:type="spellStart"/>
      <w:r w:rsidRPr="003E5D7D">
        <w:rPr>
          <w:rFonts w:cs="Arial"/>
          <w:b/>
          <w:sz w:val="28"/>
        </w:rPr>
        <w:t>favou</w:t>
      </w:r>
      <w:r>
        <w:rPr>
          <w:rFonts w:cs="Arial"/>
          <w:b/>
          <w:sz w:val="28"/>
        </w:rPr>
        <w:t>rite</w:t>
      </w:r>
      <w:proofErr w:type="spellEnd"/>
      <w:r>
        <w:rPr>
          <w:rFonts w:cs="Arial"/>
          <w:b/>
          <w:sz w:val="28"/>
        </w:rPr>
        <w:t xml:space="preserve"> place</w:t>
      </w:r>
    </w:p>
    <w:p w14:paraId="23AC7851" w14:textId="77777777" w:rsidR="00CA623D" w:rsidRDefault="00CA623D" w:rsidP="00CA623D">
      <w:pPr>
        <w:spacing w:before="120" w:after="120"/>
        <w:rPr>
          <w:rFonts w:cs="Arial"/>
          <w:b/>
          <w:sz w:val="28"/>
          <w:szCs w:val="28"/>
        </w:rPr>
      </w:pPr>
    </w:p>
    <w:p w14:paraId="2A907546" w14:textId="77777777" w:rsidR="00CA623D" w:rsidRDefault="00CA623D" w:rsidP="00CA623D">
      <w:pPr>
        <w:spacing w:before="120" w:after="120"/>
        <w:rPr>
          <w:rFonts w:cs="Arial"/>
          <w:b/>
          <w:sz w:val="28"/>
          <w:szCs w:val="28"/>
        </w:rPr>
      </w:pPr>
    </w:p>
    <w:p w14:paraId="02EFBA9A" w14:textId="77777777" w:rsidR="00CA623D" w:rsidRDefault="00CA623D" w:rsidP="00CA623D">
      <w:pPr>
        <w:spacing w:before="120" w:after="120"/>
        <w:rPr>
          <w:rFonts w:cs="Arial"/>
          <w:b/>
          <w:sz w:val="28"/>
          <w:szCs w:val="28"/>
        </w:rPr>
      </w:pPr>
    </w:p>
    <w:p w14:paraId="41D653F4" w14:textId="77777777" w:rsidR="00CA623D" w:rsidRDefault="00CA623D" w:rsidP="00CA623D">
      <w:pPr>
        <w:spacing w:before="120" w:after="120"/>
        <w:rPr>
          <w:rFonts w:cs="Arial"/>
          <w:b/>
          <w:sz w:val="28"/>
          <w:szCs w:val="28"/>
        </w:rPr>
      </w:pPr>
    </w:p>
    <w:p w14:paraId="565F7F59" w14:textId="77777777" w:rsidR="00CA623D" w:rsidRDefault="00CA623D" w:rsidP="00CA623D">
      <w:pPr>
        <w:spacing w:before="120" w:after="120"/>
        <w:rPr>
          <w:rFonts w:cs="Arial"/>
          <w:b/>
          <w:sz w:val="28"/>
          <w:szCs w:val="28"/>
        </w:rPr>
      </w:pPr>
    </w:p>
    <w:p w14:paraId="28A563A8" w14:textId="77777777" w:rsidR="00CA623D" w:rsidRPr="00937D0A" w:rsidRDefault="00CA623D" w:rsidP="00CA623D">
      <w:pPr>
        <w:spacing w:before="120" w:after="120"/>
        <w:rPr>
          <w:rFonts w:cs="Arial"/>
          <w:sz w:val="28"/>
          <w:szCs w:val="28"/>
        </w:rPr>
      </w:pPr>
      <w:r>
        <w:rPr>
          <w:rFonts w:cs="Arial"/>
          <w:b/>
          <w:sz w:val="28"/>
          <w:szCs w:val="28"/>
        </w:rPr>
        <w:t>Do you like to read? Why? Why not?</w:t>
      </w:r>
    </w:p>
    <w:p w14:paraId="6BECF434" w14:textId="77777777" w:rsidR="00CA623D" w:rsidRPr="00937D0A" w:rsidRDefault="00CA623D" w:rsidP="00CA623D">
      <w:pPr>
        <w:spacing w:before="120" w:after="120"/>
        <w:rPr>
          <w:rFonts w:cs="Arial"/>
          <w:sz w:val="28"/>
        </w:rPr>
      </w:pPr>
      <w:r w:rsidRPr="00ED220A">
        <w:rPr>
          <w:rFonts w:cs="Arial"/>
          <w:b/>
          <w:sz w:val="28"/>
        </w:rPr>
        <w:t xml:space="preserve">What </w:t>
      </w:r>
      <w:r>
        <w:rPr>
          <w:rFonts w:cs="Arial"/>
          <w:b/>
          <w:sz w:val="28"/>
        </w:rPr>
        <w:t>are some of the books you have read lately?</w:t>
      </w:r>
    </w:p>
    <w:p w14:paraId="7C61565D" w14:textId="77777777" w:rsidR="00CA623D" w:rsidRDefault="00CA623D" w:rsidP="00CA623D">
      <w:pPr>
        <w:spacing w:before="120" w:after="120"/>
        <w:rPr>
          <w:rFonts w:cs="Arial"/>
          <w:b/>
          <w:sz w:val="28"/>
          <w:szCs w:val="28"/>
        </w:rPr>
      </w:pPr>
      <w:r>
        <w:rPr>
          <w:rFonts w:cs="Arial"/>
          <w:b/>
          <w:sz w:val="28"/>
          <w:szCs w:val="28"/>
        </w:rPr>
        <w:t xml:space="preserve">Who is your </w:t>
      </w:r>
      <w:proofErr w:type="spellStart"/>
      <w:r>
        <w:rPr>
          <w:rFonts w:cs="Arial"/>
          <w:b/>
          <w:sz w:val="28"/>
          <w:szCs w:val="28"/>
        </w:rPr>
        <w:t>favourite</w:t>
      </w:r>
      <w:proofErr w:type="spellEnd"/>
      <w:r>
        <w:rPr>
          <w:rFonts w:cs="Arial"/>
          <w:b/>
          <w:sz w:val="28"/>
          <w:szCs w:val="28"/>
        </w:rPr>
        <w:t xml:space="preserve"> author? </w:t>
      </w:r>
    </w:p>
    <w:p w14:paraId="3D3B2825" w14:textId="77777777" w:rsidR="00CA623D" w:rsidRDefault="00CA623D" w:rsidP="00CA623D">
      <w:pPr>
        <w:spacing w:before="120" w:after="120"/>
        <w:rPr>
          <w:rFonts w:cs="Arial"/>
          <w:b/>
          <w:sz w:val="28"/>
          <w:szCs w:val="28"/>
        </w:rPr>
      </w:pPr>
      <w:r>
        <w:rPr>
          <w:rFonts w:cs="Arial"/>
          <w:b/>
          <w:sz w:val="28"/>
          <w:szCs w:val="28"/>
        </w:rPr>
        <w:t>What topics do you like to read about?</w:t>
      </w:r>
    </w:p>
    <w:p w14:paraId="217FDEBF" w14:textId="77777777" w:rsidR="00CA623D" w:rsidRDefault="00CA623D" w:rsidP="00CA623D">
      <w:pPr>
        <w:spacing w:before="120" w:after="120"/>
        <w:rPr>
          <w:rFonts w:cs="Arial"/>
          <w:b/>
          <w:sz w:val="28"/>
        </w:rPr>
      </w:pPr>
      <w:r>
        <w:rPr>
          <w:rFonts w:cs="Arial"/>
          <w:b/>
          <w:sz w:val="28"/>
        </w:rPr>
        <w:t>Do you read at home?</w:t>
      </w:r>
    </w:p>
    <w:p w14:paraId="41910DEB" w14:textId="77777777" w:rsidR="00CA623D" w:rsidRDefault="00CA623D" w:rsidP="00CA623D">
      <w:pPr>
        <w:spacing w:before="120" w:after="120"/>
        <w:rPr>
          <w:rFonts w:cs="Arial"/>
          <w:b/>
          <w:sz w:val="28"/>
        </w:rPr>
      </w:pPr>
      <w:r>
        <w:rPr>
          <w:rFonts w:cs="Arial"/>
          <w:b/>
          <w:sz w:val="28"/>
        </w:rPr>
        <w:t>Who reads to you at home?</w:t>
      </w:r>
    </w:p>
    <w:p w14:paraId="74CFC39D" w14:textId="77777777" w:rsidR="00CA623D" w:rsidRPr="00937D0A" w:rsidRDefault="00CA623D" w:rsidP="00CA623D">
      <w:pPr>
        <w:spacing w:before="120" w:after="120"/>
        <w:rPr>
          <w:rFonts w:cs="Arial"/>
          <w:b/>
          <w:sz w:val="28"/>
        </w:rPr>
      </w:pPr>
      <w:r>
        <w:rPr>
          <w:rFonts w:cs="Arial"/>
          <w:b/>
          <w:sz w:val="28"/>
        </w:rPr>
        <w:t xml:space="preserve">Do you like enjoy having someone read to you? Why? /Why not? </w:t>
      </w:r>
    </w:p>
    <w:p w14:paraId="619056AB" w14:textId="77777777" w:rsidR="00CA623D" w:rsidRDefault="00CA623D" w:rsidP="00CA623D">
      <w:pPr>
        <w:spacing w:before="120" w:after="120"/>
        <w:rPr>
          <w:rFonts w:cs="Arial"/>
          <w:b/>
          <w:sz w:val="28"/>
          <w:szCs w:val="28"/>
        </w:rPr>
      </w:pPr>
      <w:r>
        <w:rPr>
          <w:rFonts w:cs="Arial"/>
          <w:b/>
          <w:sz w:val="28"/>
          <w:szCs w:val="28"/>
        </w:rPr>
        <w:t>What does the word ‘reading mean to you?</w:t>
      </w:r>
    </w:p>
    <w:p w14:paraId="7959C90A" w14:textId="77777777" w:rsidR="00CA623D" w:rsidRDefault="00CA623D" w:rsidP="00CA623D">
      <w:pPr>
        <w:spacing w:before="120" w:after="120"/>
        <w:rPr>
          <w:rFonts w:cs="Arial"/>
          <w:b/>
          <w:sz w:val="28"/>
          <w:szCs w:val="28"/>
        </w:rPr>
      </w:pPr>
      <w:r>
        <w:rPr>
          <w:rFonts w:cs="Arial"/>
          <w:b/>
          <w:sz w:val="28"/>
          <w:szCs w:val="28"/>
        </w:rPr>
        <w:t>What do you do well as a reader?</w:t>
      </w:r>
    </w:p>
    <w:p w14:paraId="5A1B3059" w14:textId="701224B5" w:rsidR="00CA623D" w:rsidRPr="00CA623D" w:rsidRDefault="00CA623D" w:rsidP="00CA623D">
      <w:pPr>
        <w:spacing w:before="120" w:after="120"/>
        <w:rPr>
          <w:rFonts w:cs="Arial"/>
          <w:b/>
          <w:sz w:val="28"/>
          <w:szCs w:val="28"/>
        </w:rPr>
      </w:pPr>
      <w:r>
        <w:rPr>
          <w:rFonts w:cs="Arial"/>
          <w:b/>
          <w:sz w:val="28"/>
          <w:szCs w:val="28"/>
        </w:rPr>
        <w:t>What would you like to get better at this year as a reader?</w:t>
      </w:r>
    </w:p>
    <w:p w14:paraId="601AAE08" w14:textId="77777777" w:rsidR="00CA623D" w:rsidRDefault="00CA623D" w:rsidP="00CA623D">
      <w:pPr>
        <w:jc w:val="center"/>
        <w:rPr>
          <w:rFonts w:cs="Arial"/>
          <w:b/>
          <w:sz w:val="36"/>
        </w:rPr>
      </w:pPr>
      <w:r w:rsidRPr="00CD0485">
        <w:rPr>
          <w:rFonts w:cs="Arial"/>
          <w:b/>
          <w:sz w:val="36"/>
        </w:rPr>
        <w:lastRenderedPageBreak/>
        <w:t>Student Reading Survey</w:t>
      </w:r>
    </w:p>
    <w:p w14:paraId="00B35133" w14:textId="0317213A" w:rsidR="00CA623D" w:rsidRPr="00CA623D" w:rsidRDefault="00CA623D" w:rsidP="00CA623D">
      <w:pPr>
        <w:jc w:val="center"/>
        <w:rPr>
          <w:rFonts w:cs="Arial"/>
          <w:b/>
          <w:sz w:val="36"/>
        </w:rPr>
      </w:pPr>
      <w:r>
        <w:rPr>
          <w:rFonts w:cs="Arial"/>
          <w:b/>
          <w:sz w:val="36"/>
        </w:rPr>
        <w:t>Upper Primary</w:t>
      </w:r>
    </w:p>
    <w:p w14:paraId="7A3EB21E" w14:textId="77777777" w:rsidR="00CA623D" w:rsidRPr="005C6CF2" w:rsidRDefault="00CA623D" w:rsidP="00CA623D">
      <w:pPr>
        <w:jc w:val="center"/>
        <w:rPr>
          <w:rFonts w:cs="Arial"/>
          <w:b/>
        </w:rPr>
      </w:pPr>
    </w:p>
    <w:tbl>
      <w:tblPr>
        <w:tblW w:w="9648" w:type="dxa"/>
        <w:tblBorders>
          <w:bottom w:val="single" w:sz="4" w:space="0" w:color="auto"/>
          <w:insideH w:val="single" w:sz="4" w:space="0" w:color="auto"/>
          <w:insideV w:val="single" w:sz="4" w:space="0" w:color="auto"/>
        </w:tblBorders>
        <w:tblLook w:val="01E0" w:firstRow="1" w:lastRow="1" w:firstColumn="1" w:lastColumn="1" w:noHBand="0" w:noVBand="0"/>
      </w:tblPr>
      <w:tblGrid>
        <w:gridCol w:w="4428"/>
        <w:gridCol w:w="5220"/>
      </w:tblGrid>
      <w:tr w:rsidR="00CA623D" w:rsidRPr="005C6CF2" w14:paraId="71BE959B" w14:textId="77777777" w:rsidTr="00006DFD">
        <w:tc>
          <w:tcPr>
            <w:tcW w:w="4428" w:type="dxa"/>
            <w:tcBorders>
              <w:right w:val="nil"/>
            </w:tcBorders>
          </w:tcPr>
          <w:p w14:paraId="524429A0" w14:textId="77777777" w:rsidR="00CA623D" w:rsidRPr="005C6CF2" w:rsidRDefault="00CA623D" w:rsidP="00006DFD">
            <w:pPr>
              <w:spacing w:before="120" w:after="120"/>
              <w:rPr>
                <w:rFonts w:cs="Arial"/>
                <w:b/>
              </w:rPr>
            </w:pPr>
            <w:r w:rsidRPr="005C6CF2">
              <w:rPr>
                <w:rFonts w:cs="Arial"/>
                <w:b/>
              </w:rPr>
              <w:t>Name:</w:t>
            </w:r>
          </w:p>
        </w:tc>
        <w:tc>
          <w:tcPr>
            <w:tcW w:w="5220" w:type="dxa"/>
            <w:tcBorders>
              <w:top w:val="nil"/>
              <w:left w:val="nil"/>
              <w:bottom w:val="single" w:sz="4" w:space="0" w:color="auto"/>
            </w:tcBorders>
          </w:tcPr>
          <w:p w14:paraId="1BFDC6C1" w14:textId="77777777" w:rsidR="00CA623D" w:rsidRPr="005C6CF2" w:rsidRDefault="00CA623D" w:rsidP="00006DFD">
            <w:pPr>
              <w:spacing w:before="120" w:after="120"/>
              <w:rPr>
                <w:rFonts w:cs="Arial"/>
                <w:b/>
              </w:rPr>
            </w:pPr>
            <w:r w:rsidRPr="005C6CF2">
              <w:rPr>
                <w:rFonts w:cs="Arial"/>
                <w:b/>
              </w:rPr>
              <w:t>Date:</w:t>
            </w:r>
          </w:p>
        </w:tc>
      </w:tr>
      <w:tr w:rsidR="00CA623D" w:rsidRPr="005C6CF2" w14:paraId="15E15D1E" w14:textId="77777777" w:rsidTr="00006DFD">
        <w:tc>
          <w:tcPr>
            <w:tcW w:w="4428" w:type="dxa"/>
            <w:tcBorders>
              <w:right w:val="nil"/>
            </w:tcBorders>
          </w:tcPr>
          <w:p w14:paraId="377E3DB1" w14:textId="77777777" w:rsidR="00CA623D" w:rsidRPr="005C6CF2" w:rsidRDefault="00CA623D" w:rsidP="00006DFD">
            <w:pPr>
              <w:spacing w:before="120" w:after="120"/>
              <w:rPr>
                <w:rFonts w:cs="Arial"/>
                <w:b/>
              </w:rPr>
            </w:pPr>
            <w:r w:rsidRPr="005C6CF2">
              <w:rPr>
                <w:rFonts w:cs="Arial"/>
                <w:b/>
              </w:rPr>
              <w:t>Class:</w:t>
            </w:r>
          </w:p>
        </w:tc>
        <w:tc>
          <w:tcPr>
            <w:tcW w:w="5220" w:type="dxa"/>
            <w:tcBorders>
              <w:top w:val="single" w:sz="4" w:space="0" w:color="auto"/>
              <w:left w:val="nil"/>
            </w:tcBorders>
          </w:tcPr>
          <w:p w14:paraId="011175D0" w14:textId="77777777" w:rsidR="00CA623D" w:rsidRPr="005C6CF2" w:rsidRDefault="00CA623D" w:rsidP="00006DFD">
            <w:pPr>
              <w:spacing w:before="120" w:after="120"/>
              <w:jc w:val="center"/>
              <w:rPr>
                <w:rFonts w:cs="Arial"/>
                <w:b/>
              </w:rPr>
            </w:pPr>
          </w:p>
        </w:tc>
      </w:tr>
    </w:tbl>
    <w:p w14:paraId="01BE165B" w14:textId="77777777" w:rsidR="00CA623D" w:rsidRPr="005C6CF2" w:rsidRDefault="00CA623D" w:rsidP="00CA623D">
      <w:pPr>
        <w:rPr>
          <w:rFonts w:cs="Arial"/>
          <w:b/>
        </w:rPr>
      </w:pPr>
    </w:p>
    <w:p w14:paraId="746C407D" w14:textId="77777777" w:rsidR="00CA623D" w:rsidRPr="00CD0485" w:rsidRDefault="00CA623D" w:rsidP="00CA623D">
      <w:pPr>
        <w:spacing w:after="240"/>
        <w:rPr>
          <w:rFonts w:cs="Arial"/>
          <w:b/>
          <w:color w:val="FF0000"/>
          <w:sz w:val="28"/>
        </w:rPr>
      </w:pPr>
      <w:r w:rsidRPr="00CD0485">
        <w:rPr>
          <w:rFonts w:cs="Arial"/>
          <w:b/>
          <w:color w:val="FF0000"/>
          <w:sz w:val="28"/>
        </w:rPr>
        <w:t xml:space="preserve">Sample Questions </w:t>
      </w:r>
    </w:p>
    <w:p w14:paraId="77F2F009" w14:textId="77777777" w:rsidR="00CA623D" w:rsidRPr="00CD0485" w:rsidRDefault="00CA623D" w:rsidP="00CA623D">
      <w:pPr>
        <w:spacing w:before="120" w:after="120"/>
        <w:rPr>
          <w:rFonts w:cs="Arial"/>
          <w:b/>
          <w:sz w:val="28"/>
        </w:rPr>
      </w:pPr>
      <w:r w:rsidRPr="00CD0485">
        <w:rPr>
          <w:rFonts w:cs="Arial"/>
          <w:b/>
          <w:sz w:val="28"/>
        </w:rPr>
        <w:t xml:space="preserve">Do you like to read? Why? Why not? </w:t>
      </w:r>
    </w:p>
    <w:p w14:paraId="3DEF82BB" w14:textId="77777777" w:rsidR="00CA623D" w:rsidRPr="00CD0485" w:rsidRDefault="00CA623D" w:rsidP="00CA623D">
      <w:pPr>
        <w:spacing w:before="120" w:after="120"/>
        <w:rPr>
          <w:rFonts w:cs="Arial"/>
          <w:sz w:val="28"/>
        </w:rPr>
      </w:pPr>
      <w:r w:rsidRPr="00CD0485">
        <w:rPr>
          <w:rFonts w:cs="Arial"/>
          <w:b/>
          <w:sz w:val="28"/>
        </w:rPr>
        <w:t>Where do you like to read?</w:t>
      </w:r>
    </w:p>
    <w:p w14:paraId="28770458" w14:textId="77777777" w:rsidR="00CA623D" w:rsidRDefault="00CA623D" w:rsidP="00CA623D">
      <w:pPr>
        <w:spacing w:before="120" w:after="120"/>
        <w:rPr>
          <w:rFonts w:cs="Arial"/>
          <w:b/>
          <w:sz w:val="28"/>
        </w:rPr>
      </w:pPr>
      <w:r w:rsidRPr="00CD0485">
        <w:rPr>
          <w:rFonts w:cs="Arial"/>
          <w:b/>
          <w:sz w:val="28"/>
        </w:rPr>
        <w:t>What do you like to read?</w:t>
      </w:r>
    </w:p>
    <w:p w14:paraId="78EE7796" w14:textId="77777777" w:rsidR="00CA623D" w:rsidRPr="00A95B21" w:rsidRDefault="00CA623D" w:rsidP="00CA623D">
      <w:pPr>
        <w:spacing w:before="120" w:after="120"/>
        <w:rPr>
          <w:rFonts w:cs="Arial"/>
          <w:b/>
          <w:sz w:val="28"/>
        </w:rPr>
      </w:pPr>
      <w:r w:rsidRPr="00A95B21">
        <w:rPr>
          <w:rFonts w:cs="Arial"/>
          <w:b/>
          <w:sz w:val="28"/>
        </w:rPr>
        <w:t>Do you read at home?</w:t>
      </w:r>
    </w:p>
    <w:p w14:paraId="6F6EAA9A" w14:textId="77777777" w:rsidR="00CA623D" w:rsidRDefault="00CA623D" w:rsidP="00CA623D">
      <w:pPr>
        <w:spacing w:before="120" w:after="120"/>
        <w:rPr>
          <w:rFonts w:cs="Arial"/>
          <w:b/>
          <w:sz w:val="28"/>
        </w:rPr>
      </w:pPr>
      <w:r w:rsidRPr="00A95B21">
        <w:rPr>
          <w:rFonts w:cs="Arial"/>
          <w:b/>
          <w:sz w:val="28"/>
        </w:rPr>
        <w:t>What do you read at home?</w:t>
      </w:r>
    </w:p>
    <w:p w14:paraId="0393D28E" w14:textId="77777777" w:rsidR="00CA623D" w:rsidRPr="00A95B21" w:rsidRDefault="00CA623D" w:rsidP="00CA623D">
      <w:pPr>
        <w:spacing w:before="120" w:after="120"/>
        <w:rPr>
          <w:rFonts w:cs="Arial"/>
          <w:b/>
          <w:sz w:val="28"/>
        </w:rPr>
      </w:pPr>
      <w:r>
        <w:rPr>
          <w:rFonts w:cs="Arial"/>
          <w:b/>
          <w:sz w:val="28"/>
        </w:rPr>
        <w:t>Do you like reading on a device?  Why/ Why not?</w:t>
      </w:r>
    </w:p>
    <w:p w14:paraId="590147C2" w14:textId="77777777" w:rsidR="00CA623D" w:rsidRPr="00CD0485" w:rsidRDefault="00CA623D" w:rsidP="00CA623D">
      <w:pPr>
        <w:spacing w:before="120" w:after="120"/>
        <w:rPr>
          <w:rFonts w:cs="Arial"/>
          <w:b/>
          <w:sz w:val="28"/>
        </w:rPr>
      </w:pPr>
      <w:r>
        <w:rPr>
          <w:rFonts w:cs="Arial"/>
          <w:b/>
          <w:sz w:val="28"/>
        </w:rPr>
        <w:t>Do you have a</w:t>
      </w:r>
      <w:r w:rsidRPr="00CD0485">
        <w:rPr>
          <w:rFonts w:cs="Arial"/>
          <w:b/>
          <w:sz w:val="28"/>
        </w:rPr>
        <w:t xml:space="preserve"> favorite author</w:t>
      </w:r>
      <w:r>
        <w:rPr>
          <w:rFonts w:cs="Arial"/>
          <w:b/>
          <w:sz w:val="28"/>
        </w:rPr>
        <w:t xml:space="preserve"> or </w:t>
      </w:r>
      <w:proofErr w:type="spellStart"/>
      <w:r>
        <w:rPr>
          <w:rFonts w:cs="Arial"/>
          <w:b/>
          <w:sz w:val="28"/>
        </w:rPr>
        <w:t>favourite</w:t>
      </w:r>
      <w:proofErr w:type="spellEnd"/>
      <w:r>
        <w:rPr>
          <w:rFonts w:cs="Arial"/>
          <w:b/>
          <w:sz w:val="28"/>
        </w:rPr>
        <w:t xml:space="preserve"> authors</w:t>
      </w:r>
      <w:r w:rsidRPr="00CD0485">
        <w:rPr>
          <w:rFonts w:cs="Arial"/>
          <w:b/>
          <w:sz w:val="28"/>
        </w:rPr>
        <w:t>?</w:t>
      </w:r>
      <w:r>
        <w:rPr>
          <w:rFonts w:cs="Arial"/>
          <w:b/>
          <w:sz w:val="28"/>
        </w:rPr>
        <w:t xml:space="preserve"> If so, who are they?</w:t>
      </w:r>
    </w:p>
    <w:p w14:paraId="212AC3D5" w14:textId="77777777" w:rsidR="00CA623D" w:rsidRPr="00CD0485" w:rsidRDefault="00CA623D" w:rsidP="00CA623D">
      <w:pPr>
        <w:spacing w:before="120" w:after="120"/>
        <w:rPr>
          <w:rFonts w:cs="Arial"/>
          <w:sz w:val="28"/>
        </w:rPr>
      </w:pPr>
      <w:r w:rsidRPr="00CD0485">
        <w:rPr>
          <w:rFonts w:cs="Arial"/>
          <w:b/>
          <w:sz w:val="28"/>
        </w:rPr>
        <w:t xml:space="preserve">What do </w:t>
      </w:r>
      <w:r>
        <w:rPr>
          <w:rFonts w:cs="Arial"/>
          <w:b/>
          <w:sz w:val="28"/>
        </w:rPr>
        <w:t xml:space="preserve">you think wise </w:t>
      </w:r>
      <w:r w:rsidRPr="00CD0485">
        <w:rPr>
          <w:rFonts w:cs="Arial"/>
          <w:b/>
          <w:sz w:val="28"/>
        </w:rPr>
        <w:t>readers do</w:t>
      </w:r>
      <w:r>
        <w:rPr>
          <w:rFonts w:cs="Arial"/>
          <w:b/>
          <w:sz w:val="28"/>
        </w:rPr>
        <w:t>?</w:t>
      </w:r>
    </w:p>
    <w:p w14:paraId="00A77A81" w14:textId="77777777" w:rsidR="00CA623D" w:rsidRPr="00CD0485" w:rsidRDefault="00CA623D" w:rsidP="00CA623D">
      <w:pPr>
        <w:spacing w:before="120" w:after="120"/>
        <w:rPr>
          <w:rFonts w:cs="Arial"/>
          <w:b/>
          <w:sz w:val="28"/>
        </w:rPr>
      </w:pPr>
      <w:r w:rsidRPr="00CD0485">
        <w:rPr>
          <w:rFonts w:cs="Arial"/>
          <w:b/>
          <w:sz w:val="28"/>
        </w:rPr>
        <w:t>What do you do well as a reader?</w:t>
      </w:r>
    </w:p>
    <w:p w14:paraId="34135C37" w14:textId="77777777" w:rsidR="00CA623D" w:rsidRPr="00CD0485" w:rsidRDefault="00CA623D" w:rsidP="00CA623D">
      <w:pPr>
        <w:spacing w:before="120" w:after="120"/>
        <w:rPr>
          <w:rFonts w:cs="Arial"/>
          <w:sz w:val="28"/>
        </w:rPr>
      </w:pPr>
      <w:r w:rsidRPr="00CD0485">
        <w:rPr>
          <w:rFonts w:cs="Arial"/>
          <w:b/>
          <w:sz w:val="28"/>
        </w:rPr>
        <w:t xml:space="preserve">What </w:t>
      </w:r>
      <w:r>
        <w:rPr>
          <w:rFonts w:cs="Arial"/>
          <w:b/>
          <w:sz w:val="28"/>
        </w:rPr>
        <w:t>would you like to work on as a reader?</w:t>
      </w:r>
    </w:p>
    <w:p w14:paraId="65C56A0B" w14:textId="77777777" w:rsidR="00CA623D" w:rsidRDefault="00CA623D" w:rsidP="00CA623D">
      <w:pPr>
        <w:tabs>
          <w:tab w:val="left" w:pos="1280"/>
        </w:tabs>
        <w:rPr>
          <w:rFonts w:cs="Arial"/>
          <w:b/>
          <w:sz w:val="36"/>
          <w:szCs w:val="28"/>
        </w:rPr>
      </w:pPr>
    </w:p>
    <w:p w14:paraId="618218F3" w14:textId="77777777" w:rsidR="00CA623D" w:rsidRDefault="00CA623D" w:rsidP="00CA623D">
      <w:pPr>
        <w:tabs>
          <w:tab w:val="left" w:pos="1280"/>
        </w:tabs>
        <w:rPr>
          <w:rFonts w:cs="Arial"/>
          <w:b/>
          <w:sz w:val="36"/>
          <w:szCs w:val="28"/>
        </w:rPr>
      </w:pPr>
    </w:p>
    <w:p w14:paraId="5704087A" w14:textId="77777777" w:rsidR="00CA623D" w:rsidRDefault="00CA623D" w:rsidP="00CA623D">
      <w:pPr>
        <w:tabs>
          <w:tab w:val="left" w:pos="1280"/>
        </w:tabs>
        <w:rPr>
          <w:rFonts w:cs="Arial"/>
          <w:b/>
          <w:sz w:val="36"/>
          <w:szCs w:val="28"/>
        </w:rPr>
      </w:pPr>
    </w:p>
    <w:p w14:paraId="50C6273B" w14:textId="77777777" w:rsidR="00CA623D" w:rsidRDefault="00CA623D" w:rsidP="00CA623D">
      <w:pPr>
        <w:tabs>
          <w:tab w:val="left" w:pos="1280"/>
        </w:tabs>
        <w:rPr>
          <w:rFonts w:cs="Arial"/>
          <w:b/>
          <w:sz w:val="36"/>
          <w:szCs w:val="28"/>
        </w:rPr>
      </w:pPr>
    </w:p>
    <w:p w14:paraId="5CDBE663" w14:textId="77777777" w:rsidR="00CA623D" w:rsidRDefault="00CA623D" w:rsidP="00CA623D">
      <w:pPr>
        <w:tabs>
          <w:tab w:val="left" w:pos="1280"/>
        </w:tabs>
        <w:rPr>
          <w:rFonts w:cs="Arial"/>
          <w:b/>
          <w:sz w:val="36"/>
          <w:szCs w:val="28"/>
        </w:rPr>
      </w:pPr>
    </w:p>
    <w:p w14:paraId="4771728B" w14:textId="77777777" w:rsidR="00CA623D" w:rsidRPr="006B34B2" w:rsidRDefault="00CA623D" w:rsidP="00CA623D">
      <w:pPr>
        <w:tabs>
          <w:tab w:val="left" w:pos="1280"/>
        </w:tabs>
        <w:rPr>
          <w:rFonts w:cs="Arial"/>
          <w:sz w:val="28"/>
        </w:rPr>
      </w:pPr>
    </w:p>
    <w:p w14:paraId="664414F6" w14:textId="77777777" w:rsidR="00CA623D" w:rsidRPr="00906C06" w:rsidRDefault="00CA623D" w:rsidP="00CA623D">
      <w:pPr>
        <w:jc w:val="center"/>
        <w:rPr>
          <w:rFonts w:ascii="Arial" w:hAnsi="Arial" w:cs="Arial"/>
          <w:b/>
          <w:sz w:val="28"/>
        </w:rPr>
      </w:pPr>
      <w:r w:rsidRPr="00906C06">
        <w:rPr>
          <w:rFonts w:ascii="Arial" w:hAnsi="Arial" w:cs="Arial"/>
          <w:b/>
          <w:noProof/>
          <w:sz w:val="28"/>
          <w:lang w:val="en-AU" w:eastAsia="en-AU"/>
        </w:rPr>
        <w:lastRenderedPageBreak/>
        <mc:AlternateContent>
          <mc:Choice Requires="wps">
            <w:drawing>
              <wp:anchor distT="45720" distB="45720" distL="114300" distR="114300" simplePos="0" relativeHeight="251678720" behindDoc="0" locked="0" layoutInCell="1" allowOverlap="1" wp14:anchorId="15FCC1B0" wp14:editId="1C9F488B">
                <wp:simplePos x="0" y="0"/>
                <wp:positionH relativeFrom="column">
                  <wp:posOffset>-619125</wp:posOffset>
                </wp:positionH>
                <wp:positionV relativeFrom="paragraph">
                  <wp:posOffset>-353060</wp:posOffset>
                </wp:positionV>
                <wp:extent cx="1085850" cy="8096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09625"/>
                        </a:xfrm>
                        <a:prstGeom prst="rect">
                          <a:avLst/>
                        </a:prstGeom>
                        <a:solidFill>
                          <a:srgbClr val="FFFFFF"/>
                        </a:solidFill>
                        <a:ln w="9525">
                          <a:noFill/>
                          <a:miter lim="800000"/>
                          <a:headEnd/>
                          <a:tailEnd/>
                        </a:ln>
                      </wps:spPr>
                      <wps:txbx>
                        <w:txbxContent>
                          <w:p w14:paraId="248810BF" w14:textId="32C2C0B2" w:rsidR="00120FBA" w:rsidRDefault="00120FBA" w:rsidP="00CA623D">
                            <w:r>
                              <w:rPr>
                                <w:rFonts w:ascii="Arial" w:hAnsi="Arial" w:cs="Arial"/>
                                <w:b/>
                                <w:noProof/>
                                <w:sz w:val="28"/>
                                <w:lang w:val="en-AU" w:eastAsia="en-AU"/>
                              </w:rPr>
                              <w:drawing>
                                <wp:inline distT="0" distB="0" distL="0" distR="0" wp14:anchorId="74673844" wp14:editId="36E6789C">
                                  <wp:extent cx="769685" cy="828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inkingSmiley[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82141" cy="8420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CC1B0" id="_x0000_s1032" type="#_x0000_t202" style="position:absolute;left:0;text-align:left;margin-left:-48.75pt;margin-top:-27.8pt;width:85.5pt;height:6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U+IAIAACMEAAAOAAAAZHJzL2Uyb0RvYy54bWysU9tu2zAMfR+wfxD0vtgJkiwx6hRdugwD&#10;ugvQ7gNoWY6FSaInKbGzrx8lp2m2vQ3zgyCa5OHhIXVzOxjNjtJ5hbbk00nOmbQCa2X3Jf/2tHuz&#10;4swHsDVotLLkJ+n57eb1q5u+K+QMW9S1dIxArC/6ruRtCF2RZV600oCfYCctORt0BgKZbp/VDnpC&#10;Nzqb5fky69HVnUMhvae/96OTbxJ+00gRvjSNl4HpkhO3kE6Xziqe2eYGir2DrlXiTAP+gYUBZano&#10;BeoeArCDU39BGSUcemzCRKDJsGmUkKkH6maa/9HNYwudTL2QOL67yOT/H6z4fPzqmKpLPptzZsHQ&#10;jJ7kENg7HNgsytN3vqCox47iwkC/acypVd89oPjumcVtC3Yv75zDvpVQE71pzMyuUkccH0Gq/hPW&#10;VAYOARPQ0DgTtSM1GKHTmE6X0UQqIpbMV4vVglyCfKt8vZwtUgkonrM758MHiYbFS8kdjT6hw/HB&#10;h8gGiueQWMyjVvVOaZ0Mt6+22rEj0Jrs0ndG/y1MW9aXfL2g2jHLYsxPG2RUoDXWykRy8YvpUEQ1&#10;3ts63QMoPd6JibZneaIiozZhqIY0iGXMjdJVWJ9IL4fj1tIro0uL7idnPW1syf2PAzjJmf5oSfP1&#10;dD6PK56M+eLtjAx37amuPWAFQZU8cDZetyE9i7GxO5pNo5JsL0zOlGkTk5rnVxNX/dpOUS9ve/ML&#10;AAD//wMAUEsDBBQABgAIAAAAIQC2nHm93AAAAAkBAAAPAAAAZHJzL2Rvd25yZXYueG1sTI/dToNA&#10;EIXvTXyHzZh4Y9qlKiDI0qiJxtvWPsAAUyCys4TdFvr2jld6NX8n53xTbBc7qDNNvndsYLOOQBHX&#10;rum5NXD4el89gfIBucHBMRm4kIdteX1VYN64mXd03odWiQn7HA10IYy51r7uyKJfu5FYbkc3WQwy&#10;Tq1uJpzF3A76PooSbbFnSehwpLeO6u/9yRo4fs53cTZXH+GQ7h6TV+zTyl2Mub1ZXp5BBVrCnxh+&#10;8QUdSmGq3IkbrwYDqyyNRSpNHCegRJE+yKKSuslAl4X+/0H5AwAA//8DAFBLAQItABQABgAIAAAA&#10;IQC2gziS/gAAAOEBAAATAAAAAAAAAAAAAAAAAAAAAABbQ29udGVudF9UeXBlc10ueG1sUEsBAi0A&#10;FAAGAAgAAAAhADj9If/WAAAAlAEAAAsAAAAAAAAAAAAAAAAALwEAAF9yZWxzLy5yZWxzUEsBAi0A&#10;FAAGAAgAAAAhAK3bJT4gAgAAIwQAAA4AAAAAAAAAAAAAAAAALgIAAGRycy9lMm9Eb2MueG1sUEsB&#10;Ai0AFAAGAAgAAAAhALaceb3cAAAACQEAAA8AAAAAAAAAAAAAAAAAegQAAGRycy9kb3ducmV2Lnht&#10;bFBLBQYAAAAABAAEAPMAAACDBQAAAAA=&#10;" stroked="f">
                <v:textbox>
                  <w:txbxContent>
                    <w:p w14:paraId="248810BF" w14:textId="32C2C0B2" w:rsidR="00120FBA" w:rsidRDefault="00120FBA" w:rsidP="00CA623D">
                      <w:r>
                        <w:rPr>
                          <w:rFonts w:ascii="Arial" w:hAnsi="Arial" w:cs="Arial"/>
                          <w:b/>
                          <w:noProof/>
                          <w:sz w:val="28"/>
                          <w:lang w:val="en-AU" w:eastAsia="en-AU"/>
                        </w:rPr>
                        <w:drawing>
                          <wp:inline distT="0" distB="0" distL="0" distR="0" wp14:anchorId="74673844" wp14:editId="36E6789C">
                            <wp:extent cx="769685" cy="828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inkingSmiley[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2141" cy="842086"/>
                                    </a:xfrm>
                                    <a:prstGeom prst="rect">
                                      <a:avLst/>
                                    </a:prstGeom>
                                  </pic:spPr>
                                </pic:pic>
                              </a:graphicData>
                            </a:graphic>
                          </wp:inline>
                        </w:drawing>
                      </w:r>
                    </w:p>
                  </w:txbxContent>
                </v:textbox>
                <w10:wrap type="square"/>
              </v:shape>
            </w:pict>
          </mc:Fallback>
        </mc:AlternateContent>
      </w:r>
      <w:r w:rsidRPr="00906C06">
        <w:rPr>
          <w:rFonts w:ascii="Arial" w:hAnsi="Arial" w:cs="Arial"/>
          <w:b/>
          <w:noProof/>
          <w:sz w:val="28"/>
          <w:lang w:val="en-AU" w:eastAsia="en-AU"/>
        </w:rPr>
        <mc:AlternateContent>
          <mc:Choice Requires="wps">
            <w:drawing>
              <wp:anchor distT="45720" distB="45720" distL="114300" distR="114300" simplePos="0" relativeHeight="251677696" behindDoc="0" locked="0" layoutInCell="1" allowOverlap="1" wp14:anchorId="25AEBA8A" wp14:editId="3B3702E5">
                <wp:simplePos x="0" y="0"/>
                <wp:positionH relativeFrom="column">
                  <wp:posOffset>5353050</wp:posOffset>
                </wp:positionH>
                <wp:positionV relativeFrom="paragraph">
                  <wp:posOffset>-609600</wp:posOffset>
                </wp:positionV>
                <wp:extent cx="904875" cy="942975"/>
                <wp:effectExtent l="114300" t="114300" r="123825" b="1047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35468">
                          <a:off x="0" y="0"/>
                          <a:ext cx="904875" cy="942975"/>
                        </a:xfrm>
                        <a:prstGeom prst="rect">
                          <a:avLst/>
                        </a:prstGeom>
                        <a:solidFill>
                          <a:srgbClr val="FFFFFF"/>
                        </a:solidFill>
                        <a:ln w="9525">
                          <a:noFill/>
                          <a:miter lim="800000"/>
                          <a:headEnd/>
                          <a:tailEnd/>
                        </a:ln>
                      </wps:spPr>
                      <wps:txbx>
                        <w:txbxContent>
                          <w:p w14:paraId="316562E7" w14:textId="77777777" w:rsidR="00120FBA" w:rsidRDefault="00120FBA" w:rsidP="00CA62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EBA8A" id="_x0000_s1033" type="#_x0000_t202" style="position:absolute;left:0;text-align:left;margin-left:421.5pt;margin-top:-48pt;width:71.25pt;height:74.25pt;rotation:1021781fd;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ROLQIAAC8EAAAOAAAAZHJzL2Uyb0RvYy54bWysU81u2zAMvg/YOwi6L3a8pEmMOEWXLsOA&#10;7gdo9wCyLMfCJFGTlNjZ05eSszTbbsN0EEiR/Eh+pNa3g1bkKJyXYCo6neSUCMOhkWZf0W9PuzdL&#10;SnxgpmEKjKjoSXh6u3n9at3bUhTQgWqEIwhifNnbinYh2DLLPO+EZn4CVhg0tuA0C6i6fdY41iO6&#10;VlmR5zdZD66xDrjwHl/vRyPdJPy2FTx8aVsvAlEVxdpCul2663hnmzUr947ZTvJzGewfqtBMGkx6&#10;gbpngZGDk39BackdeGjDhIPOoG0lF6kH7Gaa/9HNY8esSL0gOd5eaPL/D5Z/Pn51RDYVLRaUGKZx&#10;Rk9iCOQdDKSI9PTWl+j1aNEvDPiMY06tevsA/LsnBrYdM3tx5xz0nWANljeNkdlV6IjjI0jdf4IG&#10;07BDgAQ0tE4TBzib1dv57GaZHpEagqlwZqfLnGJdHB9X+Wy5mFPC0bSaFSuUYzpWRqQ4Bet8+CBA&#10;kyhU1OEaJFB2fPBhdP3lEt09KNnspFJJcft6qxw5MlyZXTpn9N/clCE9Zp8X84RsIMYjNCu1DLjS&#10;SuqKLvN4YjgrIzPvTZPkwKQaZSxamTNVkZ2RpzDUQxrKIsZGGmtoTshdYgk5wR+HfXXgflLS4/ZW&#10;1P84MCcoUR8N8r+azmZx3ZMymy8KVNy1pb62MMMRqqKBklHchvRFYtkG7nBOrUy0vVRyLhm3MhF/&#10;/kFx7a/15PXyzzfPAAAA//8DAFBLAwQUAAYACAAAACEAqBtr0N8AAAAKAQAADwAAAGRycy9kb3du&#10;cmV2LnhtbEyPwU7DMBBE70j8g7VI3FqHllRpiFMhJCSuFITEbWubxGq8Tm23Tfl6lhPcZjWj2TfN&#10;ZvKDONmYXCAFd/MChCUdjKNOwfvb86wCkTKSwSGQVXCxCTbt9VWDtQlnerWnbe4El1CqUUGf81hL&#10;mXRvPaZ5GC2x9xWix8xn7KSJeOZyP8hFUaykR0f8ocfRPvVW77dHr2A5XHTl6fPjJbj9IWJ3cPob&#10;lbq9mR4fQGQ75b8w/OIzOrTMtAtHMkkMCqr7JW/JCmbrFQtOrKuyBLFTUC5KkG0j/09ofwAAAP//&#10;AwBQSwECLQAUAAYACAAAACEAtoM4kv4AAADhAQAAEwAAAAAAAAAAAAAAAAAAAAAAW0NvbnRlbnRf&#10;VHlwZXNdLnhtbFBLAQItABQABgAIAAAAIQA4/SH/1gAAAJQBAAALAAAAAAAAAAAAAAAAAC8BAABf&#10;cmVscy8ucmVsc1BLAQItABQABgAIAAAAIQBrNXROLQIAAC8EAAAOAAAAAAAAAAAAAAAAAC4CAABk&#10;cnMvZTJvRG9jLnhtbFBLAQItABQABgAIAAAAIQCoG2vQ3wAAAAoBAAAPAAAAAAAAAAAAAAAAAIcE&#10;AABkcnMvZG93bnJldi54bWxQSwUGAAAAAAQABADzAAAAkwUAAAAA&#10;" stroked="f">
                <v:textbox>
                  <w:txbxContent>
                    <w:p w14:paraId="316562E7" w14:textId="77777777" w:rsidR="00120FBA" w:rsidRDefault="00120FBA" w:rsidP="00CA623D"/>
                  </w:txbxContent>
                </v:textbox>
                <w10:wrap type="square"/>
              </v:shape>
            </w:pict>
          </mc:Fallback>
        </mc:AlternateContent>
      </w:r>
      <w:r>
        <w:rPr>
          <w:rFonts w:ascii="Arial" w:hAnsi="Arial" w:cs="Arial"/>
          <w:b/>
          <w:sz w:val="28"/>
        </w:rPr>
        <w:t>Year __ Readers</w:t>
      </w:r>
    </w:p>
    <w:p w14:paraId="5CE512BB" w14:textId="77777777" w:rsidR="00CA623D" w:rsidRDefault="00CA623D" w:rsidP="00CA623D">
      <w:pPr>
        <w:jc w:val="center"/>
        <w:rPr>
          <w:rFonts w:ascii="Arial" w:hAnsi="Arial" w:cs="Arial"/>
          <w:b/>
          <w:sz w:val="32"/>
        </w:rPr>
      </w:pPr>
      <w:r>
        <w:rPr>
          <w:rFonts w:ascii="Arial" w:hAnsi="Arial" w:cs="Arial"/>
          <w:b/>
          <w:sz w:val="32"/>
        </w:rPr>
        <w:t xml:space="preserve">Ten </w:t>
      </w:r>
      <w:r w:rsidRPr="00906C06">
        <w:rPr>
          <w:rFonts w:ascii="Arial" w:hAnsi="Arial" w:cs="Arial"/>
          <w:b/>
          <w:sz w:val="32"/>
        </w:rPr>
        <w:t xml:space="preserve">Questions </w:t>
      </w:r>
      <w:proofErr w:type="gramStart"/>
      <w:r w:rsidRPr="00906C06">
        <w:rPr>
          <w:rFonts w:ascii="Arial" w:hAnsi="Arial" w:cs="Arial"/>
          <w:b/>
          <w:sz w:val="32"/>
        </w:rPr>
        <w:t>About</w:t>
      </w:r>
      <w:proofErr w:type="gramEnd"/>
      <w:r w:rsidRPr="00906C06">
        <w:rPr>
          <w:rFonts w:ascii="Arial" w:hAnsi="Arial" w:cs="Arial"/>
          <w:b/>
          <w:sz w:val="32"/>
        </w:rPr>
        <w:t xml:space="preserve"> </w:t>
      </w:r>
      <w:r>
        <w:rPr>
          <w:rFonts w:ascii="Arial" w:hAnsi="Arial" w:cs="Arial"/>
          <w:b/>
          <w:sz w:val="32"/>
        </w:rPr>
        <w:t>Reading</w:t>
      </w:r>
    </w:p>
    <w:p w14:paraId="32BFE1D5" w14:textId="73DF9002" w:rsidR="00CA623D" w:rsidRPr="00CA623D" w:rsidRDefault="00CA623D" w:rsidP="00CA623D">
      <w:pPr>
        <w:jc w:val="center"/>
        <w:rPr>
          <w:rFonts w:ascii="Arial" w:hAnsi="Arial" w:cs="Arial"/>
          <w:b/>
          <w:sz w:val="32"/>
        </w:rPr>
      </w:pPr>
      <w:r>
        <w:rPr>
          <w:rFonts w:ascii="Arial" w:hAnsi="Arial" w:cs="Arial"/>
          <w:b/>
          <w:sz w:val="32"/>
        </w:rPr>
        <w:t>Upper Primary and into Years 7- 9</w:t>
      </w:r>
    </w:p>
    <w:p w14:paraId="064781B3" w14:textId="77777777" w:rsidR="00CA623D" w:rsidRDefault="00CA623D" w:rsidP="00CA623D">
      <w:pPr>
        <w:pStyle w:val="ListParagraph"/>
        <w:spacing w:after="0" w:line="240" w:lineRule="auto"/>
        <w:ind w:left="357"/>
        <w:contextualSpacing w:val="0"/>
        <w:rPr>
          <w:rFonts w:ascii="Arial" w:hAnsi="Arial" w:cs="Arial"/>
          <w:b/>
        </w:rPr>
      </w:pPr>
    </w:p>
    <w:p w14:paraId="004750ED" w14:textId="77777777" w:rsidR="00CA623D" w:rsidRPr="00BE271A" w:rsidRDefault="00CA623D" w:rsidP="00CA623D">
      <w:pPr>
        <w:pStyle w:val="ListParagraph"/>
        <w:numPr>
          <w:ilvl w:val="0"/>
          <w:numId w:val="21"/>
        </w:numPr>
        <w:spacing w:after="0" w:line="240" w:lineRule="auto"/>
        <w:ind w:left="357" w:hanging="357"/>
        <w:contextualSpacing w:val="0"/>
        <w:rPr>
          <w:rFonts w:ascii="Arial" w:hAnsi="Arial" w:cs="Arial"/>
          <w:b/>
        </w:rPr>
      </w:pPr>
      <w:r w:rsidRPr="00BE271A">
        <w:rPr>
          <w:rFonts w:ascii="Arial" w:hAnsi="Arial" w:cs="Arial"/>
          <w:b/>
        </w:rPr>
        <w:t>What texts do you like to read? (Tick as many as you like):</w:t>
      </w:r>
    </w:p>
    <w:p w14:paraId="4AF83D9C" w14:textId="77777777" w:rsidR="00CA623D" w:rsidRPr="00BE271A" w:rsidRDefault="00CA623D" w:rsidP="00CA623D">
      <w:pPr>
        <w:pStyle w:val="ListParagraph"/>
        <w:numPr>
          <w:ilvl w:val="0"/>
          <w:numId w:val="23"/>
        </w:numPr>
        <w:spacing w:after="0" w:line="240" w:lineRule="auto"/>
        <w:ind w:left="1071" w:hanging="357"/>
        <w:contextualSpacing w:val="0"/>
        <w:rPr>
          <w:rFonts w:ascii="Arial" w:hAnsi="Arial" w:cs="Arial"/>
        </w:rPr>
      </w:pPr>
      <w:r w:rsidRPr="00BE271A">
        <w:rPr>
          <w:rFonts w:ascii="Arial" w:hAnsi="Arial" w:cs="Arial"/>
        </w:rPr>
        <w:t>Novels</w:t>
      </w:r>
    </w:p>
    <w:p w14:paraId="30605547" w14:textId="77777777" w:rsidR="00CA623D" w:rsidRPr="00BE271A" w:rsidRDefault="00CA623D" w:rsidP="00CA623D">
      <w:pPr>
        <w:pStyle w:val="ListParagraph"/>
        <w:numPr>
          <w:ilvl w:val="0"/>
          <w:numId w:val="23"/>
        </w:numPr>
        <w:spacing w:after="0" w:line="240" w:lineRule="auto"/>
        <w:ind w:left="1071" w:hanging="357"/>
        <w:contextualSpacing w:val="0"/>
        <w:rPr>
          <w:rFonts w:ascii="Arial" w:hAnsi="Arial" w:cs="Arial"/>
        </w:rPr>
      </w:pPr>
      <w:r w:rsidRPr="00BE271A">
        <w:rPr>
          <w:rFonts w:ascii="Arial" w:hAnsi="Arial" w:cs="Arial"/>
        </w:rPr>
        <w:t>Graphic novels/comic books</w:t>
      </w:r>
    </w:p>
    <w:p w14:paraId="7AB45137" w14:textId="77777777" w:rsidR="00CA623D" w:rsidRPr="00BE271A" w:rsidRDefault="00CA623D" w:rsidP="00CA623D">
      <w:pPr>
        <w:pStyle w:val="ListParagraph"/>
        <w:numPr>
          <w:ilvl w:val="0"/>
          <w:numId w:val="23"/>
        </w:numPr>
        <w:spacing w:after="0" w:line="240" w:lineRule="auto"/>
        <w:ind w:left="1071" w:hanging="357"/>
        <w:contextualSpacing w:val="0"/>
        <w:rPr>
          <w:rFonts w:ascii="Arial" w:hAnsi="Arial" w:cs="Arial"/>
        </w:rPr>
      </w:pPr>
      <w:r w:rsidRPr="00BE271A">
        <w:rPr>
          <w:rFonts w:ascii="Arial" w:hAnsi="Arial" w:cs="Arial"/>
        </w:rPr>
        <w:t>Short stories</w:t>
      </w:r>
    </w:p>
    <w:p w14:paraId="729CB5AC" w14:textId="77777777" w:rsidR="00CA623D" w:rsidRPr="00BE271A" w:rsidRDefault="00CA623D" w:rsidP="00CA623D">
      <w:pPr>
        <w:pStyle w:val="ListParagraph"/>
        <w:numPr>
          <w:ilvl w:val="0"/>
          <w:numId w:val="23"/>
        </w:numPr>
        <w:spacing w:after="0" w:line="240" w:lineRule="auto"/>
        <w:ind w:left="1071" w:hanging="357"/>
        <w:contextualSpacing w:val="0"/>
        <w:rPr>
          <w:rFonts w:ascii="Arial" w:hAnsi="Arial" w:cs="Arial"/>
        </w:rPr>
      </w:pPr>
      <w:r w:rsidRPr="00BE271A">
        <w:rPr>
          <w:rFonts w:ascii="Arial" w:hAnsi="Arial" w:cs="Arial"/>
        </w:rPr>
        <w:t>Poems</w:t>
      </w:r>
    </w:p>
    <w:p w14:paraId="00F269B8" w14:textId="77777777" w:rsidR="00CA623D" w:rsidRPr="00BE271A" w:rsidRDefault="00CA623D" w:rsidP="00CA623D">
      <w:pPr>
        <w:pStyle w:val="ListParagraph"/>
        <w:numPr>
          <w:ilvl w:val="0"/>
          <w:numId w:val="23"/>
        </w:numPr>
        <w:spacing w:after="0" w:line="240" w:lineRule="auto"/>
        <w:ind w:left="1071" w:hanging="357"/>
        <w:contextualSpacing w:val="0"/>
        <w:rPr>
          <w:rFonts w:ascii="Arial" w:hAnsi="Arial" w:cs="Arial"/>
        </w:rPr>
      </w:pPr>
      <w:r w:rsidRPr="00BE271A">
        <w:rPr>
          <w:rFonts w:ascii="Arial" w:hAnsi="Arial" w:cs="Arial"/>
        </w:rPr>
        <w:t>Songs</w:t>
      </w:r>
    </w:p>
    <w:p w14:paraId="6ECE7069" w14:textId="77777777" w:rsidR="00CA623D" w:rsidRPr="00BE271A" w:rsidRDefault="00CA623D" w:rsidP="00CA623D">
      <w:pPr>
        <w:pStyle w:val="ListParagraph"/>
        <w:numPr>
          <w:ilvl w:val="0"/>
          <w:numId w:val="23"/>
        </w:numPr>
        <w:spacing w:after="0" w:line="240" w:lineRule="auto"/>
        <w:ind w:left="1071" w:hanging="357"/>
        <w:contextualSpacing w:val="0"/>
        <w:rPr>
          <w:rFonts w:ascii="Arial" w:hAnsi="Arial" w:cs="Arial"/>
        </w:rPr>
      </w:pPr>
      <w:r w:rsidRPr="00BE271A">
        <w:rPr>
          <w:rFonts w:ascii="Arial" w:hAnsi="Arial" w:cs="Arial"/>
        </w:rPr>
        <w:t xml:space="preserve">Blogs </w:t>
      </w:r>
    </w:p>
    <w:p w14:paraId="00BB71AC" w14:textId="77777777" w:rsidR="00CA623D" w:rsidRPr="00BE271A" w:rsidRDefault="00CA623D" w:rsidP="00CA623D">
      <w:pPr>
        <w:pStyle w:val="ListParagraph"/>
        <w:numPr>
          <w:ilvl w:val="0"/>
          <w:numId w:val="23"/>
        </w:numPr>
        <w:spacing w:after="0" w:line="240" w:lineRule="auto"/>
        <w:ind w:left="1071" w:hanging="357"/>
        <w:contextualSpacing w:val="0"/>
        <w:rPr>
          <w:rFonts w:ascii="Arial" w:hAnsi="Arial" w:cs="Arial"/>
        </w:rPr>
      </w:pPr>
      <w:r w:rsidRPr="00BE271A">
        <w:rPr>
          <w:rFonts w:ascii="Arial" w:hAnsi="Arial" w:cs="Arial"/>
        </w:rPr>
        <w:t xml:space="preserve">Newspaper articles </w:t>
      </w:r>
    </w:p>
    <w:p w14:paraId="3204865D" w14:textId="77777777" w:rsidR="00CA623D" w:rsidRPr="00BE271A" w:rsidRDefault="00CA623D" w:rsidP="00CA623D">
      <w:pPr>
        <w:pStyle w:val="ListParagraph"/>
        <w:numPr>
          <w:ilvl w:val="0"/>
          <w:numId w:val="23"/>
        </w:numPr>
        <w:spacing w:after="0" w:line="240" w:lineRule="auto"/>
        <w:ind w:left="1071" w:hanging="357"/>
        <w:contextualSpacing w:val="0"/>
        <w:rPr>
          <w:rFonts w:ascii="Arial" w:hAnsi="Arial" w:cs="Arial"/>
        </w:rPr>
      </w:pPr>
      <w:r w:rsidRPr="00BE271A">
        <w:rPr>
          <w:rFonts w:ascii="Arial" w:hAnsi="Arial" w:cs="Arial"/>
        </w:rPr>
        <w:t>Magazine articles</w:t>
      </w:r>
    </w:p>
    <w:p w14:paraId="72A35E12" w14:textId="77777777" w:rsidR="00CA623D" w:rsidRPr="00BE271A" w:rsidRDefault="00CA623D" w:rsidP="00CA623D">
      <w:pPr>
        <w:pStyle w:val="ListParagraph"/>
        <w:numPr>
          <w:ilvl w:val="0"/>
          <w:numId w:val="23"/>
        </w:numPr>
        <w:spacing w:after="0" w:line="240" w:lineRule="auto"/>
        <w:ind w:left="1071" w:hanging="357"/>
        <w:contextualSpacing w:val="0"/>
        <w:rPr>
          <w:rFonts w:ascii="Arial" w:hAnsi="Arial" w:cs="Arial"/>
        </w:rPr>
      </w:pPr>
      <w:r w:rsidRPr="00BE271A">
        <w:rPr>
          <w:rFonts w:ascii="Arial" w:hAnsi="Arial" w:cs="Arial"/>
        </w:rPr>
        <w:t>Plays</w:t>
      </w:r>
    </w:p>
    <w:p w14:paraId="005CDE67" w14:textId="77777777" w:rsidR="00CA623D" w:rsidRPr="00BE271A" w:rsidRDefault="00CA623D" w:rsidP="00CA623D">
      <w:pPr>
        <w:pStyle w:val="ListParagraph"/>
        <w:numPr>
          <w:ilvl w:val="0"/>
          <w:numId w:val="23"/>
        </w:numPr>
        <w:spacing w:after="0" w:line="240" w:lineRule="auto"/>
        <w:ind w:left="1071" w:hanging="357"/>
        <w:contextualSpacing w:val="0"/>
        <w:rPr>
          <w:rFonts w:ascii="Arial" w:hAnsi="Arial" w:cs="Arial"/>
        </w:rPr>
      </w:pPr>
      <w:r w:rsidRPr="00BE271A">
        <w:rPr>
          <w:rFonts w:ascii="Arial" w:hAnsi="Arial" w:cs="Arial"/>
        </w:rPr>
        <w:t>Picture books</w:t>
      </w:r>
    </w:p>
    <w:p w14:paraId="05CCC90C" w14:textId="77777777" w:rsidR="00CA623D" w:rsidRPr="00BE271A" w:rsidRDefault="00CA623D" w:rsidP="00CA623D">
      <w:pPr>
        <w:pStyle w:val="ListParagraph"/>
        <w:numPr>
          <w:ilvl w:val="0"/>
          <w:numId w:val="23"/>
        </w:numPr>
        <w:spacing w:after="0" w:line="240" w:lineRule="auto"/>
        <w:ind w:left="1071" w:hanging="357"/>
        <w:contextualSpacing w:val="0"/>
        <w:rPr>
          <w:rFonts w:ascii="Arial" w:hAnsi="Arial" w:cs="Arial"/>
        </w:rPr>
      </w:pPr>
      <w:r w:rsidRPr="00BE271A">
        <w:rPr>
          <w:rFonts w:ascii="Arial" w:hAnsi="Arial" w:cs="Arial"/>
        </w:rPr>
        <w:t>Other (please indicate):_____________________</w:t>
      </w:r>
    </w:p>
    <w:p w14:paraId="1C498A9C" w14:textId="77777777" w:rsidR="00CA623D" w:rsidRPr="00BE271A" w:rsidRDefault="00CA623D" w:rsidP="00CA623D">
      <w:pPr>
        <w:pStyle w:val="ListParagraph"/>
        <w:spacing w:before="360" w:after="360"/>
        <w:ind w:left="360"/>
        <w:rPr>
          <w:rFonts w:ascii="Arial" w:hAnsi="Arial" w:cs="Arial"/>
        </w:rPr>
      </w:pPr>
    </w:p>
    <w:p w14:paraId="4C573BD4" w14:textId="77777777" w:rsidR="00CA623D" w:rsidRPr="00BE271A" w:rsidRDefault="00CA623D" w:rsidP="00CA623D">
      <w:pPr>
        <w:pStyle w:val="ListParagraph"/>
        <w:numPr>
          <w:ilvl w:val="0"/>
          <w:numId w:val="21"/>
        </w:numPr>
        <w:spacing w:before="360" w:after="360" w:line="276" w:lineRule="auto"/>
        <w:rPr>
          <w:rFonts w:ascii="Arial" w:hAnsi="Arial" w:cs="Arial"/>
          <w:b/>
        </w:rPr>
      </w:pPr>
      <w:r w:rsidRPr="00BE271A">
        <w:rPr>
          <w:rFonts w:ascii="Arial" w:hAnsi="Arial" w:cs="Arial"/>
          <w:b/>
        </w:rPr>
        <w:t xml:space="preserve">What are your </w:t>
      </w:r>
      <w:proofErr w:type="spellStart"/>
      <w:r w:rsidRPr="00BE271A">
        <w:rPr>
          <w:rFonts w:ascii="Arial" w:hAnsi="Arial" w:cs="Arial"/>
          <w:b/>
        </w:rPr>
        <w:t>favourite</w:t>
      </w:r>
      <w:proofErr w:type="spellEnd"/>
      <w:r w:rsidRPr="00BE271A">
        <w:rPr>
          <w:rFonts w:ascii="Arial" w:hAnsi="Arial" w:cs="Arial"/>
          <w:b/>
        </w:rPr>
        <w:t xml:space="preserve"> genres? (Tick as many as you like):</w:t>
      </w:r>
    </w:p>
    <w:p w14:paraId="499F0DAB"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Action</w:t>
      </w:r>
    </w:p>
    <w:p w14:paraId="75DC2C97"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Adventure</w:t>
      </w:r>
    </w:p>
    <w:p w14:paraId="1AA78409"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Biographies</w:t>
      </w:r>
    </w:p>
    <w:p w14:paraId="27810565"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Mystery</w:t>
      </w:r>
    </w:p>
    <w:p w14:paraId="1BB8A90B"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Dystopian (set in a horrific future, like ‘Hunger Games’)</w:t>
      </w:r>
    </w:p>
    <w:p w14:paraId="1639CB10"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Romance</w:t>
      </w:r>
    </w:p>
    <w:p w14:paraId="422FE3E7"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Drama</w:t>
      </w:r>
    </w:p>
    <w:p w14:paraId="4246EC82"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 xml:space="preserve">Comedy </w:t>
      </w:r>
    </w:p>
    <w:p w14:paraId="35EC1E07"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 xml:space="preserve">Fantasy </w:t>
      </w:r>
    </w:p>
    <w:p w14:paraId="3E48D47A"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Science Fiction</w:t>
      </w:r>
    </w:p>
    <w:p w14:paraId="0B0C0F4F"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 xml:space="preserve">Travel </w:t>
      </w:r>
    </w:p>
    <w:p w14:paraId="68B40C02"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Sport-related</w:t>
      </w:r>
    </w:p>
    <w:p w14:paraId="5E3D9F69"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Non-fiction</w:t>
      </w:r>
    </w:p>
    <w:p w14:paraId="7D19748E"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Crime</w:t>
      </w:r>
    </w:p>
    <w:p w14:paraId="54995DA0"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Animated</w:t>
      </w:r>
    </w:p>
    <w:p w14:paraId="1AA9AEA6"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Western</w:t>
      </w:r>
    </w:p>
    <w:p w14:paraId="7A9DE2E1"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Historical</w:t>
      </w:r>
    </w:p>
    <w:p w14:paraId="1615C402"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Historical fiction</w:t>
      </w:r>
    </w:p>
    <w:p w14:paraId="5C0D345A"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 xml:space="preserve">Horror </w:t>
      </w:r>
    </w:p>
    <w:p w14:paraId="019E404F" w14:textId="77777777" w:rsidR="00CA623D" w:rsidRPr="00BE271A"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Mystery</w:t>
      </w:r>
    </w:p>
    <w:p w14:paraId="2F15C17C" w14:textId="77777777" w:rsidR="00CA623D" w:rsidRDefault="00CA623D" w:rsidP="00CA623D">
      <w:pPr>
        <w:pStyle w:val="ListParagraph"/>
        <w:numPr>
          <w:ilvl w:val="0"/>
          <w:numId w:val="22"/>
        </w:numPr>
        <w:spacing w:before="360" w:after="360" w:line="276" w:lineRule="auto"/>
        <w:rPr>
          <w:rFonts w:ascii="Arial" w:hAnsi="Arial" w:cs="Arial"/>
        </w:rPr>
      </w:pPr>
      <w:r w:rsidRPr="00BE271A">
        <w:rPr>
          <w:rFonts w:ascii="Arial" w:hAnsi="Arial" w:cs="Arial"/>
        </w:rPr>
        <w:t>Other (please list)____________________________</w:t>
      </w:r>
    </w:p>
    <w:p w14:paraId="70AC8105" w14:textId="77777777" w:rsidR="00CA623D" w:rsidRPr="00BE271A" w:rsidRDefault="00CA623D" w:rsidP="00CA623D">
      <w:pPr>
        <w:spacing w:before="360" w:after="360"/>
        <w:rPr>
          <w:rFonts w:ascii="Arial" w:hAnsi="Arial" w:cs="Arial"/>
        </w:rPr>
      </w:pPr>
    </w:p>
    <w:p w14:paraId="24DE9364" w14:textId="77777777" w:rsidR="00CA623D" w:rsidRPr="00BE271A" w:rsidRDefault="00CA623D" w:rsidP="00CA623D">
      <w:pPr>
        <w:pStyle w:val="ListParagraph"/>
        <w:numPr>
          <w:ilvl w:val="0"/>
          <w:numId w:val="21"/>
        </w:numPr>
        <w:spacing w:before="360" w:after="360" w:line="276" w:lineRule="auto"/>
        <w:ind w:left="357" w:hanging="357"/>
        <w:contextualSpacing w:val="0"/>
        <w:rPr>
          <w:rFonts w:ascii="Arial" w:hAnsi="Arial" w:cs="Arial"/>
          <w:b/>
        </w:rPr>
      </w:pPr>
      <w:r w:rsidRPr="00BE271A">
        <w:rPr>
          <w:rFonts w:ascii="Arial" w:hAnsi="Arial" w:cs="Arial"/>
          <w:b/>
        </w:rPr>
        <w:lastRenderedPageBreak/>
        <w:t xml:space="preserve">On a scale of 1 (least enjoyable) to 5 (most enjoyable), how much do you enjoy reading? </w:t>
      </w:r>
    </w:p>
    <w:p w14:paraId="09C93B39" w14:textId="77777777" w:rsidR="00CA623D" w:rsidRPr="00BE271A" w:rsidRDefault="00CA623D" w:rsidP="00CA623D">
      <w:pPr>
        <w:pStyle w:val="ListParagraph"/>
        <w:numPr>
          <w:ilvl w:val="0"/>
          <w:numId w:val="21"/>
        </w:numPr>
        <w:spacing w:before="360" w:after="360" w:line="276" w:lineRule="auto"/>
        <w:ind w:left="357" w:hanging="357"/>
        <w:contextualSpacing w:val="0"/>
        <w:rPr>
          <w:rFonts w:ascii="Arial" w:hAnsi="Arial" w:cs="Arial"/>
          <w:b/>
        </w:rPr>
      </w:pPr>
      <w:r w:rsidRPr="00BE271A">
        <w:rPr>
          <w:rFonts w:ascii="Arial" w:hAnsi="Arial" w:cs="Arial"/>
          <w:b/>
        </w:rPr>
        <w:t>Explain your answer to Question 3 –why do you/don’t you enjoy reading?</w:t>
      </w:r>
    </w:p>
    <w:p w14:paraId="07F1AFA9" w14:textId="77777777" w:rsidR="00CA623D" w:rsidRPr="00BE271A" w:rsidRDefault="00CA623D" w:rsidP="00CA623D">
      <w:pPr>
        <w:spacing w:before="360" w:after="360"/>
        <w:rPr>
          <w:rFonts w:ascii="Arial" w:hAnsi="Arial" w:cs="Arial"/>
          <w:b/>
        </w:rPr>
      </w:pPr>
    </w:p>
    <w:p w14:paraId="5DEC917A" w14:textId="77777777" w:rsidR="00CA623D" w:rsidRPr="00BE271A" w:rsidRDefault="00CA623D" w:rsidP="00CA623D">
      <w:pPr>
        <w:spacing w:before="360" w:after="360"/>
        <w:rPr>
          <w:rFonts w:ascii="Arial" w:hAnsi="Arial" w:cs="Arial"/>
          <w:b/>
        </w:rPr>
      </w:pPr>
    </w:p>
    <w:p w14:paraId="5795E02B" w14:textId="77777777" w:rsidR="00CA623D" w:rsidRPr="00BE271A" w:rsidRDefault="00CA623D" w:rsidP="00CA623D">
      <w:pPr>
        <w:pStyle w:val="ListParagraph"/>
        <w:numPr>
          <w:ilvl w:val="0"/>
          <w:numId w:val="21"/>
        </w:numPr>
        <w:spacing w:before="360" w:after="360" w:line="276" w:lineRule="auto"/>
        <w:ind w:left="357" w:hanging="357"/>
        <w:contextualSpacing w:val="0"/>
        <w:rPr>
          <w:rFonts w:ascii="Arial" w:hAnsi="Arial" w:cs="Arial"/>
          <w:b/>
        </w:rPr>
      </w:pPr>
      <w:r w:rsidRPr="00BE271A">
        <w:rPr>
          <w:rFonts w:ascii="Arial" w:hAnsi="Arial" w:cs="Arial"/>
          <w:b/>
        </w:rPr>
        <w:t>What do you enjoy most about reading?</w:t>
      </w:r>
    </w:p>
    <w:p w14:paraId="2BC5AC36" w14:textId="77777777" w:rsidR="00CA623D" w:rsidRPr="00BE271A" w:rsidRDefault="00CA623D" w:rsidP="00CA623D">
      <w:pPr>
        <w:pStyle w:val="ListParagraph"/>
        <w:spacing w:before="360" w:after="360"/>
        <w:ind w:left="357"/>
        <w:contextualSpacing w:val="0"/>
        <w:rPr>
          <w:rFonts w:ascii="Arial" w:hAnsi="Arial" w:cs="Arial"/>
          <w:b/>
        </w:rPr>
      </w:pPr>
    </w:p>
    <w:p w14:paraId="596C5E3F" w14:textId="77777777" w:rsidR="00CA623D" w:rsidRPr="00BE271A" w:rsidRDefault="00CA623D" w:rsidP="00CA623D">
      <w:pPr>
        <w:pStyle w:val="ListParagraph"/>
        <w:spacing w:before="360" w:after="360"/>
        <w:ind w:left="357"/>
        <w:contextualSpacing w:val="0"/>
        <w:rPr>
          <w:rFonts w:ascii="Arial" w:hAnsi="Arial" w:cs="Arial"/>
          <w:b/>
        </w:rPr>
      </w:pPr>
    </w:p>
    <w:p w14:paraId="2D686D6E" w14:textId="77777777" w:rsidR="00CA623D" w:rsidRPr="00BE271A" w:rsidRDefault="00CA623D" w:rsidP="00CA623D">
      <w:pPr>
        <w:pStyle w:val="ListParagraph"/>
        <w:numPr>
          <w:ilvl w:val="0"/>
          <w:numId w:val="21"/>
        </w:numPr>
        <w:spacing w:before="360" w:after="360" w:line="276" w:lineRule="auto"/>
        <w:ind w:left="357" w:hanging="357"/>
        <w:contextualSpacing w:val="0"/>
        <w:rPr>
          <w:rFonts w:ascii="Arial" w:hAnsi="Arial" w:cs="Arial"/>
          <w:b/>
        </w:rPr>
      </w:pPr>
      <w:r w:rsidRPr="00BE271A">
        <w:rPr>
          <w:rFonts w:ascii="Arial" w:hAnsi="Arial" w:cs="Arial"/>
          <w:b/>
        </w:rPr>
        <w:t>What do you like least about reading?</w:t>
      </w:r>
    </w:p>
    <w:p w14:paraId="1A3AE6EF" w14:textId="77777777" w:rsidR="00CA623D" w:rsidRPr="00BE271A" w:rsidRDefault="00CA623D" w:rsidP="00CA623D">
      <w:pPr>
        <w:pStyle w:val="ListParagraph"/>
        <w:spacing w:before="360" w:after="360"/>
        <w:ind w:left="357"/>
        <w:contextualSpacing w:val="0"/>
        <w:rPr>
          <w:rFonts w:ascii="Arial" w:hAnsi="Arial" w:cs="Arial"/>
          <w:b/>
        </w:rPr>
      </w:pPr>
    </w:p>
    <w:p w14:paraId="60BA2DB9" w14:textId="77777777" w:rsidR="00CA623D" w:rsidRPr="00BE271A" w:rsidRDefault="00CA623D" w:rsidP="00CA623D">
      <w:pPr>
        <w:pStyle w:val="ListParagraph"/>
        <w:spacing w:before="360" w:after="360"/>
        <w:ind w:left="357"/>
        <w:contextualSpacing w:val="0"/>
        <w:rPr>
          <w:rFonts w:ascii="Arial" w:hAnsi="Arial" w:cs="Arial"/>
          <w:b/>
        </w:rPr>
      </w:pPr>
    </w:p>
    <w:p w14:paraId="6178F64F" w14:textId="77777777" w:rsidR="00CA623D" w:rsidRDefault="00CA623D" w:rsidP="00CA623D">
      <w:pPr>
        <w:pStyle w:val="ListParagraph"/>
        <w:numPr>
          <w:ilvl w:val="0"/>
          <w:numId w:val="21"/>
        </w:numPr>
        <w:spacing w:before="360" w:after="360" w:line="276" w:lineRule="auto"/>
        <w:ind w:left="357" w:hanging="357"/>
        <w:contextualSpacing w:val="0"/>
        <w:rPr>
          <w:rFonts w:ascii="Arial" w:hAnsi="Arial" w:cs="Arial"/>
          <w:b/>
        </w:rPr>
      </w:pPr>
      <w:r w:rsidRPr="00BE271A">
        <w:rPr>
          <w:rFonts w:ascii="Arial" w:hAnsi="Arial" w:cs="Arial"/>
          <w:b/>
        </w:rPr>
        <w:t>On a scale of 1 (not confident at all) to 5 (extremely confident), how confident do you feel that you are a strong reader?</w:t>
      </w:r>
    </w:p>
    <w:p w14:paraId="788E284F" w14:textId="77777777" w:rsidR="00CA623D" w:rsidRPr="00BE271A" w:rsidRDefault="00CA623D" w:rsidP="00CA623D">
      <w:pPr>
        <w:pStyle w:val="ListParagraph"/>
        <w:spacing w:before="360" w:after="360"/>
        <w:ind w:left="357"/>
        <w:contextualSpacing w:val="0"/>
        <w:rPr>
          <w:rFonts w:ascii="Arial" w:hAnsi="Arial" w:cs="Arial"/>
          <w:b/>
        </w:rPr>
      </w:pPr>
    </w:p>
    <w:p w14:paraId="00AD6952" w14:textId="77777777" w:rsidR="00CA623D" w:rsidRPr="00BE271A" w:rsidRDefault="00CA623D" w:rsidP="00CA623D">
      <w:pPr>
        <w:pStyle w:val="ListParagraph"/>
        <w:numPr>
          <w:ilvl w:val="0"/>
          <w:numId w:val="21"/>
        </w:numPr>
        <w:spacing w:before="360" w:after="360" w:line="276" w:lineRule="auto"/>
        <w:ind w:left="357" w:hanging="357"/>
        <w:contextualSpacing w:val="0"/>
        <w:rPr>
          <w:rFonts w:ascii="Arial" w:hAnsi="Arial" w:cs="Arial"/>
          <w:b/>
        </w:rPr>
      </w:pPr>
      <w:r w:rsidRPr="00BE271A">
        <w:rPr>
          <w:rFonts w:ascii="Arial" w:hAnsi="Arial" w:cs="Arial"/>
          <w:b/>
        </w:rPr>
        <w:t>Explain your answer to Question 7. Why do you feel that you are/aren’t a strong reader?</w:t>
      </w:r>
    </w:p>
    <w:p w14:paraId="17AE23C4" w14:textId="77777777" w:rsidR="00CA623D" w:rsidRPr="00BE271A" w:rsidRDefault="00CA623D" w:rsidP="00CA623D">
      <w:pPr>
        <w:pStyle w:val="ListParagraph"/>
        <w:rPr>
          <w:rFonts w:ascii="Arial" w:hAnsi="Arial" w:cs="Arial"/>
          <w:b/>
        </w:rPr>
      </w:pPr>
    </w:p>
    <w:p w14:paraId="0E9ED9CB" w14:textId="77777777" w:rsidR="00CA623D" w:rsidRPr="00BE271A" w:rsidRDefault="00CA623D" w:rsidP="00CA623D">
      <w:pPr>
        <w:pStyle w:val="ListParagraph"/>
        <w:spacing w:before="360" w:after="360"/>
        <w:ind w:left="357"/>
        <w:contextualSpacing w:val="0"/>
        <w:rPr>
          <w:rFonts w:ascii="Arial" w:hAnsi="Arial" w:cs="Arial"/>
          <w:b/>
        </w:rPr>
      </w:pPr>
    </w:p>
    <w:p w14:paraId="7F15F993" w14:textId="77777777" w:rsidR="00CA623D" w:rsidRPr="00BE271A" w:rsidRDefault="00CA623D" w:rsidP="00CA623D">
      <w:pPr>
        <w:pStyle w:val="ListParagraph"/>
        <w:numPr>
          <w:ilvl w:val="0"/>
          <w:numId w:val="21"/>
        </w:numPr>
        <w:spacing w:before="360" w:after="360" w:line="276" w:lineRule="auto"/>
        <w:ind w:left="357" w:hanging="357"/>
        <w:contextualSpacing w:val="0"/>
        <w:rPr>
          <w:rFonts w:ascii="Arial" w:hAnsi="Arial" w:cs="Arial"/>
          <w:b/>
        </w:rPr>
      </w:pPr>
      <w:r w:rsidRPr="00BE271A">
        <w:rPr>
          <w:rFonts w:ascii="Arial" w:hAnsi="Arial" w:cs="Arial"/>
          <w:b/>
        </w:rPr>
        <w:t>What are some of your biggest successes as a reader?</w:t>
      </w:r>
      <w:r>
        <w:rPr>
          <w:rFonts w:ascii="Arial" w:hAnsi="Arial" w:cs="Arial"/>
          <w:b/>
        </w:rPr>
        <w:t xml:space="preserve"> How did you achieve these?</w:t>
      </w:r>
    </w:p>
    <w:p w14:paraId="09148723" w14:textId="77777777" w:rsidR="00CA623D" w:rsidRDefault="00CA623D" w:rsidP="00CA623D">
      <w:pPr>
        <w:pStyle w:val="ListParagraph"/>
        <w:spacing w:before="360" w:after="360"/>
        <w:ind w:left="357"/>
        <w:contextualSpacing w:val="0"/>
        <w:rPr>
          <w:rFonts w:ascii="Arial" w:hAnsi="Arial" w:cs="Arial"/>
          <w:b/>
        </w:rPr>
      </w:pPr>
    </w:p>
    <w:p w14:paraId="7390F5D8" w14:textId="77777777" w:rsidR="00CA623D" w:rsidRPr="00BE271A" w:rsidRDefault="00CA623D" w:rsidP="00CA623D">
      <w:pPr>
        <w:spacing w:before="360" w:after="360"/>
        <w:rPr>
          <w:rFonts w:ascii="Arial" w:hAnsi="Arial" w:cs="Arial"/>
          <w:b/>
        </w:rPr>
      </w:pPr>
    </w:p>
    <w:p w14:paraId="1B345F26" w14:textId="77777777" w:rsidR="00CA623D" w:rsidRPr="00E42C05" w:rsidRDefault="00CA623D" w:rsidP="00CA623D">
      <w:pPr>
        <w:pStyle w:val="ListParagraph"/>
        <w:numPr>
          <w:ilvl w:val="0"/>
          <w:numId w:val="21"/>
        </w:numPr>
        <w:spacing w:before="360" w:after="360" w:line="276" w:lineRule="auto"/>
        <w:ind w:left="357" w:hanging="357"/>
        <w:contextualSpacing w:val="0"/>
        <w:rPr>
          <w:rFonts w:ascii="Arial" w:hAnsi="Arial" w:cs="Arial"/>
          <w:b/>
        </w:rPr>
      </w:pPr>
      <w:r w:rsidRPr="00BE271A">
        <w:rPr>
          <w:rFonts w:ascii="Arial" w:hAnsi="Arial" w:cs="Arial"/>
          <w:b/>
        </w:rPr>
        <w:t>What is the hardest part of reading for you? Explain</w:t>
      </w:r>
      <w:r>
        <w:rPr>
          <w:rFonts w:ascii="Arial" w:hAnsi="Arial" w:cs="Arial"/>
          <w:b/>
        </w:rPr>
        <w:t>.</w:t>
      </w:r>
    </w:p>
    <w:p w14:paraId="0EB4B1FE" w14:textId="77777777" w:rsidR="00CA623D" w:rsidRDefault="00CA623D" w:rsidP="00CA623D">
      <w:pPr>
        <w:tabs>
          <w:tab w:val="left" w:pos="1280"/>
        </w:tabs>
        <w:rPr>
          <w:rFonts w:cs="Arial"/>
        </w:rPr>
        <w:sectPr w:rsidR="00CA623D" w:rsidSect="00CA623D">
          <w:headerReference w:type="first" r:id="rId33"/>
          <w:pgSz w:w="12240" w:h="15840"/>
          <w:pgMar w:top="1440" w:right="397" w:bottom="1440" w:left="431" w:header="720" w:footer="0" w:gutter="0"/>
          <w:pgNumType w:start="0"/>
          <w:cols w:space="720"/>
          <w:titlePg/>
          <w:docGrid w:linePitch="360"/>
        </w:sectPr>
      </w:pPr>
    </w:p>
    <w:p w14:paraId="4316A4C4" w14:textId="314AFE83" w:rsidR="00536275" w:rsidRPr="00536275" w:rsidRDefault="00CA623D" w:rsidP="00536275">
      <w:pPr>
        <w:jc w:val="center"/>
        <w:rPr>
          <w:rFonts w:ascii="Arial" w:hAnsi="Arial" w:cs="Arial"/>
          <w:b/>
          <w:color w:val="FF0000"/>
          <w:szCs w:val="20"/>
        </w:rPr>
      </w:pPr>
      <w:r>
        <w:rPr>
          <w:rFonts w:cs="Arial"/>
        </w:rPr>
        <w:lastRenderedPageBreak/>
        <w:tab/>
      </w:r>
      <w:r w:rsidR="00536275" w:rsidRPr="00536275">
        <w:rPr>
          <w:rFonts w:ascii="Arial" w:hAnsi="Arial" w:cs="Arial"/>
          <w:b/>
          <w:color w:val="FF0000"/>
          <w:szCs w:val="20"/>
        </w:rPr>
        <w:t xml:space="preserve"> </w:t>
      </w:r>
    </w:p>
    <w:p w14:paraId="56BBBA4F" w14:textId="7D2B6DE1" w:rsidR="00536275" w:rsidRPr="00536275" w:rsidRDefault="00536275" w:rsidP="00536275">
      <w:pPr>
        <w:rPr>
          <w:rFonts w:ascii="Arial" w:hAnsi="Arial" w:cs="Arial"/>
          <w:b/>
          <w:color w:val="C45911" w:themeColor="accent2" w:themeShade="BF"/>
          <w:sz w:val="20"/>
          <w:szCs w:val="20"/>
        </w:rPr>
      </w:pPr>
      <w:r w:rsidRPr="00536275">
        <w:rPr>
          <w:rFonts w:ascii="Arial" w:hAnsi="Arial" w:cs="Arial"/>
          <w:b/>
          <w:noProof/>
          <w:color w:val="C45911" w:themeColor="accent2" w:themeShade="BF"/>
          <w:sz w:val="20"/>
          <w:szCs w:val="20"/>
          <w:lang w:val="en-AU" w:eastAsia="en-AU"/>
        </w:rPr>
        <mc:AlternateContent>
          <mc:Choice Requires="wps">
            <w:drawing>
              <wp:anchor distT="0" distB="0" distL="114300" distR="114300" simplePos="0" relativeHeight="251680768" behindDoc="0" locked="0" layoutInCell="1" allowOverlap="1" wp14:anchorId="24EDFAE1" wp14:editId="58BE575D">
                <wp:simplePos x="0" y="0"/>
                <wp:positionH relativeFrom="margin">
                  <wp:posOffset>-90435</wp:posOffset>
                </wp:positionH>
                <wp:positionV relativeFrom="paragraph">
                  <wp:posOffset>143307</wp:posOffset>
                </wp:positionV>
                <wp:extent cx="8309987" cy="1708219"/>
                <wp:effectExtent l="0" t="0" r="0" b="6350"/>
                <wp:wrapNone/>
                <wp:docPr id="194" name="Text Box 194"/>
                <wp:cNvGraphicFramePr/>
                <a:graphic xmlns:a="http://schemas.openxmlformats.org/drawingml/2006/main">
                  <a:graphicData uri="http://schemas.microsoft.com/office/word/2010/wordprocessingShape">
                    <wps:wsp>
                      <wps:cNvSpPr txBox="1"/>
                      <wps:spPr>
                        <a:xfrm>
                          <a:off x="0" y="0"/>
                          <a:ext cx="8309987" cy="1708219"/>
                        </a:xfrm>
                        <a:prstGeom prst="rect">
                          <a:avLst/>
                        </a:prstGeom>
                        <a:solidFill>
                          <a:sysClr val="window" lastClr="FFFFFF"/>
                        </a:solidFill>
                        <a:ln w="6350">
                          <a:noFill/>
                        </a:ln>
                      </wps:spPr>
                      <wps:txbx>
                        <w:txbxContent>
                          <w:p w14:paraId="4826B5AA" w14:textId="77777777" w:rsidR="00120FBA" w:rsidRPr="00E175D1" w:rsidRDefault="00120FBA" w:rsidP="00536275">
                            <w:pPr>
                              <w:rPr>
                                <w:b/>
                              </w:rPr>
                            </w:pPr>
                            <w:r w:rsidRPr="00E175D1">
                              <w:rPr>
                                <w:b/>
                              </w:rPr>
                              <w:t>Book Logs for younger readers who read books multiple times</w:t>
                            </w:r>
                            <w:r>
                              <w:rPr>
                                <w:b/>
                              </w:rPr>
                              <w:t>.</w:t>
                            </w:r>
                          </w:p>
                          <w:p w14:paraId="10141F3D" w14:textId="77777777" w:rsidR="00120FBA" w:rsidRDefault="00120FBA" w:rsidP="00536275">
                            <w:r>
                              <w:t xml:space="preserve">This simple tally log records the number of times a book has been read from start to finish. For this log, a child needs to know how to keep a tally mark. I often teach students to keep the log on their desks as they read and to record a tally mark on the log as soon as they finish one book. </w:t>
                            </w:r>
                          </w:p>
                          <w:p w14:paraId="6EFF30E3" w14:textId="77777777" w:rsidR="00120FBA" w:rsidRDefault="00120FBA" w:rsidP="00536275">
                            <w:r>
                              <w:t xml:space="preserve">An alternative is to place a sticky not on the back cover of each book in the student’s book box or baggie and teach the students to tally on the sticky note as soon as they finish reading the book. </w:t>
                            </w:r>
                          </w:p>
                          <w:p w14:paraId="4F036A7A" w14:textId="77777777" w:rsidR="00120FBA" w:rsidRDefault="00120FBA" w:rsidP="00536275">
                            <w:r>
                              <w:t xml:space="preserve">Taken from </w:t>
                            </w:r>
                            <w:r w:rsidRPr="00335F24">
                              <w:rPr>
                                <w:b/>
                                <w:i/>
                              </w:rPr>
                              <w:t xml:space="preserve">The Literacy </w:t>
                            </w:r>
                            <w:r>
                              <w:rPr>
                                <w:b/>
                                <w:i/>
                              </w:rPr>
                              <w:t>T</w:t>
                            </w:r>
                            <w:r w:rsidRPr="00335F24">
                              <w:rPr>
                                <w:b/>
                                <w:i/>
                              </w:rPr>
                              <w:t>eacher’s Playbook Grades K-2</w:t>
                            </w:r>
                            <w:r>
                              <w:t xml:space="preserve">, </w:t>
                            </w:r>
                            <w:proofErr w:type="spellStart"/>
                            <w:r>
                              <w:t>Serravallo</w:t>
                            </w:r>
                            <w:proofErr w:type="spellEnd"/>
                            <w:r>
                              <w:t>, J. (p.5)</w:t>
                            </w:r>
                          </w:p>
                          <w:p w14:paraId="5118A775" w14:textId="77777777" w:rsidR="00120FBA" w:rsidRDefault="00120FBA" w:rsidP="005362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DFAE1" id="Text Box 194" o:spid="_x0000_s1034" type="#_x0000_t202" style="position:absolute;margin-left:-7.1pt;margin-top:11.3pt;width:654.35pt;height:13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8mUAIAAJYEAAAOAAAAZHJzL2Uyb0RvYy54bWysVE1vGjEQvVfqf7B8b3YhJAHEEtFEVJWi&#10;JBKpcjZeL6zk9bi2YZf++j57IV/tqSoHM1+e8bw3s7PrrtFsr5yvyRR8cJZzpoyksjabgv94Wn4Z&#10;c+aDMKXQZFTBD8rz6/nnT7PWTtWQtqRL5RiSGD9tbcG3Idhplnm5VY3wZ2SVgbMi14gA1W2y0okW&#10;2RudDfP8MmvJldaRVN7Dets7+Tzlryolw0NVeRWYLjjeFtLp0rmOZzafienGCbut5fEZ4h9e0Yja&#10;oOhLqlsRBNu5+o9UTS0dearCmaQmo6qqpUo9oJtB/qGb1VZYlXoBON6+wOT/X1p5v390rC7B3WTE&#10;mRENSHpSXWBfqWPRBoRa66cIXFmEhg4ORJ/sHsbYeFe5Jv6jJQY/sD684BvTSRjH5/lkMr7iTMI3&#10;uMrHw8Ek5sler1vnwzdFDYtCwR0ITLiK/Z0PfegpJFbzpOtyWWudlIO/0Y7tBbjGiJTUcqaFDzAW&#10;fJl+x2rvrmnD2oJfnl/kqZKhmK8vpQ0eF7vvu4xS6NZdwmt8QmBN5QHAOOqHy1u5rPH4O1R+FA7T&#10;BCywIeEBR6UJtegocbYl9+tv9hgPkuHlrMV0Ftz/3Amn0NB3A/ong9EojnNSRhdXQyjurWf91mN2&#10;zQ0BlAF20cokxvigT2LlqHnGIi1iVbiEkahd8HASb0K/M1hEqRaLFIQBtiLcmZWVMXVkIFLz1D0L&#10;Z4/8BVB/T6c5FtMPNPax8aahxS5QVSeOI849qkf4MfxpSo6LGrfrrZ6iXj8n898AAAD//wMAUEsD&#10;BBQABgAIAAAAIQDCYjQ84wAAAAsBAAAPAAAAZHJzL2Rvd25yZXYueG1sTI/BTsMwDIbvSLxDZCRu&#10;W9poVKw0nRACwSSqQUHimjWmLTRO1WRrt6cnO42j7U+/vz9bTaZjexxca0lCPI+AIVVWt1RL+Px4&#10;mt0Cc16RVp0llHBAB6v88iJTqbYjveO+9DULIeRSJaHxvk85d1WDRrm57ZHC7dsORvkwDjXXgxpD&#10;uOm4iKKEG9VS+NCoHh8arH7LnZHwNZbPw2a9/nnrX4rj5lgWr/hYSHl9Nd3fAfM4+TMMJ/2gDnlw&#10;2todacc6CbN4IQIqQYgE2AkQy8UNsG3YLOMEeJ7x/x3yPwAAAP//AwBQSwECLQAUAAYACAAAACEA&#10;toM4kv4AAADhAQAAEwAAAAAAAAAAAAAAAAAAAAAAW0NvbnRlbnRfVHlwZXNdLnhtbFBLAQItABQA&#10;BgAIAAAAIQA4/SH/1gAAAJQBAAALAAAAAAAAAAAAAAAAAC8BAABfcmVscy8ucmVsc1BLAQItABQA&#10;BgAIAAAAIQBfOo8mUAIAAJYEAAAOAAAAAAAAAAAAAAAAAC4CAABkcnMvZTJvRG9jLnhtbFBLAQIt&#10;ABQABgAIAAAAIQDCYjQ84wAAAAsBAAAPAAAAAAAAAAAAAAAAAKoEAABkcnMvZG93bnJldi54bWxQ&#10;SwUGAAAAAAQABADzAAAAugUAAAAA&#10;" fillcolor="window" stroked="f" strokeweight=".5pt">
                <v:textbox>
                  <w:txbxContent>
                    <w:p w14:paraId="4826B5AA" w14:textId="77777777" w:rsidR="00120FBA" w:rsidRPr="00E175D1" w:rsidRDefault="00120FBA" w:rsidP="00536275">
                      <w:pPr>
                        <w:rPr>
                          <w:b/>
                        </w:rPr>
                      </w:pPr>
                      <w:r w:rsidRPr="00E175D1">
                        <w:rPr>
                          <w:b/>
                        </w:rPr>
                        <w:t>Book Logs for younger readers who read books multiple times</w:t>
                      </w:r>
                      <w:r>
                        <w:rPr>
                          <w:b/>
                        </w:rPr>
                        <w:t>.</w:t>
                      </w:r>
                    </w:p>
                    <w:p w14:paraId="10141F3D" w14:textId="77777777" w:rsidR="00120FBA" w:rsidRDefault="00120FBA" w:rsidP="00536275">
                      <w:r>
                        <w:t xml:space="preserve">This simple tally log records the number of times a book has been read from start to finish. For this log, a child needs to know how to keep a tally mark. I often teach students to keep the log on their desks as they read and to record a tally mark on the log as soon as they finish one book. </w:t>
                      </w:r>
                    </w:p>
                    <w:p w14:paraId="6EFF30E3" w14:textId="77777777" w:rsidR="00120FBA" w:rsidRDefault="00120FBA" w:rsidP="00536275">
                      <w:r>
                        <w:t xml:space="preserve">An alternative is to place a sticky not on the back cover of each book in the student’s book box or baggie and teach the students to tally on the sticky note as soon as they finish reading the book. </w:t>
                      </w:r>
                    </w:p>
                    <w:p w14:paraId="4F036A7A" w14:textId="77777777" w:rsidR="00120FBA" w:rsidRDefault="00120FBA" w:rsidP="00536275">
                      <w:r>
                        <w:t xml:space="preserve">Taken from </w:t>
                      </w:r>
                      <w:r w:rsidRPr="00335F24">
                        <w:rPr>
                          <w:b/>
                          <w:i/>
                        </w:rPr>
                        <w:t xml:space="preserve">The Literacy </w:t>
                      </w:r>
                      <w:r>
                        <w:rPr>
                          <w:b/>
                          <w:i/>
                        </w:rPr>
                        <w:t>T</w:t>
                      </w:r>
                      <w:r w:rsidRPr="00335F24">
                        <w:rPr>
                          <w:b/>
                          <w:i/>
                        </w:rPr>
                        <w:t>eacher’s Playbook Grades K-2</w:t>
                      </w:r>
                      <w:r>
                        <w:t xml:space="preserve">, </w:t>
                      </w:r>
                      <w:proofErr w:type="spellStart"/>
                      <w:r>
                        <w:t>Serravallo</w:t>
                      </w:r>
                      <w:proofErr w:type="spellEnd"/>
                      <w:r>
                        <w:t>, J. (p.5)</w:t>
                      </w:r>
                    </w:p>
                    <w:p w14:paraId="5118A775" w14:textId="77777777" w:rsidR="00120FBA" w:rsidRDefault="00120FBA" w:rsidP="00536275"/>
                  </w:txbxContent>
                </v:textbox>
                <w10:wrap anchorx="margin"/>
              </v:shape>
            </w:pict>
          </mc:Fallback>
        </mc:AlternateContent>
      </w:r>
    </w:p>
    <w:p w14:paraId="7AE750FF" w14:textId="77777777" w:rsidR="00536275" w:rsidRPr="00536275" w:rsidRDefault="00536275" w:rsidP="00536275">
      <w:pPr>
        <w:jc w:val="center"/>
        <w:rPr>
          <w:rFonts w:ascii="Arial" w:hAnsi="Arial" w:cs="Arial"/>
          <w:b/>
          <w:color w:val="C45911" w:themeColor="accent2" w:themeShade="BF"/>
          <w:sz w:val="20"/>
          <w:szCs w:val="20"/>
        </w:rPr>
      </w:pPr>
    </w:p>
    <w:p w14:paraId="171B40D9" w14:textId="77777777" w:rsidR="00536275" w:rsidRPr="00536275" w:rsidRDefault="00536275" w:rsidP="00536275">
      <w:pPr>
        <w:rPr>
          <w:rFonts w:ascii="Arial" w:hAnsi="Arial" w:cs="Arial"/>
          <w:b/>
          <w:color w:val="385623" w:themeColor="accent6" w:themeShade="80"/>
          <w:szCs w:val="20"/>
        </w:rPr>
      </w:pPr>
    </w:p>
    <w:p w14:paraId="0B938234" w14:textId="77777777" w:rsidR="00536275" w:rsidRPr="00536275" w:rsidRDefault="00536275" w:rsidP="00536275">
      <w:pPr>
        <w:rPr>
          <w:rFonts w:ascii="Arial" w:hAnsi="Arial" w:cs="Arial"/>
          <w:b/>
          <w:color w:val="385623" w:themeColor="accent6" w:themeShade="80"/>
          <w:szCs w:val="20"/>
        </w:rPr>
      </w:pPr>
    </w:p>
    <w:p w14:paraId="34F6AF4D" w14:textId="77777777" w:rsidR="00536275" w:rsidRPr="00536275" w:rsidRDefault="00536275" w:rsidP="00536275">
      <w:pPr>
        <w:rPr>
          <w:rFonts w:ascii="Arial" w:hAnsi="Arial" w:cs="Arial"/>
          <w:b/>
          <w:color w:val="385623" w:themeColor="accent6" w:themeShade="80"/>
          <w:szCs w:val="20"/>
        </w:rPr>
      </w:pPr>
    </w:p>
    <w:p w14:paraId="76AFEF77" w14:textId="77777777" w:rsidR="00536275" w:rsidRPr="00536275" w:rsidRDefault="00536275" w:rsidP="00536275">
      <w:pPr>
        <w:rPr>
          <w:rFonts w:ascii="Arial" w:hAnsi="Arial" w:cs="Arial"/>
          <w:b/>
          <w:color w:val="385623" w:themeColor="accent6" w:themeShade="80"/>
          <w:szCs w:val="20"/>
        </w:rPr>
      </w:pPr>
    </w:p>
    <w:p w14:paraId="5682A7E8" w14:textId="77777777" w:rsidR="00536275" w:rsidRPr="00536275" w:rsidRDefault="00536275" w:rsidP="00536275">
      <w:pPr>
        <w:rPr>
          <w:rFonts w:ascii="Arial" w:hAnsi="Arial" w:cs="Arial"/>
          <w:b/>
          <w:color w:val="385623" w:themeColor="accent6" w:themeShade="80"/>
          <w:szCs w:val="20"/>
        </w:rPr>
      </w:pPr>
    </w:p>
    <w:tbl>
      <w:tblPr>
        <w:tblStyle w:val="TableGrid"/>
        <w:tblW w:w="0" w:type="auto"/>
        <w:tblInd w:w="-5" w:type="dxa"/>
        <w:tblLook w:val="04A0" w:firstRow="1" w:lastRow="0" w:firstColumn="1" w:lastColumn="0" w:noHBand="0" w:noVBand="1"/>
      </w:tblPr>
      <w:tblGrid>
        <w:gridCol w:w="7105"/>
        <w:gridCol w:w="2435"/>
        <w:gridCol w:w="3410"/>
      </w:tblGrid>
      <w:tr w:rsidR="00536275" w:rsidRPr="00536275" w14:paraId="74366733" w14:textId="77777777" w:rsidTr="00006DFD">
        <w:tc>
          <w:tcPr>
            <w:tcW w:w="9540" w:type="dxa"/>
            <w:gridSpan w:val="2"/>
            <w:tcBorders>
              <w:right w:val="nil"/>
            </w:tcBorders>
          </w:tcPr>
          <w:p w14:paraId="6D705CE6" w14:textId="77777777" w:rsidR="00536275" w:rsidRPr="00536275" w:rsidRDefault="00536275" w:rsidP="00536275">
            <w:pPr>
              <w:spacing w:after="240"/>
              <w:rPr>
                <w:rFonts w:ascii="Arial" w:hAnsi="Arial" w:cs="Arial"/>
                <w:b/>
                <w:color w:val="385623" w:themeColor="accent6" w:themeShade="80"/>
                <w:szCs w:val="20"/>
              </w:rPr>
            </w:pPr>
          </w:p>
          <w:p w14:paraId="0AA8D9CC" w14:textId="77777777" w:rsidR="00536275" w:rsidRPr="00536275" w:rsidRDefault="00536275" w:rsidP="00536275">
            <w:pPr>
              <w:spacing w:before="120" w:after="120"/>
              <w:rPr>
                <w:rFonts w:ascii="Arial" w:hAnsi="Arial" w:cs="Arial"/>
                <w:b/>
                <w:color w:val="385623" w:themeColor="accent6" w:themeShade="80"/>
                <w:szCs w:val="20"/>
              </w:rPr>
            </w:pPr>
            <w:r w:rsidRPr="00536275">
              <w:rPr>
                <w:rFonts w:ascii="Arial" w:hAnsi="Arial" w:cs="Arial"/>
                <w:b/>
                <w:color w:val="385623" w:themeColor="accent6" w:themeShade="80"/>
                <w:szCs w:val="20"/>
              </w:rPr>
              <w:t>Name:</w:t>
            </w:r>
          </w:p>
        </w:tc>
        <w:tc>
          <w:tcPr>
            <w:tcW w:w="3410" w:type="dxa"/>
            <w:tcBorders>
              <w:left w:val="nil"/>
            </w:tcBorders>
          </w:tcPr>
          <w:p w14:paraId="0AB80C81" w14:textId="77777777" w:rsidR="00536275" w:rsidRPr="00536275" w:rsidRDefault="00536275" w:rsidP="00536275">
            <w:pPr>
              <w:spacing w:before="120" w:after="120"/>
              <w:rPr>
                <w:rFonts w:ascii="Arial" w:hAnsi="Arial" w:cs="Arial"/>
                <w:b/>
                <w:color w:val="385623" w:themeColor="accent6" w:themeShade="80"/>
                <w:szCs w:val="20"/>
              </w:rPr>
            </w:pPr>
          </w:p>
          <w:p w14:paraId="51C4567A" w14:textId="77777777" w:rsidR="00536275" w:rsidRPr="00536275" w:rsidRDefault="00536275" w:rsidP="00536275">
            <w:pPr>
              <w:spacing w:before="120" w:after="120"/>
              <w:rPr>
                <w:rFonts w:ascii="Arial" w:hAnsi="Arial" w:cs="Arial"/>
                <w:b/>
                <w:color w:val="385623" w:themeColor="accent6" w:themeShade="80"/>
                <w:szCs w:val="20"/>
              </w:rPr>
            </w:pPr>
            <w:r w:rsidRPr="00536275">
              <w:rPr>
                <w:rFonts w:ascii="Arial" w:hAnsi="Arial" w:cs="Arial"/>
                <w:b/>
                <w:color w:val="385623" w:themeColor="accent6" w:themeShade="80"/>
                <w:szCs w:val="20"/>
              </w:rPr>
              <w:t>Week of:</w:t>
            </w:r>
          </w:p>
        </w:tc>
      </w:tr>
      <w:tr w:rsidR="00536275" w:rsidRPr="00536275" w14:paraId="7A2D9775" w14:textId="77777777" w:rsidTr="00006DFD">
        <w:trPr>
          <w:trHeight w:val="720"/>
        </w:trPr>
        <w:tc>
          <w:tcPr>
            <w:tcW w:w="7105" w:type="dxa"/>
            <w:vAlign w:val="center"/>
          </w:tcPr>
          <w:p w14:paraId="66220A68" w14:textId="77777777" w:rsidR="00536275" w:rsidRPr="00536275" w:rsidRDefault="00536275" w:rsidP="00536275">
            <w:pPr>
              <w:rPr>
                <w:rFonts w:ascii="Arial" w:hAnsi="Arial" w:cs="Arial"/>
                <w:b/>
                <w:color w:val="385623" w:themeColor="accent6" w:themeShade="80"/>
                <w:szCs w:val="20"/>
              </w:rPr>
            </w:pPr>
            <w:r w:rsidRPr="00536275">
              <w:rPr>
                <w:rFonts w:ascii="Arial" w:hAnsi="Arial" w:cs="Arial"/>
                <w:b/>
                <w:color w:val="385623" w:themeColor="accent6" w:themeShade="80"/>
                <w:szCs w:val="20"/>
              </w:rPr>
              <w:t xml:space="preserve">Book Titles </w:t>
            </w:r>
          </w:p>
        </w:tc>
        <w:tc>
          <w:tcPr>
            <w:tcW w:w="5845" w:type="dxa"/>
            <w:gridSpan w:val="2"/>
            <w:vAlign w:val="center"/>
          </w:tcPr>
          <w:p w14:paraId="42F633CA" w14:textId="77777777" w:rsidR="00536275" w:rsidRPr="00536275" w:rsidRDefault="00536275" w:rsidP="00536275">
            <w:pPr>
              <w:rPr>
                <w:rFonts w:ascii="Arial" w:hAnsi="Arial" w:cs="Arial"/>
                <w:b/>
                <w:color w:val="385623" w:themeColor="accent6" w:themeShade="80"/>
                <w:szCs w:val="20"/>
              </w:rPr>
            </w:pPr>
            <w:r w:rsidRPr="00536275">
              <w:rPr>
                <w:rFonts w:ascii="Arial" w:hAnsi="Arial" w:cs="Arial"/>
                <w:b/>
                <w:color w:val="385623" w:themeColor="accent6" w:themeShade="80"/>
                <w:szCs w:val="20"/>
              </w:rPr>
              <w:t xml:space="preserve">Tally Marks </w:t>
            </w:r>
          </w:p>
        </w:tc>
      </w:tr>
      <w:tr w:rsidR="00536275" w:rsidRPr="00536275" w14:paraId="06322AA5" w14:textId="77777777" w:rsidTr="00006DFD">
        <w:trPr>
          <w:trHeight w:val="720"/>
        </w:trPr>
        <w:tc>
          <w:tcPr>
            <w:tcW w:w="7105" w:type="dxa"/>
          </w:tcPr>
          <w:p w14:paraId="421863DB" w14:textId="77777777" w:rsidR="00536275" w:rsidRPr="00536275" w:rsidRDefault="00536275" w:rsidP="00536275">
            <w:pPr>
              <w:rPr>
                <w:rFonts w:ascii="Arial" w:hAnsi="Arial" w:cs="Arial"/>
                <w:b/>
                <w:color w:val="385623" w:themeColor="accent6" w:themeShade="80"/>
                <w:szCs w:val="20"/>
              </w:rPr>
            </w:pPr>
          </w:p>
        </w:tc>
        <w:tc>
          <w:tcPr>
            <w:tcW w:w="5845" w:type="dxa"/>
            <w:gridSpan w:val="2"/>
          </w:tcPr>
          <w:p w14:paraId="3CBBA83E" w14:textId="77777777" w:rsidR="00536275" w:rsidRPr="00536275" w:rsidRDefault="00536275" w:rsidP="00536275">
            <w:pPr>
              <w:rPr>
                <w:rFonts w:ascii="Arial" w:hAnsi="Arial" w:cs="Arial"/>
                <w:b/>
                <w:color w:val="385623" w:themeColor="accent6" w:themeShade="80"/>
                <w:szCs w:val="20"/>
              </w:rPr>
            </w:pPr>
          </w:p>
        </w:tc>
      </w:tr>
      <w:tr w:rsidR="00536275" w:rsidRPr="00536275" w14:paraId="489C8CC1" w14:textId="77777777" w:rsidTr="00006DFD">
        <w:trPr>
          <w:trHeight w:val="720"/>
        </w:trPr>
        <w:tc>
          <w:tcPr>
            <w:tcW w:w="7105" w:type="dxa"/>
          </w:tcPr>
          <w:p w14:paraId="4D9AA06E" w14:textId="77777777" w:rsidR="00536275" w:rsidRPr="00536275" w:rsidRDefault="00536275" w:rsidP="00536275">
            <w:pPr>
              <w:rPr>
                <w:rFonts w:ascii="Arial" w:hAnsi="Arial" w:cs="Arial"/>
                <w:b/>
                <w:color w:val="385623" w:themeColor="accent6" w:themeShade="80"/>
                <w:szCs w:val="20"/>
              </w:rPr>
            </w:pPr>
          </w:p>
        </w:tc>
        <w:tc>
          <w:tcPr>
            <w:tcW w:w="5845" w:type="dxa"/>
            <w:gridSpan w:val="2"/>
          </w:tcPr>
          <w:p w14:paraId="40098769" w14:textId="77777777" w:rsidR="00536275" w:rsidRPr="00536275" w:rsidRDefault="00536275" w:rsidP="00536275">
            <w:pPr>
              <w:rPr>
                <w:rFonts w:ascii="Arial" w:hAnsi="Arial" w:cs="Arial"/>
                <w:b/>
                <w:color w:val="385623" w:themeColor="accent6" w:themeShade="80"/>
                <w:szCs w:val="20"/>
              </w:rPr>
            </w:pPr>
          </w:p>
        </w:tc>
      </w:tr>
      <w:tr w:rsidR="00536275" w:rsidRPr="00536275" w14:paraId="2438A9C7" w14:textId="77777777" w:rsidTr="00006DFD">
        <w:trPr>
          <w:trHeight w:val="720"/>
        </w:trPr>
        <w:tc>
          <w:tcPr>
            <w:tcW w:w="7105" w:type="dxa"/>
          </w:tcPr>
          <w:p w14:paraId="38D09823" w14:textId="77777777" w:rsidR="00536275" w:rsidRPr="00536275" w:rsidRDefault="00536275" w:rsidP="00536275">
            <w:pPr>
              <w:rPr>
                <w:rFonts w:ascii="Arial" w:hAnsi="Arial" w:cs="Arial"/>
                <w:b/>
                <w:color w:val="385623" w:themeColor="accent6" w:themeShade="80"/>
                <w:szCs w:val="20"/>
              </w:rPr>
            </w:pPr>
          </w:p>
        </w:tc>
        <w:tc>
          <w:tcPr>
            <w:tcW w:w="5845" w:type="dxa"/>
            <w:gridSpan w:val="2"/>
          </w:tcPr>
          <w:p w14:paraId="35695041" w14:textId="77777777" w:rsidR="00536275" w:rsidRPr="00536275" w:rsidRDefault="00536275" w:rsidP="00536275">
            <w:pPr>
              <w:rPr>
                <w:rFonts w:ascii="Arial" w:hAnsi="Arial" w:cs="Arial"/>
                <w:b/>
                <w:color w:val="385623" w:themeColor="accent6" w:themeShade="80"/>
                <w:szCs w:val="20"/>
              </w:rPr>
            </w:pPr>
          </w:p>
        </w:tc>
      </w:tr>
      <w:tr w:rsidR="00536275" w:rsidRPr="00536275" w14:paraId="28F4D727" w14:textId="77777777" w:rsidTr="00006DFD">
        <w:trPr>
          <w:trHeight w:val="720"/>
        </w:trPr>
        <w:tc>
          <w:tcPr>
            <w:tcW w:w="7105" w:type="dxa"/>
          </w:tcPr>
          <w:p w14:paraId="2CD5FACE" w14:textId="77777777" w:rsidR="00536275" w:rsidRPr="00536275" w:rsidRDefault="00536275" w:rsidP="00536275">
            <w:pPr>
              <w:rPr>
                <w:rFonts w:ascii="Arial" w:hAnsi="Arial" w:cs="Arial"/>
                <w:b/>
                <w:color w:val="385623" w:themeColor="accent6" w:themeShade="80"/>
                <w:szCs w:val="20"/>
              </w:rPr>
            </w:pPr>
          </w:p>
        </w:tc>
        <w:tc>
          <w:tcPr>
            <w:tcW w:w="5845" w:type="dxa"/>
            <w:gridSpan w:val="2"/>
          </w:tcPr>
          <w:p w14:paraId="28037D90" w14:textId="77777777" w:rsidR="00536275" w:rsidRPr="00536275" w:rsidRDefault="00536275" w:rsidP="00536275">
            <w:pPr>
              <w:rPr>
                <w:rFonts w:ascii="Arial" w:hAnsi="Arial" w:cs="Arial"/>
                <w:b/>
                <w:color w:val="385623" w:themeColor="accent6" w:themeShade="80"/>
                <w:szCs w:val="20"/>
              </w:rPr>
            </w:pPr>
          </w:p>
        </w:tc>
      </w:tr>
      <w:tr w:rsidR="00536275" w:rsidRPr="00536275" w14:paraId="1430E75D" w14:textId="77777777" w:rsidTr="00006DFD">
        <w:trPr>
          <w:trHeight w:val="720"/>
        </w:trPr>
        <w:tc>
          <w:tcPr>
            <w:tcW w:w="7105" w:type="dxa"/>
          </w:tcPr>
          <w:p w14:paraId="53EEC4D7" w14:textId="77777777" w:rsidR="00536275" w:rsidRPr="00536275" w:rsidRDefault="00536275" w:rsidP="00536275">
            <w:pPr>
              <w:rPr>
                <w:rFonts w:ascii="Arial" w:hAnsi="Arial" w:cs="Arial"/>
                <w:b/>
                <w:color w:val="385623" w:themeColor="accent6" w:themeShade="80"/>
                <w:szCs w:val="20"/>
              </w:rPr>
            </w:pPr>
          </w:p>
        </w:tc>
        <w:tc>
          <w:tcPr>
            <w:tcW w:w="5845" w:type="dxa"/>
            <w:gridSpan w:val="2"/>
          </w:tcPr>
          <w:p w14:paraId="0A024580" w14:textId="77777777" w:rsidR="00536275" w:rsidRPr="00536275" w:rsidRDefault="00536275" w:rsidP="00536275">
            <w:pPr>
              <w:rPr>
                <w:rFonts w:ascii="Arial" w:hAnsi="Arial" w:cs="Arial"/>
                <w:b/>
                <w:color w:val="385623" w:themeColor="accent6" w:themeShade="80"/>
                <w:szCs w:val="20"/>
              </w:rPr>
            </w:pPr>
          </w:p>
        </w:tc>
      </w:tr>
      <w:tr w:rsidR="00536275" w:rsidRPr="00536275" w14:paraId="75CEBB0D" w14:textId="77777777" w:rsidTr="00006DFD">
        <w:trPr>
          <w:trHeight w:val="720"/>
        </w:trPr>
        <w:tc>
          <w:tcPr>
            <w:tcW w:w="7105" w:type="dxa"/>
          </w:tcPr>
          <w:p w14:paraId="3328A68A" w14:textId="77777777" w:rsidR="00536275" w:rsidRPr="00536275" w:rsidRDefault="00536275" w:rsidP="00536275">
            <w:pPr>
              <w:rPr>
                <w:rFonts w:ascii="Arial" w:hAnsi="Arial" w:cs="Arial"/>
                <w:b/>
                <w:color w:val="385623" w:themeColor="accent6" w:themeShade="80"/>
                <w:szCs w:val="20"/>
              </w:rPr>
            </w:pPr>
          </w:p>
        </w:tc>
        <w:tc>
          <w:tcPr>
            <w:tcW w:w="5845" w:type="dxa"/>
            <w:gridSpan w:val="2"/>
          </w:tcPr>
          <w:p w14:paraId="3989C81C" w14:textId="77777777" w:rsidR="00536275" w:rsidRPr="00536275" w:rsidRDefault="00536275" w:rsidP="00536275">
            <w:pPr>
              <w:rPr>
                <w:rFonts w:ascii="Arial" w:hAnsi="Arial" w:cs="Arial"/>
                <w:b/>
                <w:color w:val="385623" w:themeColor="accent6" w:themeShade="80"/>
                <w:szCs w:val="20"/>
              </w:rPr>
            </w:pPr>
          </w:p>
        </w:tc>
      </w:tr>
    </w:tbl>
    <w:p w14:paraId="16EADC9C" w14:textId="644B11D8" w:rsidR="00536275" w:rsidRPr="00536275" w:rsidRDefault="00536275" w:rsidP="00536275">
      <w:pPr>
        <w:rPr>
          <w:rFonts w:ascii="Arial" w:hAnsi="Arial" w:cs="Arial"/>
          <w:b/>
          <w:color w:val="385623" w:themeColor="accent6" w:themeShade="80"/>
          <w:szCs w:val="20"/>
        </w:rPr>
      </w:pPr>
    </w:p>
    <w:p w14:paraId="4B1DFBF4" w14:textId="7CBBCD90" w:rsidR="00536275" w:rsidRPr="00536275" w:rsidRDefault="00536275" w:rsidP="00536275">
      <w:pPr>
        <w:jc w:val="center"/>
        <w:rPr>
          <w:rFonts w:ascii="Arial" w:hAnsi="Arial" w:cs="Arial"/>
          <w:b/>
          <w:color w:val="385623" w:themeColor="accent6" w:themeShade="80"/>
          <w:szCs w:val="20"/>
        </w:rPr>
      </w:pPr>
    </w:p>
    <w:p w14:paraId="58578AB8" w14:textId="0716F4D4" w:rsidR="00536275" w:rsidRPr="00536275" w:rsidRDefault="00536275" w:rsidP="00536275">
      <w:pPr>
        <w:jc w:val="center"/>
        <w:rPr>
          <w:rFonts w:ascii="Arial" w:hAnsi="Arial" w:cs="Arial"/>
          <w:b/>
          <w:color w:val="385623" w:themeColor="accent6" w:themeShade="80"/>
          <w:szCs w:val="20"/>
        </w:rPr>
      </w:pPr>
    </w:p>
    <w:p w14:paraId="31718ED5" w14:textId="16BB0CE9" w:rsidR="00536275" w:rsidRPr="00536275" w:rsidRDefault="00536275" w:rsidP="00536275">
      <w:pPr>
        <w:jc w:val="center"/>
        <w:rPr>
          <w:rFonts w:ascii="Arial" w:hAnsi="Arial" w:cs="Arial"/>
          <w:b/>
          <w:color w:val="385623" w:themeColor="accent6" w:themeShade="80"/>
          <w:szCs w:val="20"/>
        </w:rPr>
      </w:pPr>
      <w:r w:rsidRPr="00536275">
        <w:rPr>
          <w:rFonts w:ascii="Arial" w:hAnsi="Arial" w:cs="Arial"/>
          <w:b/>
          <w:noProof/>
          <w:color w:val="C45911" w:themeColor="accent2" w:themeShade="BF"/>
          <w:sz w:val="20"/>
          <w:szCs w:val="20"/>
          <w:lang w:val="en-AU" w:eastAsia="en-AU"/>
        </w:rPr>
        <w:lastRenderedPageBreak/>
        <mc:AlternateContent>
          <mc:Choice Requires="wps">
            <w:drawing>
              <wp:anchor distT="0" distB="0" distL="114300" distR="114300" simplePos="0" relativeHeight="251681792" behindDoc="0" locked="0" layoutInCell="1" allowOverlap="1" wp14:anchorId="192A6B85" wp14:editId="67917096">
                <wp:simplePos x="0" y="0"/>
                <wp:positionH relativeFrom="margin">
                  <wp:posOffset>0</wp:posOffset>
                </wp:positionH>
                <wp:positionV relativeFrom="paragraph">
                  <wp:posOffset>-354965</wp:posOffset>
                </wp:positionV>
                <wp:extent cx="8309987" cy="1304925"/>
                <wp:effectExtent l="0" t="0" r="0" b="9525"/>
                <wp:wrapNone/>
                <wp:docPr id="198" name="Text Box 198"/>
                <wp:cNvGraphicFramePr/>
                <a:graphic xmlns:a="http://schemas.openxmlformats.org/drawingml/2006/main">
                  <a:graphicData uri="http://schemas.microsoft.com/office/word/2010/wordprocessingShape">
                    <wps:wsp>
                      <wps:cNvSpPr txBox="1"/>
                      <wps:spPr>
                        <a:xfrm>
                          <a:off x="0" y="0"/>
                          <a:ext cx="8309987" cy="1304925"/>
                        </a:xfrm>
                        <a:prstGeom prst="rect">
                          <a:avLst/>
                        </a:prstGeom>
                        <a:solidFill>
                          <a:sysClr val="window" lastClr="FFFFFF"/>
                        </a:solidFill>
                        <a:ln w="6350">
                          <a:noFill/>
                        </a:ln>
                      </wps:spPr>
                      <wps:txbx>
                        <w:txbxContent>
                          <w:p w14:paraId="6F10E940" w14:textId="77777777" w:rsidR="00120FBA" w:rsidRDefault="00120FBA" w:rsidP="00536275">
                            <w:r>
                              <w:t xml:space="preserve">Taken from </w:t>
                            </w:r>
                            <w:r w:rsidRPr="00335F24">
                              <w:rPr>
                                <w:b/>
                                <w:i/>
                              </w:rPr>
                              <w:t xml:space="preserve">The Literacy </w:t>
                            </w:r>
                            <w:r>
                              <w:rPr>
                                <w:b/>
                                <w:i/>
                              </w:rPr>
                              <w:t>T</w:t>
                            </w:r>
                            <w:r w:rsidRPr="00335F24">
                              <w:rPr>
                                <w:b/>
                                <w:i/>
                              </w:rPr>
                              <w:t>eacher’s Playbook Grades K-2</w:t>
                            </w:r>
                            <w:r>
                              <w:t xml:space="preserve">, </w:t>
                            </w:r>
                            <w:proofErr w:type="spellStart"/>
                            <w:r>
                              <w:t>Serravallo</w:t>
                            </w:r>
                            <w:proofErr w:type="spellEnd"/>
                            <w:r>
                              <w:t>, J. (p.6)</w:t>
                            </w:r>
                          </w:p>
                          <w:p w14:paraId="76D14152" w14:textId="77777777" w:rsidR="00120FBA" w:rsidRPr="00E175D1" w:rsidRDefault="00120FBA" w:rsidP="00536275">
                            <w:pPr>
                              <w:rPr>
                                <w:b/>
                              </w:rPr>
                            </w:pPr>
                            <w:r w:rsidRPr="00E175D1">
                              <w:rPr>
                                <w:b/>
                              </w:rPr>
                              <w:t xml:space="preserve">Book Logs </w:t>
                            </w:r>
                          </w:p>
                          <w:p w14:paraId="54C3D768" w14:textId="77777777" w:rsidR="00120FBA" w:rsidRDefault="00120FBA" w:rsidP="00536275">
                            <w:r>
                              <w:t>Students use book logs to record text titles, the time they spend on reading and the number of pages read. Depending on the age and reading ability of the students, you can have the child record start and end times and start and end pages, or you can simply tell the child the number of minutes they have been reading.</w:t>
                            </w:r>
                          </w:p>
                          <w:p w14:paraId="782B8AEB" w14:textId="3F246A9E" w:rsidR="00120FBA" w:rsidRDefault="00120FBA" w:rsidP="005362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A6B85" id="Text Box 198" o:spid="_x0000_s1035" type="#_x0000_t202" style="position:absolute;left:0;text-align:left;margin-left:0;margin-top:-27.95pt;width:654.35pt;height:102.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k5UAIAAJYEAAAOAAAAZHJzL2Uyb0RvYy54bWysVE1vGjEQvVfqf7B8b3Yh5AOUJaKJqCqh&#10;JFKocjZeb1jJ63Ftwy799X32AiFpT1U5mPnyjOe9mb257RrNtsr5mkzBB2c5Z8pIKmvzWvAfy/mX&#10;a858EKYUmowq+E55fjv9/OmmtRM1pDXpUjmGJMZPWlvwdQh2kmVerlUj/BlZZeCsyDUiQHWvWelE&#10;i+yNzoZ5fpm15ErrSCrvYb3vnXya8leVkuGxqrwKTBccbwvpdOlcxTOb3ojJqxN2Xcv9M8Q/vKIR&#10;tUHRY6p7EQTbuPqPVE0tHXmqwpmkJqOqqqVKPaCbQf6hm+e1sCr1AnC8PcLk/19a+bB9cqwuwd0Y&#10;VBnRgKSl6gL7Sh2LNiDUWj9B4LNFaOjgQPTB7mGMjXeVa+I/WmLwA+vdEd+YTsJ4fZ6Px9dXnEn4&#10;Buf5aDy8iHmyt+vW+fBNUcOiUHAHAhOuYrvwoQ89hMRqnnRdzmutk7Lzd9qxrQDXGJGSWs608AHG&#10;gs/Tb1/t3TVtWFvwy/OLPFUyFPP1pbTB42L3fZdRCt2qS3iNDwisqNwBGEf9cHkr5zUev0DlJ+Ew&#10;TcACGxIecVSaUIv2Emdrcr/+Zo/xIBlezlpMZ8H9z41wCg19N6B/PBiN4jgnZXRxNYTiTj2rU4/Z&#10;NHcEUAbYRSuTGOODPoiVo+YFizSLVeESRqJ2wcNBvAv9zmARpZrNUhAG2IqwMM9WxtSRgUjNsnsR&#10;zu75C6D+gQ5zLCYfaOxj401Ds02gqk4cR5x7VPfwY/jTlOwXNW7XqZ6i3j4n098AAAD//wMAUEsD&#10;BBQABgAIAAAAIQDopXy/4gAAAAkBAAAPAAAAZHJzL2Rvd25yZXYueG1sTI9LT8MwEITvSPwHa5G4&#10;tQ6PvkKcCiEQVCJqCZV6deMlCcTryHabtL8e99TeZjWrmW+Sea8btkfrakMC7oYRMKTCqJpKAevv&#10;t8EUmPOSlGwMoYADOpin11eJjJXp6Av3uS9ZCCEXSwGV923MuSsq1NINTYsUvB9jtfThtCVXVnYh&#10;XDf8PorGXMuaQkMlW3ypsPjLd1rApsvf7XKx+F21H9lxecyzT3zNhLi96Z+fgHns/fkZTvgBHdLA&#10;tDU7Uo41AsIQL2AwGs2AneyHaDoBtg3qcTYGnib8ckH6DwAA//8DAFBLAQItABQABgAIAAAAIQC2&#10;gziS/gAAAOEBAAATAAAAAAAAAAAAAAAAAAAAAABbQ29udGVudF9UeXBlc10ueG1sUEsBAi0AFAAG&#10;AAgAAAAhADj9If/WAAAAlAEAAAsAAAAAAAAAAAAAAAAALwEAAF9yZWxzLy5yZWxzUEsBAi0AFAAG&#10;AAgAAAAhADAcWTlQAgAAlgQAAA4AAAAAAAAAAAAAAAAALgIAAGRycy9lMm9Eb2MueG1sUEsBAi0A&#10;FAAGAAgAAAAhAOilfL/iAAAACQEAAA8AAAAAAAAAAAAAAAAAqgQAAGRycy9kb3ducmV2LnhtbFBL&#10;BQYAAAAABAAEAPMAAAC5BQAAAAA=&#10;" fillcolor="window" stroked="f" strokeweight=".5pt">
                <v:textbox>
                  <w:txbxContent>
                    <w:p w14:paraId="6F10E940" w14:textId="77777777" w:rsidR="00120FBA" w:rsidRDefault="00120FBA" w:rsidP="00536275">
                      <w:r>
                        <w:t xml:space="preserve">Taken from </w:t>
                      </w:r>
                      <w:r w:rsidRPr="00335F24">
                        <w:rPr>
                          <w:b/>
                          <w:i/>
                        </w:rPr>
                        <w:t xml:space="preserve">The Literacy </w:t>
                      </w:r>
                      <w:r>
                        <w:rPr>
                          <w:b/>
                          <w:i/>
                        </w:rPr>
                        <w:t>T</w:t>
                      </w:r>
                      <w:r w:rsidRPr="00335F24">
                        <w:rPr>
                          <w:b/>
                          <w:i/>
                        </w:rPr>
                        <w:t>eacher’s Playbook Grades K-2</w:t>
                      </w:r>
                      <w:r>
                        <w:t xml:space="preserve">, </w:t>
                      </w:r>
                      <w:proofErr w:type="spellStart"/>
                      <w:r>
                        <w:t>Serravallo</w:t>
                      </w:r>
                      <w:proofErr w:type="spellEnd"/>
                      <w:r>
                        <w:t>, J. (p.6)</w:t>
                      </w:r>
                    </w:p>
                    <w:p w14:paraId="76D14152" w14:textId="77777777" w:rsidR="00120FBA" w:rsidRPr="00E175D1" w:rsidRDefault="00120FBA" w:rsidP="00536275">
                      <w:pPr>
                        <w:rPr>
                          <w:b/>
                        </w:rPr>
                      </w:pPr>
                      <w:r w:rsidRPr="00E175D1">
                        <w:rPr>
                          <w:b/>
                        </w:rPr>
                        <w:t xml:space="preserve">Book Logs </w:t>
                      </w:r>
                    </w:p>
                    <w:p w14:paraId="54C3D768" w14:textId="77777777" w:rsidR="00120FBA" w:rsidRDefault="00120FBA" w:rsidP="00536275">
                      <w:r>
                        <w:t>Students use book logs to record text titles, the time they spend on reading and the number of pages read. Depending on the age and reading ability of the students, you can have the child record start and end times and start and end pages, or you can simply tell the child the number of minutes they have been reading.</w:t>
                      </w:r>
                    </w:p>
                    <w:p w14:paraId="782B8AEB" w14:textId="3F246A9E" w:rsidR="00120FBA" w:rsidRDefault="00120FBA" w:rsidP="00536275"/>
                  </w:txbxContent>
                </v:textbox>
                <w10:wrap anchorx="margin"/>
              </v:shape>
            </w:pict>
          </mc:Fallback>
        </mc:AlternateContent>
      </w:r>
    </w:p>
    <w:p w14:paraId="6C8160FC" w14:textId="77777777" w:rsidR="00536275" w:rsidRPr="00536275" w:rsidRDefault="00536275" w:rsidP="00536275">
      <w:pPr>
        <w:jc w:val="center"/>
        <w:rPr>
          <w:rFonts w:ascii="Arial" w:hAnsi="Arial" w:cs="Arial"/>
          <w:b/>
          <w:color w:val="385623" w:themeColor="accent6" w:themeShade="80"/>
          <w:szCs w:val="20"/>
        </w:rPr>
      </w:pPr>
    </w:p>
    <w:p w14:paraId="714A80B8" w14:textId="77777777" w:rsidR="00536275" w:rsidRDefault="00536275" w:rsidP="00536275">
      <w:pPr>
        <w:rPr>
          <w:rFonts w:ascii="Arial" w:hAnsi="Arial" w:cs="Arial"/>
          <w:b/>
          <w:color w:val="385623" w:themeColor="accent6" w:themeShade="80"/>
          <w:szCs w:val="20"/>
        </w:rPr>
      </w:pPr>
    </w:p>
    <w:p w14:paraId="51990BC0" w14:textId="77777777" w:rsidR="00536275" w:rsidRPr="00536275" w:rsidRDefault="00536275" w:rsidP="00536275">
      <w:pPr>
        <w:rPr>
          <w:rFonts w:ascii="Arial" w:hAnsi="Arial" w:cs="Arial"/>
          <w:b/>
          <w:color w:val="385623" w:themeColor="accent6" w:themeShade="80"/>
          <w:szCs w:val="20"/>
        </w:rPr>
      </w:pPr>
    </w:p>
    <w:p w14:paraId="5238F7D9" w14:textId="77777777" w:rsidR="00536275" w:rsidRPr="00536275" w:rsidRDefault="00536275" w:rsidP="00536275">
      <w:pPr>
        <w:jc w:val="center"/>
        <w:rPr>
          <w:rFonts w:ascii="Arial" w:hAnsi="Arial" w:cs="Arial"/>
          <w:b/>
          <w:color w:val="385623" w:themeColor="accent6" w:themeShade="80"/>
          <w:szCs w:val="20"/>
        </w:rPr>
      </w:pPr>
      <w:r w:rsidRPr="00536275">
        <w:rPr>
          <w:rFonts w:ascii="Arial" w:hAnsi="Arial" w:cs="Arial"/>
          <w:b/>
          <w:color w:val="385623" w:themeColor="accent6" w:themeShade="80"/>
          <w:szCs w:val="20"/>
        </w:rPr>
        <w:t xml:space="preserve">My Daily Reading Log  </w:t>
      </w:r>
    </w:p>
    <w:p w14:paraId="6E8913F9" w14:textId="77777777" w:rsidR="00536275" w:rsidRPr="00536275" w:rsidRDefault="00536275" w:rsidP="00536275">
      <w:pPr>
        <w:jc w:val="center"/>
        <w:rPr>
          <w:rFonts w:ascii="Arial" w:hAnsi="Arial" w:cs="Arial"/>
          <w:b/>
          <w:color w:val="385623" w:themeColor="accent6" w:themeShade="80"/>
          <w:szCs w:val="20"/>
        </w:rPr>
      </w:pPr>
      <w:r w:rsidRPr="00536275">
        <w:rPr>
          <w:rFonts w:ascii="Arial" w:hAnsi="Arial" w:cs="Arial"/>
          <w:szCs w:val="20"/>
        </w:rPr>
        <w:t xml:space="preserve">(Put a tick next to the title when you finish a book) </w:t>
      </w:r>
    </w:p>
    <w:tbl>
      <w:tblPr>
        <w:tblStyle w:val="TableGrid"/>
        <w:tblW w:w="13410" w:type="dxa"/>
        <w:tblInd w:w="-185" w:type="dxa"/>
        <w:tblLayout w:type="fixed"/>
        <w:tblLook w:val="04A0" w:firstRow="1" w:lastRow="0" w:firstColumn="1" w:lastColumn="0" w:noHBand="0" w:noVBand="1"/>
      </w:tblPr>
      <w:tblGrid>
        <w:gridCol w:w="1620"/>
        <w:gridCol w:w="7830"/>
        <w:gridCol w:w="2160"/>
        <w:gridCol w:w="1800"/>
      </w:tblGrid>
      <w:tr w:rsidR="00536275" w:rsidRPr="00536275" w14:paraId="0847CCC2" w14:textId="77777777" w:rsidTr="00006DFD">
        <w:trPr>
          <w:trHeight w:val="288"/>
        </w:trPr>
        <w:tc>
          <w:tcPr>
            <w:tcW w:w="1620" w:type="dxa"/>
            <w:tcBorders>
              <w:bottom w:val="nil"/>
            </w:tcBorders>
            <w:shd w:val="clear" w:color="auto" w:fill="FFFFFF" w:themeFill="background1"/>
            <w:vAlign w:val="center"/>
          </w:tcPr>
          <w:p w14:paraId="1BD036FD" w14:textId="77777777" w:rsidR="00536275" w:rsidRPr="00536275" w:rsidRDefault="00536275" w:rsidP="00536275">
            <w:pPr>
              <w:spacing w:before="120" w:after="120"/>
              <w:jc w:val="center"/>
              <w:rPr>
                <w:rFonts w:ascii="Arial" w:hAnsi="Arial" w:cs="Arial"/>
                <w:b/>
                <w:color w:val="000000" w:themeColor="text1"/>
                <w:sz w:val="20"/>
                <w:szCs w:val="20"/>
              </w:rPr>
            </w:pPr>
            <w:r w:rsidRPr="00536275">
              <w:rPr>
                <w:rFonts w:ascii="Arial" w:hAnsi="Arial" w:cs="Arial"/>
                <w:b/>
                <w:color w:val="000000" w:themeColor="text1"/>
                <w:sz w:val="20"/>
                <w:szCs w:val="20"/>
              </w:rPr>
              <w:t>Date</w:t>
            </w:r>
          </w:p>
        </w:tc>
        <w:tc>
          <w:tcPr>
            <w:tcW w:w="7830" w:type="dxa"/>
            <w:tcBorders>
              <w:bottom w:val="nil"/>
            </w:tcBorders>
            <w:shd w:val="clear" w:color="auto" w:fill="FFFFFF" w:themeFill="background1"/>
            <w:vAlign w:val="center"/>
          </w:tcPr>
          <w:p w14:paraId="1DDA4162" w14:textId="77777777" w:rsidR="00536275" w:rsidRPr="00536275" w:rsidRDefault="00536275" w:rsidP="00536275">
            <w:pPr>
              <w:spacing w:before="120" w:after="120"/>
              <w:jc w:val="center"/>
              <w:rPr>
                <w:rFonts w:ascii="Arial" w:hAnsi="Arial" w:cs="Arial"/>
                <w:b/>
                <w:color w:val="000000" w:themeColor="text1"/>
                <w:sz w:val="20"/>
                <w:szCs w:val="20"/>
              </w:rPr>
            </w:pPr>
            <w:r w:rsidRPr="00536275">
              <w:rPr>
                <w:rFonts w:ascii="Arial" w:hAnsi="Arial" w:cs="Arial"/>
                <w:b/>
                <w:color w:val="000000" w:themeColor="text1"/>
                <w:sz w:val="20"/>
                <w:szCs w:val="20"/>
              </w:rPr>
              <w:t>Title</w:t>
            </w:r>
          </w:p>
        </w:tc>
        <w:tc>
          <w:tcPr>
            <w:tcW w:w="2160" w:type="dxa"/>
            <w:tcBorders>
              <w:bottom w:val="nil"/>
            </w:tcBorders>
            <w:shd w:val="clear" w:color="auto" w:fill="FFFFFF" w:themeFill="background1"/>
            <w:vAlign w:val="center"/>
          </w:tcPr>
          <w:p w14:paraId="590B0C4A" w14:textId="77777777" w:rsidR="00536275" w:rsidRPr="00536275" w:rsidRDefault="00536275" w:rsidP="00536275">
            <w:pPr>
              <w:spacing w:before="120" w:after="120"/>
              <w:jc w:val="center"/>
              <w:rPr>
                <w:rFonts w:ascii="Arial" w:hAnsi="Arial" w:cs="Arial"/>
                <w:b/>
                <w:color w:val="000000" w:themeColor="text1"/>
                <w:sz w:val="20"/>
                <w:szCs w:val="20"/>
              </w:rPr>
            </w:pPr>
            <w:r w:rsidRPr="00536275">
              <w:rPr>
                <w:rFonts w:ascii="Arial" w:hAnsi="Arial" w:cs="Arial"/>
                <w:b/>
                <w:color w:val="000000" w:themeColor="text1"/>
                <w:sz w:val="20"/>
                <w:szCs w:val="20"/>
              </w:rPr>
              <w:t xml:space="preserve">Start Time </w:t>
            </w:r>
          </w:p>
        </w:tc>
        <w:tc>
          <w:tcPr>
            <w:tcW w:w="1800" w:type="dxa"/>
            <w:tcBorders>
              <w:bottom w:val="nil"/>
            </w:tcBorders>
            <w:shd w:val="clear" w:color="auto" w:fill="FFFFFF" w:themeFill="background1"/>
            <w:vAlign w:val="center"/>
          </w:tcPr>
          <w:p w14:paraId="17E35BDC" w14:textId="77777777" w:rsidR="00536275" w:rsidRPr="00536275" w:rsidRDefault="00536275" w:rsidP="00536275">
            <w:pPr>
              <w:spacing w:before="120" w:after="120"/>
              <w:jc w:val="center"/>
              <w:rPr>
                <w:rFonts w:ascii="Arial" w:hAnsi="Arial" w:cs="Arial"/>
                <w:b/>
                <w:color w:val="000000" w:themeColor="text1"/>
                <w:sz w:val="20"/>
                <w:szCs w:val="20"/>
              </w:rPr>
            </w:pPr>
            <w:r w:rsidRPr="00536275">
              <w:rPr>
                <w:rFonts w:ascii="Arial" w:hAnsi="Arial" w:cs="Arial"/>
                <w:b/>
                <w:color w:val="000000" w:themeColor="text1"/>
                <w:sz w:val="20"/>
                <w:szCs w:val="20"/>
              </w:rPr>
              <w:t xml:space="preserve">End Time </w:t>
            </w:r>
          </w:p>
        </w:tc>
      </w:tr>
      <w:tr w:rsidR="00536275" w:rsidRPr="00536275" w14:paraId="15D87584" w14:textId="77777777" w:rsidTr="00006DFD">
        <w:trPr>
          <w:trHeight w:val="864"/>
        </w:trPr>
        <w:tc>
          <w:tcPr>
            <w:tcW w:w="1620" w:type="dxa"/>
            <w:tcBorders>
              <w:bottom w:val="single" w:sz="4" w:space="0" w:color="auto"/>
            </w:tcBorders>
            <w:shd w:val="clear" w:color="auto" w:fill="FFFFFF" w:themeFill="background1"/>
            <w:vAlign w:val="center"/>
          </w:tcPr>
          <w:p w14:paraId="4586ED0B" w14:textId="77777777" w:rsidR="00536275" w:rsidRPr="00536275" w:rsidRDefault="00536275" w:rsidP="00536275">
            <w:pPr>
              <w:spacing w:before="120" w:after="120"/>
              <w:ind w:left="360"/>
              <w:jc w:val="center"/>
              <w:rPr>
                <w:rFonts w:ascii="Arial" w:hAnsi="Arial" w:cs="Arial"/>
                <w:b/>
                <w:sz w:val="16"/>
              </w:rPr>
            </w:pPr>
          </w:p>
        </w:tc>
        <w:tc>
          <w:tcPr>
            <w:tcW w:w="7830" w:type="dxa"/>
            <w:tcBorders>
              <w:bottom w:val="single" w:sz="4" w:space="0" w:color="auto"/>
            </w:tcBorders>
            <w:shd w:val="clear" w:color="auto" w:fill="FFFFFF" w:themeFill="background1"/>
          </w:tcPr>
          <w:p w14:paraId="64408C2C" w14:textId="77777777" w:rsidR="00536275" w:rsidRPr="00536275" w:rsidRDefault="00536275" w:rsidP="00536275">
            <w:pPr>
              <w:spacing w:before="120" w:after="120"/>
              <w:ind w:left="360"/>
              <w:rPr>
                <w:rFonts w:ascii="Arial" w:hAnsi="Arial" w:cs="Arial"/>
                <w:sz w:val="18"/>
                <w:szCs w:val="18"/>
              </w:rPr>
            </w:pPr>
          </w:p>
        </w:tc>
        <w:tc>
          <w:tcPr>
            <w:tcW w:w="2160" w:type="dxa"/>
            <w:tcBorders>
              <w:bottom w:val="single" w:sz="4" w:space="0" w:color="auto"/>
            </w:tcBorders>
            <w:shd w:val="clear" w:color="auto" w:fill="FFFFFF" w:themeFill="background1"/>
          </w:tcPr>
          <w:p w14:paraId="1B4E5146" w14:textId="77777777" w:rsidR="00536275" w:rsidRPr="00536275" w:rsidRDefault="00536275" w:rsidP="00536275">
            <w:pPr>
              <w:spacing w:before="120" w:after="120"/>
              <w:ind w:left="360"/>
              <w:rPr>
                <w:rFonts w:ascii="Arial" w:hAnsi="Arial" w:cs="Arial"/>
                <w:sz w:val="18"/>
                <w:szCs w:val="18"/>
              </w:rPr>
            </w:pPr>
          </w:p>
        </w:tc>
        <w:tc>
          <w:tcPr>
            <w:tcW w:w="1800" w:type="dxa"/>
            <w:tcBorders>
              <w:bottom w:val="single" w:sz="4" w:space="0" w:color="auto"/>
            </w:tcBorders>
            <w:shd w:val="clear" w:color="auto" w:fill="FFFFFF" w:themeFill="background1"/>
          </w:tcPr>
          <w:p w14:paraId="2690A361" w14:textId="77777777" w:rsidR="00536275" w:rsidRPr="00536275" w:rsidRDefault="00536275" w:rsidP="00536275">
            <w:pPr>
              <w:spacing w:before="120" w:after="120"/>
              <w:ind w:left="360"/>
              <w:rPr>
                <w:rFonts w:ascii="Arial" w:hAnsi="Arial" w:cs="Arial"/>
                <w:sz w:val="18"/>
                <w:szCs w:val="18"/>
              </w:rPr>
            </w:pPr>
          </w:p>
        </w:tc>
      </w:tr>
      <w:tr w:rsidR="00536275" w:rsidRPr="00536275" w14:paraId="72B1BF2D" w14:textId="77777777" w:rsidTr="00006DFD">
        <w:trPr>
          <w:trHeight w:val="864"/>
        </w:trPr>
        <w:tc>
          <w:tcPr>
            <w:tcW w:w="1620" w:type="dxa"/>
            <w:tcBorders>
              <w:bottom w:val="single" w:sz="4" w:space="0" w:color="auto"/>
            </w:tcBorders>
            <w:shd w:val="clear" w:color="auto" w:fill="FFFFFF" w:themeFill="background1"/>
            <w:vAlign w:val="center"/>
          </w:tcPr>
          <w:p w14:paraId="2C21020D" w14:textId="77777777" w:rsidR="00536275" w:rsidRPr="00536275" w:rsidRDefault="00536275" w:rsidP="00536275">
            <w:pPr>
              <w:spacing w:before="120" w:after="120"/>
              <w:ind w:left="360"/>
              <w:jc w:val="center"/>
              <w:rPr>
                <w:rFonts w:ascii="Arial" w:hAnsi="Arial" w:cs="Arial"/>
                <w:b/>
                <w:sz w:val="16"/>
              </w:rPr>
            </w:pPr>
          </w:p>
        </w:tc>
        <w:tc>
          <w:tcPr>
            <w:tcW w:w="7830" w:type="dxa"/>
            <w:tcBorders>
              <w:bottom w:val="single" w:sz="4" w:space="0" w:color="auto"/>
            </w:tcBorders>
            <w:shd w:val="clear" w:color="auto" w:fill="FFFFFF" w:themeFill="background1"/>
          </w:tcPr>
          <w:p w14:paraId="09586FF0" w14:textId="77777777" w:rsidR="00536275" w:rsidRPr="00536275" w:rsidRDefault="00536275" w:rsidP="00536275">
            <w:pPr>
              <w:spacing w:before="120" w:after="120"/>
              <w:ind w:left="360"/>
              <w:rPr>
                <w:rFonts w:ascii="Arial" w:hAnsi="Arial" w:cs="Arial"/>
                <w:sz w:val="18"/>
                <w:szCs w:val="18"/>
              </w:rPr>
            </w:pPr>
          </w:p>
        </w:tc>
        <w:tc>
          <w:tcPr>
            <w:tcW w:w="2160" w:type="dxa"/>
            <w:tcBorders>
              <w:bottom w:val="single" w:sz="4" w:space="0" w:color="auto"/>
            </w:tcBorders>
            <w:shd w:val="clear" w:color="auto" w:fill="FFFFFF" w:themeFill="background1"/>
          </w:tcPr>
          <w:p w14:paraId="20CAFB0B" w14:textId="77777777" w:rsidR="00536275" w:rsidRPr="00536275" w:rsidRDefault="00536275" w:rsidP="00536275">
            <w:pPr>
              <w:spacing w:before="120" w:after="120"/>
              <w:ind w:left="360"/>
              <w:rPr>
                <w:rFonts w:ascii="Arial" w:hAnsi="Arial" w:cs="Arial"/>
                <w:sz w:val="18"/>
                <w:szCs w:val="18"/>
              </w:rPr>
            </w:pPr>
          </w:p>
        </w:tc>
        <w:tc>
          <w:tcPr>
            <w:tcW w:w="1800" w:type="dxa"/>
            <w:tcBorders>
              <w:bottom w:val="single" w:sz="4" w:space="0" w:color="auto"/>
            </w:tcBorders>
            <w:shd w:val="clear" w:color="auto" w:fill="FFFFFF" w:themeFill="background1"/>
          </w:tcPr>
          <w:p w14:paraId="260D98F5" w14:textId="77777777" w:rsidR="00536275" w:rsidRPr="00536275" w:rsidRDefault="00536275" w:rsidP="00536275">
            <w:pPr>
              <w:spacing w:before="120" w:after="120"/>
              <w:ind w:left="360"/>
              <w:rPr>
                <w:rFonts w:ascii="Arial" w:hAnsi="Arial" w:cs="Arial"/>
                <w:sz w:val="18"/>
                <w:szCs w:val="18"/>
              </w:rPr>
            </w:pPr>
          </w:p>
        </w:tc>
      </w:tr>
      <w:tr w:rsidR="00536275" w:rsidRPr="00536275" w14:paraId="7E061E51" w14:textId="77777777" w:rsidTr="00006DFD">
        <w:trPr>
          <w:trHeight w:val="864"/>
        </w:trPr>
        <w:tc>
          <w:tcPr>
            <w:tcW w:w="1620" w:type="dxa"/>
            <w:tcBorders>
              <w:bottom w:val="single" w:sz="4" w:space="0" w:color="auto"/>
            </w:tcBorders>
            <w:shd w:val="clear" w:color="auto" w:fill="FFFFFF" w:themeFill="background1"/>
            <w:vAlign w:val="center"/>
          </w:tcPr>
          <w:p w14:paraId="280008D3" w14:textId="77777777" w:rsidR="00536275" w:rsidRPr="00536275" w:rsidRDefault="00536275" w:rsidP="00536275">
            <w:pPr>
              <w:spacing w:before="120" w:after="120"/>
              <w:ind w:left="360"/>
              <w:jc w:val="center"/>
              <w:rPr>
                <w:rFonts w:ascii="Arial" w:hAnsi="Arial" w:cs="Arial"/>
                <w:b/>
                <w:sz w:val="16"/>
              </w:rPr>
            </w:pPr>
          </w:p>
        </w:tc>
        <w:tc>
          <w:tcPr>
            <w:tcW w:w="7830" w:type="dxa"/>
            <w:tcBorders>
              <w:bottom w:val="single" w:sz="4" w:space="0" w:color="auto"/>
            </w:tcBorders>
            <w:shd w:val="clear" w:color="auto" w:fill="FFFFFF" w:themeFill="background1"/>
          </w:tcPr>
          <w:p w14:paraId="245F5AA6" w14:textId="77777777" w:rsidR="00536275" w:rsidRPr="00536275" w:rsidRDefault="00536275" w:rsidP="00536275">
            <w:pPr>
              <w:spacing w:before="120" w:after="120"/>
              <w:ind w:left="360"/>
              <w:rPr>
                <w:rFonts w:ascii="Arial" w:hAnsi="Arial" w:cs="Arial"/>
                <w:sz w:val="18"/>
                <w:szCs w:val="18"/>
              </w:rPr>
            </w:pPr>
          </w:p>
        </w:tc>
        <w:tc>
          <w:tcPr>
            <w:tcW w:w="2160" w:type="dxa"/>
            <w:tcBorders>
              <w:bottom w:val="single" w:sz="4" w:space="0" w:color="auto"/>
            </w:tcBorders>
            <w:shd w:val="clear" w:color="auto" w:fill="FFFFFF" w:themeFill="background1"/>
          </w:tcPr>
          <w:p w14:paraId="79255D88" w14:textId="77777777" w:rsidR="00536275" w:rsidRPr="00536275" w:rsidRDefault="00536275" w:rsidP="00536275">
            <w:pPr>
              <w:spacing w:before="120" w:after="120"/>
              <w:ind w:left="360"/>
              <w:rPr>
                <w:rFonts w:ascii="Arial" w:hAnsi="Arial" w:cs="Arial"/>
                <w:sz w:val="18"/>
                <w:szCs w:val="18"/>
              </w:rPr>
            </w:pPr>
          </w:p>
        </w:tc>
        <w:tc>
          <w:tcPr>
            <w:tcW w:w="1800" w:type="dxa"/>
            <w:tcBorders>
              <w:bottom w:val="single" w:sz="4" w:space="0" w:color="auto"/>
            </w:tcBorders>
            <w:shd w:val="clear" w:color="auto" w:fill="FFFFFF" w:themeFill="background1"/>
          </w:tcPr>
          <w:p w14:paraId="29821255" w14:textId="77777777" w:rsidR="00536275" w:rsidRPr="00536275" w:rsidRDefault="00536275" w:rsidP="00536275">
            <w:pPr>
              <w:spacing w:before="120" w:after="120"/>
              <w:ind w:left="360"/>
              <w:rPr>
                <w:rFonts w:ascii="Arial" w:hAnsi="Arial" w:cs="Arial"/>
                <w:sz w:val="18"/>
                <w:szCs w:val="18"/>
              </w:rPr>
            </w:pPr>
          </w:p>
        </w:tc>
      </w:tr>
      <w:tr w:rsidR="00536275" w:rsidRPr="00536275" w14:paraId="77EFA2BF" w14:textId="77777777" w:rsidTr="00006DFD">
        <w:trPr>
          <w:trHeight w:val="864"/>
        </w:trPr>
        <w:tc>
          <w:tcPr>
            <w:tcW w:w="1620" w:type="dxa"/>
            <w:tcBorders>
              <w:bottom w:val="single" w:sz="4" w:space="0" w:color="auto"/>
            </w:tcBorders>
            <w:shd w:val="clear" w:color="auto" w:fill="FFFFFF" w:themeFill="background1"/>
            <w:vAlign w:val="center"/>
          </w:tcPr>
          <w:p w14:paraId="4BC608A7" w14:textId="77777777" w:rsidR="00536275" w:rsidRPr="00536275" w:rsidRDefault="00536275" w:rsidP="00536275">
            <w:pPr>
              <w:spacing w:before="120" w:after="120"/>
              <w:ind w:left="360"/>
              <w:jc w:val="center"/>
              <w:rPr>
                <w:rFonts w:ascii="Arial" w:hAnsi="Arial" w:cs="Arial"/>
                <w:b/>
                <w:sz w:val="16"/>
              </w:rPr>
            </w:pPr>
          </w:p>
        </w:tc>
        <w:tc>
          <w:tcPr>
            <w:tcW w:w="7830" w:type="dxa"/>
            <w:tcBorders>
              <w:bottom w:val="single" w:sz="4" w:space="0" w:color="auto"/>
            </w:tcBorders>
            <w:shd w:val="clear" w:color="auto" w:fill="FFFFFF" w:themeFill="background1"/>
          </w:tcPr>
          <w:p w14:paraId="0746D8FF" w14:textId="77777777" w:rsidR="00536275" w:rsidRPr="00536275" w:rsidRDefault="00536275" w:rsidP="00536275">
            <w:pPr>
              <w:spacing w:before="120" w:after="120"/>
              <w:ind w:left="360"/>
              <w:rPr>
                <w:rFonts w:ascii="Arial" w:hAnsi="Arial" w:cs="Arial"/>
                <w:sz w:val="18"/>
                <w:szCs w:val="18"/>
              </w:rPr>
            </w:pPr>
          </w:p>
        </w:tc>
        <w:tc>
          <w:tcPr>
            <w:tcW w:w="2160" w:type="dxa"/>
            <w:tcBorders>
              <w:bottom w:val="single" w:sz="4" w:space="0" w:color="auto"/>
            </w:tcBorders>
            <w:shd w:val="clear" w:color="auto" w:fill="FFFFFF" w:themeFill="background1"/>
          </w:tcPr>
          <w:p w14:paraId="43FF5872" w14:textId="77777777" w:rsidR="00536275" w:rsidRPr="00536275" w:rsidRDefault="00536275" w:rsidP="00536275">
            <w:pPr>
              <w:spacing w:before="120" w:after="120"/>
              <w:ind w:left="360"/>
              <w:rPr>
                <w:rFonts w:ascii="Arial" w:hAnsi="Arial" w:cs="Arial"/>
                <w:sz w:val="18"/>
                <w:szCs w:val="18"/>
              </w:rPr>
            </w:pPr>
          </w:p>
        </w:tc>
        <w:tc>
          <w:tcPr>
            <w:tcW w:w="1800" w:type="dxa"/>
            <w:tcBorders>
              <w:bottom w:val="single" w:sz="4" w:space="0" w:color="auto"/>
            </w:tcBorders>
            <w:shd w:val="clear" w:color="auto" w:fill="FFFFFF" w:themeFill="background1"/>
          </w:tcPr>
          <w:p w14:paraId="35F0F4E4" w14:textId="77777777" w:rsidR="00536275" w:rsidRPr="00536275" w:rsidRDefault="00536275" w:rsidP="00536275">
            <w:pPr>
              <w:spacing w:before="120" w:after="120"/>
              <w:ind w:left="360"/>
              <w:rPr>
                <w:rFonts w:ascii="Arial" w:hAnsi="Arial" w:cs="Arial"/>
                <w:sz w:val="18"/>
                <w:szCs w:val="18"/>
              </w:rPr>
            </w:pPr>
          </w:p>
        </w:tc>
      </w:tr>
      <w:tr w:rsidR="00536275" w:rsidRPr="00536275" w14:paraId="211059FC" w14:textId="77777777" w:rsidTr="00006DFD">
        <w:trPr>
          <w:trHeight w:val="864"/>
        </w:trPr>
        <w:tc>
          <w:tcPr>
            <w:tcW w:w="1620" w:type="dxa"/>
            <w:tcBorders>
              <w:bottom w:val="single" w:sz="4" w:space="0" w:color="auto"/>
            </w:tcBorders>
            <w:shd w:val="clear" w:color="auto" w:fill="FFFFFF" w:themeFill="background1"/>
            <w:vAlign w:val="center"/>
          </w:tcPr>
          <w:p w14:paraId="3F436403" w14:textId="77777777" w:rsidR="00536275" w:rsidRPr="00536275" w:rsidRDefault="00536275" w:rsidP="00536275">
            <w:pPr>
              <w:spacing w:before="120" w:after="120"/>
              <w:ind w:left="360"/>
              <w:jc w:val="center"/>
              <w:rPr>
                <w:rFonts w:ascii="Arial" w:hAnsi="Arial" w:cs="Arial"/>
                <w:b/>
                <w:sz w:val="16"/>
              </w:rPr>
            </w:pPr>
          </w:p>
        </w:tc>
        <w:tc>
          <w:tcPr>
            <w:tcW w:w="7830" w:type="dxa"/>
            <w:tcBorders>
              <w:bottom w:val="single" w:sz="4" w:space="0" w:color="auto"/>
            </w:tcBorders>
            <w:shd w:val="clear" w:color="auto" w:fill="FFFFFF" w:themeFill="background1"/>
          </w:tcPr>
          <w:p w14:paraId="17608CDA" w14:textId="77777777" w:rsidR="00536275" w:rsidRPr="00536275" w:rsidRDefault="00536275" w:rsidP="00536275">
            <w:pPr>
              <w:spacing w:before="120" w:after="120"/>
              <w:ind w:left="360"/>
              <w:rPr>
                <w:rFonts w:ascii="Arial" w:hAnsi="Arial" w:cs="Arial"/>
                <w:sz w:val="18"/>
                <w:szCs w:val="18"/>
              </w:rPr>
            </w:pPr>
          </w:p>
        </w:tc>
        <w:tc>
          <w:tcPr>
            <w:tcW w:w="2160" w:type="dxa"/>
            <w:tcBorders>
              <w:bottom w:val="single" w:sz="4" w:space="0" w:color="auto"/>
            </w:tcBorders>
            <w:shd w:val="clear" w:color="auto" w:fill="FFFFFF" w:themeFill="background1"/>
          </w:tcPr>
          <w:p w14:paraId="6E083ECA" w14:textId="77777777" w:rsidR="00536275" w:rsidRPr="00536275" w:rsidRDefault="00536275" w:rsidP="00536275">
            <w:pPr>
              <w:spacing w:before="120" w:after="120"/>
              <w:ind w:left="360"/>
              <w:rPr>
                <w:rFonts w:ascii="Arial" w:hAnsi="Arial" w:cs="Arial"/>
                <w:sz w:val="18"/>
                <w:szCs w:val="18"/>
              </w:rPr>
            </w:pPr>
          </w:p>
        </w:tc>
        <w:tc>
          <w:tcPr>
            <w:tcW w:w="1800" w:type="dxa"/>
            <w:tcBorders>
              <w:bottom w:val="single" w:sz="4" w:space="0" w:color="auto"/>
            </w:tcBorders>
            <w:shd w:val="clear" w:color="auto" w:fill="FFFFFF" w:themeFill="background1"/>
          </w:tcPr>
          <w:p w14:paraId="4D5DC30B" w14:textId="77777777" w:rsidR="00536275" w:rsidRPr="00536275" w:rsidRDefault="00536275" w:rsidP="00536275">
            <w:pPr>
              <w:spacing w:before="120" w:after="120"/>
              <w:ind w:left="360"/>
              <w:rPr>
                <w:rFonts w:ascii="Arial" w:hAnsi="Arial" w:cs="Arial"/>
                <w:sz w:val="18"/>
                <w:szCs w:val="18"/>
              </w:rPr>
            </w:pPr>
          </w:p>
        </w:tc>
      </w:tr>
      <w:tr w:rsidR="00536275" w:rsidRPr="00536275" w14:paraId="35823AEF" w14:textId="77777777" w:rsidTr="00006DFD">
        <w:trPr>
          <w:trHeight w:val="864"/>
        </w:trPr>
        <w:tc>
          <w:tcPr>
            <w:tcW w:w="1620" w:type="dxa"/>
            <w:tcBorders>
              <w:bottom w:val="single" w:sz="4" w:space="0" w:color="auto"/>
            </w:tcBorders>
            <w:shd w:val="clear" w:color="auto" w:fill="FFFFFF" w:themeFill="background1"/>
            <w:vAlign w:val="center"/>
          </w:tcPr>
          <w:p w14:paraId="0B58DBFC" w14:textId="77777777" w:rsidR="00536275" w:rsidRPr="00536275" w:rsidRDefault="00536275" w:rsidP="00536275">
            <w:pPr>
              <w:spacing w:before="120" w:after="120"/>
              <w:ind w:left="360"/>
              <w:jc w:val="center"/>
              <w:rPr>
                <w:rFonts w:ascii="Arial" w:hAnsi="Arial" w:cs="Arial"/>
                <w:b/>
                <w:sz w:val="16"/>
              </w:rPr>
            </w:pPr>
          </w:p>
        </w:tc>
        <w:tc>
          <w:tcPr>
            <w:tcW w:w="7830" w:type="dxa"/>
            <w:tcBorders>
              <w:bottom w:val="single" w:sz="4" w:space="0" w:color="auto"/>
            </w:tcBorders>
            <w:shd w:val="clear" w:color="auto" w:fill="FFFFFF" w:themeFill="background1"/>
          </w:tcPr>
          <w:p w14:paraId="6AFC184E" w14:textId="77777777" w:rsidR="00536275" w:rsidRPr="00536275" w:rsidRDefault="00536275" w:rsidP="00536275">
            <w:pPr>
              <w:spacing w:before="120" w:after="120"/>
              <w:ind w:left="360"/>
              <w:rPr>
                <w:rFonts w:ascii="Arial" w:hAnsi="Arial" w:cs="Arial"/>
                <w:sz w:val="18"/>
                <w:szCs w:val="18"/>
              </w:rPr>
            </w:pPr>
          </w:p>
        </w:tc>
        <w:tc>
          <w:tcPr>
            <w:tcW w:w="2160" w:type="dxa"/>
            <w:tcBorders>
              <w:bottom w:val="single" w:sz="4" w:space="0" w:color="auto"/>
            </w:tcBorders>
            <w:shd w:val="clear" w:color="auto" w:fill="FFFFFF" w:themeFill="background1"/>
          </w:tcPr>
          <w:p w14:paraId="643D464B" w14:textId="77777777" w:rsidR="00536275" w:rsidRPr="00536275" w:rsidRDefault="00536275" w:rsidP="00536275">
            <w:pPr>
              <w:spacing w:before="120" w:after="120"/>
              <w:ind w:left="360"/>
              <w:rPr>
                <w:rFonts w:ascii="Arial" w:hAnsi="Arial" w:cs="Arial"/>
                <w:sz w:val="18"/>
                <w:szCs w:val="18"/>
              </w:rPr>
            </w:pPr>
          </w:p>
        </w:tc>
        <w:tc>
          <w:tcPr>
            <w:tcW w:w="1800" w:type="dxa"/>
            <w:tcBorders>
              <w:bottom w:val="single" w:sz="4" w:space="0" w:color="auto"/>
            </w:tcBorders>
            <w:shd w:val="clear" w:color="auto" w:fill="FFFFFF" w:themeFill="background1"/>
          </w:tcPr>
          <w:p w14:paraId="1DBEA30F" w14:textId="77777777" w:rsidR="00536275" w:rsidRPr="00536275" w:rsidRDefault="00536275" w:rsidP="00536275">
            <w:pPr>
              <w:spacing w:before="120" w:after="120"/>
              <w:ind w:left="360"/>
              <w:rPr>
                <w:rFonts w:ascii="Arial" w:hAnsi="Arial" w:cs="Arial"/>
                <w:sz w:val="18"/>
                <w:szCs w:val="18"/>
              </w:rPr>
            </w:pPr>
          </w:p>
        </w:tc>
      </w:tr>
    </w:tbl>
    <w:p w14:paraId="601BBD69" w14:textId="77777777" w:rsidR="00536275" w:rsidRPr="00536275" w:rsidRDefault="00536275" w:rsidP="00536275">
      <w:pPr>
        <w:rPr>
          <w:rFonts w:ascii="Arial" w:hAnsi="Arial" w:cs="Arial"/>
        </w:rPr>
      </w:pPr>
    </w:p>
    <w:p w14:paraId="25B34906" w14:textId="77777777" w:rsidR="00536275" w:rsidRDefault="00536275" w:rsidP="00536275">
      <w:pPr>
        <w:jc w:val="center"/>
        <w:rPr>
          <w:rFonts w:ascii="Arial" w:hAnsi="Arial" w:cs="Arial"/>
          <w:b/>
          <w:color w:val="385623" w:themeColor="accent6" w:themeShade="80"/>
          <w:szCs w:val="20"/>
        </w:rPr>
      </w:pPr>
    </w:p>
    <w:p w14:paraId="776495BF" w14:textId="77777777" w:rsidR="00536275" w:rsidRDefault="00536275" w:rsidP="00536275">
      <w:pPr>
        <w:jc w:val="center"/>
        <w:rPr>
          <w:rFonts w:ascii="Arial" w:hAnsi="Arial" w:cs="Arial"/>
          <w:b/>
          <w:color w:val="385623" w:themeColor="accent6" w:themeShade="80"/>
          <w:szCs w:val="20"/>
        </w:rPr>
      </w:pPr>
    </w:p>
    <w:p w14:paraId="68D1A7C9" w14:textId="77777777" w:rsidR="00536275" w:rsidRDefault="00536275" w:rsidP="00536275">
      <w:pPr>
        <w:jc w:val="center"/>
        <w:rPr>
          <w:rFonts w:ascii="Arial" w:hAnsi="Arial" w:cs="Arial"/>
          <w:b/>
          <w:color w:val="385623" w:themeColor="accent6" w:themeShade="80"/>
          <w:szCs w:val="20"/>
        </w:rPr>
      </w:pPr>
    </w:p>
    <w:p w14:paraId="6A052698" w14:textId="77777777" w:rsidR="00536275" w:rsidRDefault="00536275" w:rsidP="00536275">
      <w:pPr>
        <w:jc w:val="center"/>
        <w:rPr>
          <w:rFonts w:ascii="Arial" w:hAnsi="Arial" w:cs="Arial"/>
          <w:b/>
          <w:color w:val="385623" w:themeColor="accent6" w:themeShade="80"/>
          <w:szCs w:val="20"/>
        </w:rPr>
      </w:pPr>
    </w:p>
    <w:p w14:paraId="233E5623" w14:textId="77777777" w:rsidR="00536275" w:rsidRPr="00536275" w:rsidRDefault="00536275" w:rsidP="00536275">
      <w:pPr>
        <w:jc w:val="center"/>
        <w:rPr>
          <w:rFonts w:ascii="Arial" w:hAnsi="Arial" w:cs="Arial"/>
          <w:b/>
          <w:color w:val="385623" w:themeColor="accent6" w:themeShade="80"/>
          <w:szCs w:val="20"/>
        </w:rPr>
      </w:pPr>
      <w:r w:rsidRPr="00536275">
        <w:rPr>
          <w:rFonts w:ascii="Arial" w:hAnsi="Arial" w:cs="Arial"/>
          <w:b/>
          <w:color w:val="385623" w:themeColor="accent6" w:themeShade="80"/>
          <w:szCs w:val="20"/>
        </w:rPr>
        <w:lastRenderedPageBreak/>
        <w:t xml:space="preserve">My Daily Reading Log  </w:t>
      </w:r>
    </w:p>
    <w:p w14:paraId="297B5342" w14:textId="77777777" w:rsidR="00536275" w:rsidRPr="00536275" w:rsidRDefault="00536275" w:rsidP="00536275">
      <w:pPr>
        <w:jc w:val="center"/>
        <w:rPr>
          <w:rFonts w:ascii="Arial" w:hAnsi="Arial" w:cs="Arial"/>
          <w:b/>
          <w:color w:val="385623" w:themeColor="accent6" w:themeShade="80"/>
          <w:szCs w:val="20"/>
        </w:rPr>
      </w:pPr>
      <w:r w:rsidRPr="00536275">
        <w:rPr>
          <w:rFonts w:ascii="Arial" w:hAnsi="Arial" w:cs="Arial"/>
          <w:szCs w:val="20"/>
        </w:rPr>
        <w:t xml:space="preserve">(Put a tick next to the title when you finish a book) </w:t>
      </w:r>
    </w:p>
    <w:tbl>
      <w:tblPr>
        <w:tblStyle w:val="TableGrid"/>
        <w:tblW w:w="14130" w:type="dxa"/>
        <w:tblInd w:w="-725" w:type="dxa"/>
        <w:tblLayout w:type="fixed"/>
        <w:tblLook w:val="04A0" w:firstRow="1" w:lastRow="0" w:firstColumn="1" w:lastColumn="0" w:noHBand="0" w:noVBand="1"/>
      </w:tblPr>
      <w:tblGrid>
        <w:gridCol w:w="900"/>
        <w:gridCol w:w="1080"/>
        <w:gridCol w:w="4230"/>
        <w:gridCol w:w="2430"/>
        <w:gridCol w:w="1372"/>
        <w:gridCol w:w="1373"/>
        <w:gridCol w:w="1372"/>
        <w:gridCol w:w="1373"/>
      </w:tblGrid>
      <w:tr w:rsidR="00536275" w:rsidRPr="00536275" w14:paraId="67EEF5CE" w14:textId="77777777" w:rsidTr="00006DFD">
        <w:trPr>
          <w:trHeight w:val="288"/>
        </w:trPr>
        <w:tc>
          <w:tcPr>
            <w:tcW w:w="900" w:type="dxa"/>
            <w:tcBorders>
              <w:bottom w:val="nil"/>
            </w:tcBorders>
            <w:shd w:val="clear" w:color="auto" w:fill="FFFFFF" w:themeFill="background1"/>
            <w:vAlign w:val="center"/>
          </w:tcPr>
          <w:p w14:paraId="7B35DCF2" w14:textId="77777777" w:rsidR="00536275" w:rsidRPr="00536275" w:rsidRDefault="00536275" w:rsidP="00536275">
            <w:pPr>
              <w:spacing w:before="120" w:after="120"/>
              <w:jc w:val="center"/>
              <w:rPr>
                <w:rFonts w:ascii="Arial" w:hAnsi="Arial" w:cs="Arial"/>
                <w:b/>
                <w:color w:val="000000" w:themeColor="text1"/>
                <w:sz w:val="20"/>
                <w:szCs w:val="20"/>
              </w:rPr>
            </w:pPr>
            <w:r w:rsidRPr="00536275">
              <w:rPr>
                <w:rFonts w:ascii="Arial" w:hAnsi="Arial" w:cs="Arial"/>
                <w:b/>
                <w:color w:val="000000" w:themeColor="text1"/>
                <w:sz w:val="20"/>
                <w:szCs w:val="20"/>
              </w:rPr>
              <w:t>Date</w:t>
            </w:r>
          </w:p>
        </w:tc>
        <w:tc>
          <w:tcPr>
            <w:tcW w:w="1080" w:type="dxa"/>
            <w:tcBorders>
              <w:bottom w:val="nil"/>
            </w:tcBorders>
            <w:shd w:val="clear" w:color="auto" w:fill="FFFFFF" w:themeFill="background1"/>
            <w:vAlign w:val="center"/>
          </w:tcPr>
          <w:p w14:paraId="5C6A252D" w14:textId="77777777" w:rsidR="00536275" w:rsidRPr="00536275" w:rsidRDefault="00536275" w:rsidP="00536275">
            <w:pPr>
              <w:spacing w:before="120" w:after="120"/>
              <w:jc w:val="center"/>
              <w:rPr>
                <w:rFonts w:ascii="Arial" w:hAnsi="Arial" w:cs="Arial"/>
                <w:b/>
                <w:color w:val="000000" w:themeColor="text1"/>
                <w:sz w:val="20"/>
                <w:szCs w:val="20"/>
              </w:rPr>
            </w:pPr>
            <w:r w:rsidRPr="00536275">
              <w:rPr>
                <w:rFonts w:ascii="Arial" w:hAnsi="Arial" w:cs="Arial"/>
                <w:b/>
                <w:color w:val="000000" w:themeColor="text1"/>
                <w:sz w:val="20"/>
                <w:szCs w:val="20"/>
              </w:rPr>
              <w:t>Home</w:t>
            </w:r>
          </w:p>
          <w:p w14:paraId="6F211386" w14:textId="77777777" w:rsidR="00536275" w:rsidRPr="00536275" w:rsidRDefault="00536275" w:rsidP="00536275">
            <w:pPr>
              <w:spacing w:before="120" w:after="120"/>
              <w:jc w:val="center"/>
              <w:rPr>
                <w:rFonts w:ascii="Arial" w:hAnsi="Arial" w:cs="Arial"/>
                <w:b/>
                <w:color w:val="000000" w:themeColor="text1"/>
                <w:sz w:val="20"/>
                <w:szCs w:val="20"/>
              </w:rPr>
            </w:pPr>
            <w:r w:rsidRPr="00536275">
              <w:rPr>
                <w:rFonts w:ascii="Arial" w:hAnsi="Arial" w:cs="Arial"/>
                <w:b/>
                <w:color w:val="000000" w:themeColor="text1"/>
                <w:sz w:val="20"/>
                <w:szCs w:val="20"/>
              </w:rPr>
              <w:t>/School</w:t>
            </w:r>
          </w:p>
        </w:tc>
        <w:tc>
          <w:tcPr>
            <w:tcW w:w="4230" w:type="dxa"/>
            <w:tcBorders>
              <w:bottom w:val="nil"/>
            </w:tcBorders>
            <w:shd w:val="clear" w:color="auto" w:fill="FFFFFF" w:themeFill="background1"/>
            <w:vAlign w:val="center"/>
          </w:tcPr>
          <w:p w14:paraId="62F6F643" w14:textId="77777777" w:rsidR="00536275" w:rsidRPr="00536275" w:rsidRDefault="00536275" w:rsidP="00536275">
            <w:pPr>
              <w:spacing w:before="120" w:after="120"/>
              <w:jc w:val="center"/>
              <w:rPr>
                <w:rFonts w:ascii="Arial" w:hAnsi="Arial" w:cs="Arial"/>
                <w:b/>
                <w:color w:val="000000" w:themeColor="text1"/>
                <w:sz w:val="20"/>
                <w:szCs w:val="20"/>
              </w:rPr>
            </w:pPr>
            <w:r w:rsidRPr="00536275">
              <w:rPr>
                <w:rFonts w:ascii="Arial" w:hAnsi="Arial" w:cs="Arial"/>
                <w:b/>
                <w:color w:val="000000" w:themeColor="text1"/>
                <w:sz w:val="20"/>
                <w:szCs w:val="20"/>
              </w:rPr>
              <w:t>Title</w:t>
            </w:r>
          </w:p>
        </w:tc>
        <w:tc>
          <w:tcPr>
            <w:tcW w:w="2430" w:type="dxa"/>
            <w:tcBorders>
              <w:bottom w:val="nil"/>
            </w:tcBorders>
            <w:shd w:val="clear" w:color="auto" w:fill="FFFFFF" w:themeFill="background1"/>
            <w:vAlign w:val="center"/>
          </w:tcPr>
          <w:p w14:paraId="37524879" w14:textId="77777777" w:rsidR="00536275" w:rsidRPr="00536275" w:rsidRDefault="00536275" w:rsidP="00536275">
            <w:pPr>
              <w:spacing w:before="120" w:after="120"/>
              <w:jc w:val="center"/>
              <w:rPr>
                <w:rFonts w:ascii="Arial" w:hAnsi="Arial" w:cs="Arial"/>
                <w:b/>
                <w:color w:val="000000" w:themeColor="text1"/>
                <w:sz w:val="20"/>
                <w:szCs w:val="20"/>
              </w:rPr>
            </w:pPr>
            <w:r w:rsidRPr="00536275">
              <w:rPr>
                <w:rFonts w:ascii="Arial" w:hAnsi="Arial" w:cs="Arial"/>
                <w:b/>
                <w:color w:val="000000" w:themeColor="text1"/>
                <w:sz w:val="20"/>
                <w:szCs w:val="20"/>
              </w:rPr>
              <w:t>Author</w:t>
            </w:r>
          </w:p>
        </w:tc>
        <w:tc>
          <w:tcPr>
            <w:tcW w:w="1372" w:type="dxa"/>
            <w:tcBorders>
              <w:bottom w:val="nil"/>
            </w:tcBorders>
            <w:shd w:val="clear" w:color="auto" w:fill="FFFFFF" w:themeFill="background1"/>
            <w:vAlign w:val="center"/>
          </w:tcPr>
          <w:p w14:paraId="6AB32584" w14:textId="77777777" w:rsidR="00536275" w:rsidRPr="00536275" w:rsidRDefault="00536275" w:rsidP="00536275">
            <w:pPr>
              <w:spacing w:before="120" w:after="120"/>
              <w:jc w:val="center"/>
              <w:rPr>
                <w:rFonts w:ascii="Arial" w:hAnsi="Arial" w:cs="Arial"/>
                <w:b/>
                <w:color w:val="000000" w:themeColor="text1"/>
                <w:sz w:val="20"/>
                <w:szCs w:val="20"/>
              </w:rPr>
            </w:pPr>
            <w:r w:rsidRPr="00536275">
              <w:rPr>
                <w:rFonts w:ascii="Arial" w:hAnsi="Arial" w:cs="Arial"/>
                <w:b/>
                <w:color w:val="000000" w:themeColor="text1"/>
                <w:sz w:val="20"/>
                <w:szCs w:val="20"/>
              </w:rPr>
              <w:t>Start Page</w:t>
            </w:r>
          </w:p>
        </w:tc>
        <w:tc>
          <w:tcPr>
            <w:tcW w:w="1373" w:type="dxa"/>
            <w:tcBorders>
              <w:bottom w:val="nil"/>
            </w:tcBorders>
            <w:shd w:val="clear" w:color="auto" w:fill="FFFFFF" w:themeFill="background1"/>
            <w:vAlign w:val="center"/>
          </w:tcPr>
          <w:p w14:paraId="75B337CE" w14:textId="77777777" w:rsidR="00536275" w:rsidRPr="00536275" w:rsidRDefault="00536275" w:rsidP="00536275">
            <w:pPr>
              <w:spacing w:before="120" w:after="120"/>
              <w:jc w:val="center"/>
              <w:rPr>
                <w:rFonts w:ascii="Arial" w:hAnsi="Arial" w:cs="Arial"/>
                <w:b/>
                <w:color w:val="000000" w:themeColor="text1"/>
                <w:sz w:val="20"/>
                <w:szCs w:val="20"/>
              </w:rPr>
            </w:pPr>
            <w:r w:rsidRPr="00536275">
              <w:rPr>
                <w:rFonts w:ascii="Arial" w:hAnsi="Arial" w:cs="Arial"/>
                <w:b/>
                <w:color w:val="000000" w:themeColor="text1"/>
                <w:sz w:val="20"/>
                <w:szCs w:val="20"/>
              </w:rPr>
              <w:t>End Page</w:t>
            </w:r>
          </w:p>
        </w:tc>
        <w:tc>
          <w:tcPr>
            <w:tcW w:w="1372" w:type="dxa"/>
            <w:tcBorders>
              <w:bottom w:val="nil"/>
            </w:tcBorders>
            <w:shd w:val="clear" w:color="auto" w:fill="FFFFFF" w:themeFill="background1"/>
            <w:vAlign w:val="center"/>
          </w:tcPr>
          <w:p w14:paraId="7770C787" w14:textId="77777777" w:rsidR="00536275" w:rsidRPr="00536275" w:rsidRDefault="00536275" w:rsidP="00536275">
            <w:pPr>
              <w:spacing w:before="120" w:after="120"/>
              <w:jc w:val="center"/>
              <w:rPr>
                <w:rFonts w:ascii="Arial" w:hAnsi="Arial" w:cs="Arial"/>
                <w:b/>
                <w:color w:val="000000" w:themeColor="text1"/>
                <w:sz w:val="20"/>
                <w:szCs w:val="20"/>
              </w:rPr>
            </w:pPr>
            <w:r w:rsidRPr="00536275">
              <w:rPr>
                <w:rFonts w:ascii="Arial" w:hAnsi="Arial" w:cs="Arial"/>
                <w:b/>
                <w:color w:val="000000" w:themeColor="text1"/>
                <w:sz w:val="20"/>
                <w:szCs w:val="20"/>
              </w:rPr>
              <w:t>Minutes Read</w:t>
            </w:r>
          </w:p>
        </w:tc>
        <w:tc>
          <w:tcPr>
            <w:tcW w:w="1373" w:type="dxa"/>
            <w:tcBorders>
              <w:bottom w:val="nil"/>
            </w:tcBorders>
            <w:shd w:val="clear" w:color="auto" w:fill="FFFFFF" w:themeFill="background1"/>
            <w:vAlign w:val="center"/>
          </w:tcPr>
          <w:p w14:paraId="3CA38340" w14:textId="77777777" w:rsidR="00536275" w:rsidRPr="00536275" w:rsidRDefault="00536275" w:rsidP="00536275">
            <w:pPr>
              <w:spacing w:before="120" w:after="120"/>
              <w:jc w:val="center"/>
              <w:rPr>
                <w:rFonts w:ascii="Arial" w:hAnsi="Arial" w:cs="Arial"/>
                <w:b/>
                <w:color w:val="000000" w:themeColor="text1"/>
                <w:sz w:val="20"/>
                <w:szCs w:val="20"/>
              </w:rPr>
            </w:pPr>
            <w:r w:rsidRPr="00536275">
              <w:rPr>
                <w:rFonts w:ascii="Arial" w:hAnsi="Arial" w:cs="Arial"/>
                <w:b/>
                <w:color w:val="000000" w:themeColor="text1"/>
                <w:sz w:val="20"/>
                <w:szCs w:val="20"/>
              </w:rPr>
              <w:t>Level  (optional)</w:t>
            </w:r>
          </w:p>
        </w:tc>
      </w:tr>
      <w:tr w:rsidR="00536275" w:rsidRPr="00536275" w14:paraId="24A775CC" w14:textId="77777777" w:rsidTr="00006DFD">
        <w:trPr>
          <w:trHeight w:val="576"/>
        </w:trPr>
        <w:tc>
          <w:tcPr>
            <w:tcW w:w="900" w:type="dxa"/>
            <w:tcBorders>
              <w:bottom w:val="single" w:sz="4" w:space="0" w:color="auto"/>
            </w:tcBorders>
            <w:shd w:val="clear" w:color="auto" w:fill="FFFFFF" w:themeFill="background1"/>
            <w:vAlign w:val="center"/>
          </w:tcPr>
          <w:p w14:paraId="5558CB95" w14:textId="77777777" w:rsidR="00536275" w:rsidRPr="00536275" w:rsidRDefault="00536275" w:rsidP="00536275">
            <w:pPr>
              <w:spacing w:before="120" w:after="120"/>
              <w:ind w:left="360"/>
              <w:jc w:val="center"/>
              <w:rPr>
                <w:rFonts w:ascii="Arial" w:hAnsi="Arial" w:cs="Arial"/>
                <w:b/>
                <w:sz w:val="16"/>
              </w:rPr>
            </w:pPr>
          </w:p>
        </w:tc>
        <w:tc>
          <w:tcPr>
            <w:tcW w:w="1080" w:type="dxa"/>
            <w:tcBorders>
              <w:bottom w:val="single" w:sz="4" w:space="0" w:color="auto"/>
            </w:tcBorders>
            <w:shd w:val="clear" w:color="auto" w:fill="FFFFFF" w:themeFill="background1"/>
            <w:vAlign w:val="center"/>
          </w:tcPr>
          <w:p w14:paraId="4A86F49C" w14:textId="77777777" w:rsidR="00536275" w:rsidRPr="00536275" w:rsidRDefault="00536275" w:rsidP="00536275">
            <w:pPr>
              <w:jc w:val="center"/>
            </w:pPr>
            <w:r w:rsidRPr="00536275">
              <w:rPr>
                <w:rFonts w:ascii="Arial" w:hAnsi="Arial" w:cs="Arial"/>
                <w:b/>
                <w:sz w:val="18"/>
                <w:szCs w:val="18"/>
              </w:rPr>
              <w:t>H/S</w:t>
            </w:r>
          </w:p>
        </w:tc>
        <w:tc>
          <w:tcPr>
            <w:tcW w:w="4230" w:type="dxa"/>
            <w:tcBorders>
              <w:bottom w:val="single" w:sz="4" w:space="0" w:color="auto"/>
            </w:tcBorders>
            <w:shd w:val="clear" w:color="auto" w:fill="FFFFFF" w:themeFill="background1"/>
          </w:tcPr>
          <w:p w14:paraId="3662EA93" w14:textId="77777777" w:rsidR="00536275" w:rsidRPr="00536275" w:rsidRDefault="00536275" w:rsidP="00536275">
            <w:pPr>
              <w:spacing w:before="120" w:after="120"/>
              <w:ind w:left="360"/>
              <w:rPr>
                <w:rFonts w:ascii="Arial" w:hAnsi="Arial" w:cs="Arial"/>
                <w:sz w:val="18"/>
                <w:szCs w:val="18"/>
              </w:rPr>
            </w:pPr>
          </w:p>
        </w:tc>
        <w:tc>
          <w:tcPr>
            <w:tcW w:w="2430" w:type="dxa"/>
            <w:tcBorders>
              <w:bottom w:val="single" w:sz="4" w:space="0" w:color="auto"/>
            </w:tcBorders>
            <w:shd w:val="clear" w:color="auto" w:fill="FFFFFF" w:themeFill="background1"/>
          </w:tcPr>
          <w:p w14:paraId="0BCDE472" w14:textId="77777777" w:rsidR="00536275" w:rsidRPr="00536275" w:rsidRDefault="00536275" w:rsidP="00536275">
            <w:pPr>
              <w:spacing w:before="120" w:after="120"/>
              <w:ind w:left="360"/>
              <w:rPr>
                <w:rFonts w:ascii="Arial" w:hAnsi="Arial" w:cs="Arial"/>
                <w:sz w:val="18"/>
                <w:szCs w:val="18"/>
              </w:rPr>
            </w:pPr>
          </w:p>
        </w:tc>
        <w:tc>
          <w:tcPr>
            <w:tcW w:w="1372" w:type="dxa"/>
            <w:tcBorders>
              <w:bottom w:val="single" w:sz="4" w:space="0" w:color="auto"/>
            </w:tcBorders>
            <w:shd w:val="clear" w:color="auto" w:fill="FFFFFF" w:themeFill="background1"/>
          </w:tcPr>
          <w:p w14:paraId="74C19120" w14:textId="77777777" w:rsidR="00536275" w:rsidRPr="00536275" w:rsidRDefault="00536275" w:rsidP="00536275">
            <w:pPr>
              <w:spacing w:before="120" w:after="120"/>
              <w:ind w:left="360"/>
              <w:rPr>
                <w:rFonts w:ascii="Arial" w:hAnsi="Arial" w:cs="Arial"/>
                <w:sz w:val="18"/>
                <w:szCs w:val="18"/>
              </w:rPr>
            </w:pPr>
          </w:p>
        </w:tc>
        <w:tc>
          <w:tcPr>
            <w:tcW w:w="1373" w:type="dxa"/>
            <w:tcBorders>
              <w:bottom w:val="single" w:sz="4" w:space="0" w:color="auto"/>
            </w:tcBorders>
            <w:shd w:val="clear" w:color="auto" w:fill="FFFFFF" w:themeFill="background1"/>
          </w:tcPr>
          <w:p w14:paraId="40E95CCE" w14:textId="77777777" w:rsidR="00536275" w:rsidRPr="00536275" w:rsidRDefault="00536275" w:rsidP="00536275">
            <w:pPr>
              <w:spacing w:before="120" w:after="120"/>
              <w:ind w:left="360"/>
              <w:rPr>
                <w:rFonts w:ascii="Arial" w:hAnsi="Arial" w:cs="Arial"/>
                <w:sz w:val="18"/>
                <w:szCs w:val="18"/>
              </w:rPr>
            </w:pPr>
          </w:p>
        </w:tc>
        <w:tc>
          <w:tcPr>
            <w:tcW w:w="1372" w:type="dxa"/>
            <w:tcBorders>
              <w:bottom w:val="single" w:sz="4" w:space="0" w:color="auto"/>
            </w:tcBorders>
            <w:shd w:val="clear" w:color="auto" w:fill="FFFFFF" w:themeFill="background1"/>
          </w:tcPr>
          <w:p w14:paraId="539A1F21" w14:textId="77777777" w:rsidR="00536275" w:rsidRPr="00536275" w:rsidRDefault="00536275" w:rsidP="00536275">
            <w:pPr>
              <w:spacing w:before="120" w:after="120"/>
              <w:ind w:left="360"/>
              <w:rPr>
                <w:rFonts w:ascii="Arial" w:hAnsi="Arial" w:cs="Arial"/>
                <w:sz w:val="18"/>
                <w:szCs w:val="18"/>
              </w:rPr>
            </w:pPr>
          </w:p>
        </w:tc>
        <w:tc>
          <w:tcPr>
            <w:tcW w:w="1373" w:type="dxa"/>
            <w:tcBorders>
              <w:bottom w:val="single" w:sz="4" w:space="0" w:color="auto"/>
            </w:tcBorders>
            <w:shd w:val="clear" w:color="auto" w:fill="FFFFFF" w:themeFill="background1"/>
          </w:tcPr>
          <w:p w14:paraId="5AA91C17" w14:textId="77777777" w:rsidR="00536275" w:rsidRPr="00536275" w:rsidRDefault="00536275" w:rsidP="00536275">
            <w:pPr>
              <w:spacing w:before="120" w:after="120"/>
              <w:ind w:left="360"/>
              <w:rPr>
                <w:rFonts w:ascii="Arial" w:hAnsi="Arial" w:cs="Arial"/>
                <w:sz w:val="18"/>
                <w:szCs w:val="18"/>
              </w:rPr>
            </w:pPr>
          </w:p>
        </w:tc>
      </w:tr>
      <w:tr w:rsidR="00536275" w:rsidRPr="00536275" w14:paraId="796E25E0" w14:textId="77777777" w:rsidTr="00006DFD">
        <w:trPr>
          <w:trHeight w:val="576"/>
        </w:trPr>
        <w:tc>
          <w:tcPr>
            <w:tcW w:w="900" w:type="dxa"/>
            <w:tcBorders>
              <w:bottom w:val="single" w:sz="4" w:space="0" w:color="auto"/>
            </w:tcBorders>
            <w:shd w:val="clear" w:color="auto" w:fill="FFFFFF" w:themeFill="background1"/>
            <w:vAlign w:val="center"/>
          </w:tcPr>
          <w:p w14:paraId="475EEBF9" w14:textId="77777777" w:rsidR="00536275" w:rsidRPr="00536275" w:rsidRDefault="00536275" w:rsidP="00536275">
            <w:pPr>
              <w:spacing w:before="120" w:after="120"/>
              <w:ind w:left="360"/>
              <w:jc w:val="center"/>
              <w:rPr>
                <w:rFonts w:ascii="Arial" w:hAnsi="Arial" w:cs="Arial"/>
                <w:b/>
                <w:sz w:val="16"/>
              </w:rPr>
            </w:pPr>
          </w:p>
        </w:tc>
        <w:tc>
          <w:tcPr>
            <w:tcW w:w="1080" w:type="dxa"/>
            <w:tcBorders>
              <w:bottom w:val="single" w:sz="4" w:space="0" w:color="auto"/>
            </w:tcBorders>
            <w:shd w:val="clear" w:color="auto" w:fill="FFFFFF" w:themeFill="background1"/>
            <w:vAlign w:val="center"/>
          </w:tcPr>
          <w:p w14:paraId="1F8F99A2" w14:textId="77777777" w:rsidR="00536275" w:rsidRPr="00536275" w:rsidRDefault="00536275" w:rsidP="00536275">
            <w:pPr>
              <w:jc w:val="center"/>
            </w:pPr>
            <w:r w:rsidRPr="00536275">
              <w:rPr>
                <w:rFonts w:ascii="Arial" w:hAnsi="Arial" w:cs="Arial"/>
                <w:b/>
                <w:sz w:val="18"/>
                <w:szCs w:val="18"/>
              </w:rPr>
              <w:t>H/S</w:t>
            </w:r>
          </w:p>
        </w:tc>
        <w:tc>
          <w:tcPr>
            <w:tcW w:w="4230" w:type="dxa"/>
            <w:tcBorders>
              <w:bottom w:val="single" w:sz="4" w:space="0" w:color="auto"/>
            </w:tcBorders>
            <w:shd w:val="clear" w:color="auto" w:fill="FFFFFF" w:themeFill="background1"/>
          </w:tcPr>
          <w:p w14:paraId="63059E16" w14:textId="77777777" w:rsidR="00536275" w:rsidRPr="00536275" w:rsidRDefault="00536275" w:rsidP="00536275">
            <w:pPr>
              <w:spacing w:before="120" w:after="120"/>
              <w:ind w:left="360"/>
              <w:rPr>
                <w:rFonts w:ascii="Arial" w:hAnsi="Arial" w:cs="Arial"/>
                <w:sz w:val="18"/>
                <w:szCs w:val="18"/>
              </w:rPr>
            </w:pPr>
          </w:p>
        </w:tc>
        <w:tc>
          <w:tcPr>
            <w:tcW w:w="2430" w:type="dxa"/>
            <w:tcBorders>
              <w:bottom w:val="single" w:sz="4" w:space="0" w:color="auto"/>
            </w:tcBorders>
            <w:shd w:val="clear" w:color="auto" w:fill="FFFFFF" w:themeFill="background1"/>
          </w:tcPr>
          <w:p w14:paraId="698EA1B5" w14:textId="77777777" w:rsidR="00536275" w:rsidRPr="00536275" w:rsidRDefault="00536275" w:rsidP="00536275">
            <w:pPr>
              <w:spacing w:before="120" w:after="120"/>
              <w:ind w:left="360"/>
              <w:rPr>
                <w:rFonts w:ascii="Arial" w:hAnsi="Arial" w:cs="Arial"/>
                <w:sz w:val="18"/>
                <w:szCs w:val="18"/>
              </w:rPr>
            </w:pPr>
          </w:p>
        </w:tc>
        <w:tc>
          <w:tcPr>
            <w:tcW w:w="1372" w:type="dxa"/>
            <w:tcBorders>
              <w:bottom w:val="single" w:sz="4" w:space="0" w:color="auto"/>
            </w:tcBorders>
            <w:shd w:val="clear" w:color="auto" w:fill="FFFFFF" w:themeFill="background1"/>
          </w:tcPr>
          <w:p w14:paraId="1FDE964A" w14:textId="77777777" w:rsidR="00536275" w:rsidRPr="00536275" w:rsidRDefault="00536275" w:rsidP="00536275">
            <w:pPr>
              <w:spacing w:before="120" w:after="120"/>
              <w:ind w:left="360"/>
              <w:rPr>
                <w:rFonts w:ascii="Arial" w:hAnsi="Arial" w:cs="Arial"/>
                <w:sz w:val="18"/>
                <w:szCs w:val="18"/>
              </w:rPr>
            </w:pPr>
          </w:p>
        </w:tc>
        <w:tc>
          <w:tcPr>
            <w:tcW w:w="1373" w:type="dxa"/>
            <w:tcBorders>
              <w:bottom w:val="single" w:sz="4" w:space="0" w:color="auto"/>
            </w:tcBorders>
            <w:shd w:val="clear" w:color="auto" w:fill="FFFFFF" w:themeFill="background1"/>
          </w:tcPr>
          <w:p w14:paraId="39386030" w14:textId="77777777" w:rsidR="00536275" w:rsidRPr="00536275" w:rsidRDefault="00536275" w:rsidP="00536275">
            <w:pPr>
              <w:spacing w:before="120" w:after="120"/>
              <w:ind w:left="360"/>
              <w:rPr>
                <w:rFonts w:ascii="Arial" w:hAnsi="Arial" w:cs="Arial"/>
                <w:sz w:val="18"/>
                <w:szCs w:val="18"/>
              </w:rPr>
            </w:pPr>
          </w:p>
        </w:tc>
        <w:tc>
          <w:tcPr>
            <w:tcW w:w="1372" w:type="dxa"/>
            <w:tcBorders>
              <w:bottom w:val="single" w:sz="4" w:space="0" w:color="auto"/>
            </w:tcBorders>
            <w:shd w:val="clear" w:color="auto" w:fill="FFFFFF" w:themeFill="background1"/>
          </w:tcPr>
          <w:p w14:paraId="42CED9F8" w14:textId="77777777" w:rsidR="00536275" w:rsidRPr="00536275" w:rsidRDefault="00536275" w:rsidP="00536275">
            <w:pPr>
              <w:spacing w:before="120" w:after="120"/>
              <w:ind w:left="360"/>
              <w:rPr>
                <w:rFonts w:ascii="Arial" w:hAnsi="Arial" w:cs="Arial"/>
                <w:sz w:val="18"/>
                <w:szCs w:val="18"/>
              </w:rPr>
            </w:pPr>
          </w:p>
        </w:tc>
        <w:tc>
          <w:tcPr>
            <w:tcW w:w="1373" w:type="dxa"/>
            <w:tcBorders>
              <w:bottom w:val="single" w:sz="4" w:space="0" w:color="auto"/>
            </w:tcBorders>
            <w:shd w:val="clear" w:color="auto" w:fill="FFFFFF" w:themeFill="background1"/>
          </w:tcPr>
          <w:p w14:paraId="148CD258" w14:textId="77777777" w:rsidR="00536275" w:rsidRPr="00536275" w:rsidRDefault="00536275" w:rsidP="00536275">
            <w:pPr>
              <w:spacing w:before="120" w:after="120"/>
              <w:ind w:left="360"/>
              <w:rPr>
                <w:rFonts w:ascii="Arial" w:hAnsi="Arial" w:cs="Arial"/>
                <w:sz w:val="18"/>
                <w:szCs w:val="18"/>
              </w:rPr>
            </w:pPr>
          </w:p>
        </w:tc>
      </w:tr>
      <w:tr w:rsidR="00536275" w:rsidRPr="00536275" w14:paraId="6986207C" w14:textId="77777777" w:rsidTr="00006DFD">
        <w:trPr>
          <w:trHeight w:val="576"/>
        </w:trPr>
        <w:tc>
          <w:tcPr>
            <w:tcW w:w="900" w:type="dxa"/>
            <w:tcBorders>
              <w:bottom w:val="single" w:sz="4" w:space="0" w:color="auto"/>
            </w:tcBorders>
            <w:shd w:val="clear" w:color="auto" w:fill="FFFFFF" w:themeFill="background1"/>
            <w:vAlign w:val="center"/>
          </w:tcPr>
          <w:p w14:paraId="11AFED27" w14:textId="77777777" w:rsidR="00536275" w:rsidRPr="00536275" w:rsidRDefault="00536275" w:rsidP="00536275">
            <w:pPr>
              <w:spacing w:before="120" w:after="120"/>
              <w:ind w:left="360"/>
              <w:jc w:val="center"/>
              <w:rPr>
                <w:rFonts w:ascii="Arial" w:hAnsi="Arial" w:cs="Arial"/>
                <w:b/>
                <w:sz w:val="16"/>
              </w:rPr>
            </w:pPr>
          </w:p>
        </w:tc>
        <w:tc>
          <w:tcPr>
            <w:tcW w:w="1080" w:type="dxa"/>
            <w:tcBorders>
              <w:bottom w:val="single" w:sz="4" w:space="0" w:color="auto"/>
            </w:tcBorders>
            <w:shd w:val="clear" w:color="auto" w:fill="FFFFFF" w:themeFill="background1"/>
            <w:vAlign w:val="center"/>
          </w:tcPr>
          <w:p w14:paraId="25299E80" w14:textId="77777777" w:rsidR="00536275" w:rsidRPr="00536275" w:rsidRDefault="00536275" w:rsidP="00536275">
            <w:pPr>
              <w:jc w:val="center"/>
            </w:pPr>
            <w:r w:rsidRPr="00536275">
              <w:rPr>
                <w:rFonts w:ascii="Arial" w:hAnsi="Arial" w:cs="Arial"/>
                <w:b/>
                <w:sz w:val="18"/>
                <w:szCs w:val="18"/>
              </w:rPr>
              <w:t>H/S</w:t>
            </w:r>
          </w:p>
        </w:tc>
        <w:tc>
          <w:tcPr>
            <w:tcW w:w="4230" w:type="dxa"/>
            <w:tcBorders>
              <w:bottom w:val="single" w:sz="4" w:space="0" w:color="auto"/>
            </w:tcBorders>
            <w:shd w:val="clear" w:color="auto" w:fill="FFFFFF" w:themeFill="background1"/>
          </w:tcPr>
          <w:p w14:paraId="48B26A38" w14:textId="77777777" w:rsidR="00536275" w:rsidRPr="00536275" w:rsidRDefault="00536275" w:rsidP="00536275">
            <w:pPr>
              <w:spacing w:before="120" w:after="120"/>
              <w:ind w:left="360"/>
              <w:rPr>
                <w:rFonts w:ascii="Arial" w:hAnsi="Arial" w:cs="Arial"/>
                <w:sz w:val="18"/>
                <w:szCs w:val="18"/>
              </w:rPr>
            </w:pPr>
          </w:p>
        </w:tc>
        <w:tc>
          <w:tcPr>
            <w:tcW w:w="2430" w:type="dxa"/>
            <w:tcBorders>
              <w:bottom w:val="single" w:sz="4" w:space="0" w:color="auto"/>
            </w:tcBorders>
            <w:shd w:val="clear" w:color="auto" w:fill="FFFFFF" w:themeFill="background1"/>
          </w:tcPr>
          <w:p w14:paraId="7FA1B863" w14:textId="77777777" w:rsidR="00536275" w:rsidRPr="00536275" w:rsidRDefault="00536275" w:rsidP="00536275">
            <w:pPr>
              <w:spacing w:before="120" w:after="120"/>
              <w:ind w:left="360"/>
              <w:rPr>
                <w:rFonts w:ascii="Arial" w:hAnsi="Arial" w:cs="Arial"/>
                <w:sz w:val="18"/>
                <w:szCs w:val="18"/>
              </w:rPr>
            </w:pPr>
          </w:p>
        </w:tc>
        <w:tc>
          <w:tcPr>
            <w:tcW w:w="1372" w:type="dxa"/>
            <w:tcBorders>
              <w:bottom w:val="single" w:sz="4" w:space="0" w:color="auto"/>
            </w:tcBorders>
            <w:shd w:val="clear" w:color="auto" w:fill="FFFFFF" w:themeFill="background1"/>
          </w:tcPr>
          <w:p w14:paraId="7A2BAA31" w14:textId="77777777" w:rsidR="00536275" w:rsidRPr="00536275" w:rsidRDefault="00536275" w:rsidP="00536275">
            <w:pPr>
              <w:spacing w:before="120" w:after="120"/>
              <w:ind w:left="360"/>
              <w:rPr>
                <w:rFonts w:ascii="Arial" w:hAnsi="Arial" w:cs="Arial"/>
                <w:sz w:val="18"/>
                <w:szCs w:val="18"/>
              </w:rPr>
            </w:pPr>
          </w:p>
        </w:tc>
        <w:tc>
          <w:tcPr>
            <w:tcW w:w="1373" w:type="dxa"/>
            <w:tcBorders>
              <w:bottom w:val="single" w:sz="4" w:space="0" w:color="auto"/>
            </w:tcBorders>
            <w:shd w:val="clear" w:color="auto" w:fill="FFFFFF" w:themeFill="background1"/>
          </w:tcPr>
          <w:p w14:paraId="782D204B" w14:textId="77777777" w:rsidR="00536275" w:rsidRPr="00536275" w:rsidRDefault="00536275" w:rsidP="00536275">
            <w:pPr>
              <w:spacing w:before="120" w:after="120"/>
              <w:ind w:left="360"/>
              <w:rPr>
                <w:rFonts w:ascii="Arial" w:hAnsi="Arial" w:cs="Arial"/>
                <w:sz w:val="18"/>
                <w:szCs w:val="18"/>
              </w:rPr>
            </w:pPr>
          </w:p>
        </w:tc>
        <w:tc>
          <w:tcPr>
            <w:tcW w:w="1372" w:type="dxa"/>
            <w:tcBorders>
              <w:bottom w:val="single" w:sz="4" w:space="0" w:color="auto"/>
            </w:tcBorders>
            <w:shd w:val="clear" w:color="auto" w:fill="FFFFFF" w:themeFill="background1"/>
          </w:tcPr>
          <w:p w14:paraId="763CDF3E" w14:textId="77777777" w:rsidR="00536275" w:rsidRPr="00536275" w:rsidRDefault="00536275" w:rsidP="00536275">
            <w:pPr>
              <w:spacing w:before="120" w:after="120"/>
              <w:ind w:left="360"/>
              <w:rPr>
                <w:rFonts w:ascii="Arial" w:hAnsi="Arial" w:cs="Arial"/>
                <w:sz w:val="18"/>
                <w:szCs w:val="18"/>
              </w:rPr>
            </w:pPr>
          </w:p>
        </w:tc>
        <w:tc>
          <w:tcPr>
            <w:tcW w:w="1373" w:type="dxa"/>
            <w:tcBorders>
              <w:bottom w:val="single" w:sz="4" w:space="0" w:color="auto"/>
            </w:tcBorders>
            <w:shd w:val="clear" w:color="auto" w:fill="FFFFFF" w:themeFill="background1"/>
          </w:tcPr>
          <w:p w14:paraId="184D536C" w14:textId="77777777" w:rsidR="00536275" w:rsidRPr="00536275" w:rsidRDefault="00536275" w:rsidP="00536275">
            <w:pPr>
              <w:spacing w:before="120" w:after="120"/>
              <w:ind w:left="360"/>
              <w:rPr>
                <w:rFonts w:ascii="Arial" w:hAnsi="Arial" w:cs="Arial"/>
                <w:sz w:val="18"/>
                <w:szCs w:val="18"/>
              </w:rPr>
            </w:pPr>
          </w:p>
        </w:tc>
      </w:tr>
      <w:tr w:rsidR="00536275" w:rsidRPr="00536275" w14:paraId="18A9F313" w14:textId="77777777" w:rsidTr="00006DFD">
        <w:trPr>
          <w:trHeight w:val="576"/>
        </w:trPr>
        <w:tc>
          <w:tcPr>
            <w:tcW w:w="900" w:type="dxa"/>
            <w:shd w:val="clear" w:color="auto" w:fill="FFFFFF" w:themeFill="background1"/>
            <w:vAlign w:val="center"/>
          </w:tcPr>
          <w:p w14:paraId="59993579" w14:textId="77777777" w:rsidR="00536275" w:rsidRPr="00536275" w:rsidRDefault="00536275" w:rsidP="00536275">
            <w:pPr>
              <w:spacing w:before="120" w:after="120"/>
              <w:ind w:left="360"/>
              <w:jc w:val="center"/>
              <w:rPr>
                <w:rFonts w:ascii="Arial" w:hAnsi="Arial" w:cs="Arial"/>
                <w:b/>
                <w:sz w:val="16"/>
              </w:rPr>
            </w:pPr>
          </w:p>
        </w:tc>
        <w:tc>
          <w:tcPr>
            <w:tcW w:w="1080" w:type="dxa"/>
            <w:shd w:val="clear" w:color="auto" w:fill="FFFFFF" w:themeFill="background1"/>
            <w:vAlign w:val="center"/>
          </w:tcPr>
          <w:p w14:paraId="65A54988" w14:textId="77777777" w:rsidR="00536275" w:rsidRPr="00536275" w:rsidRDefault="00536275" w:rsidP="00536275">
            <w:pPr>
              <w:jc w:val="center"/>
            </w:pPr>
            <w:r w:rsidRPr="00536275">
              <w:rPr>
                <w:rFonts w:ascii="Arial" w:hAnsi="Arial" w:cs="Arial"/>
                <w:b/>
                <w:sz w:val="18"/>
                <w:szCs w:val="18"/>
              </w:rPr>
              <w:t>H/S</w:t>
            </w:r>
          </w:p>
        </w:tc>
        <w:tc>
          <w:tcPr>
            <w:tcW w:w="4230" w:type="dxa"/>
            <w:shd w:val="clear" w:color="auto" w:fill="FFFFFF" w:themeFill="background1"/>
          </w:tcPr>
          <w:p w14:paraId="1102D9CD" w14:textId="77777777" w:rsidR="00536275" w:rsidRPr="00536275" w:rsidRDefault="00536275" w:rsidP="00536275">
            <w:pPr>
              <w:spacing w:before="120" w:after="120"/>
              <w:ind w:left="360"/>
              <w:rPr>
                <w:rFonts w:ascii="Arial" w:hAnsi="Arial" w:cs="Arial"/>
                <w:b/>
                <w:sz w:val="18"/>
                <w:szCs w:val="18"/>
              </w:rPr>
            </w:pPr>
          </w:p>
        </w:tc>
        <w:tc>
          <w:tcPr>
            <w:tcW w:w="2430" w:type="dxa"/>
            <w:shd w:val="clear" w:color="auto" w:fill="FFFFFF" w:themeFill="background1"/>
          </w:tcPr>
          <w:p w14:paraId="356A3676" w14:textId="77777777" w:rsidR="00536275" w:rsidRPr="00536275" w:rsidRDefault="00536275" w:rsidP="00536275">
            <w:pPr>
              <w:spacing w:before="120" w:after="120"/>
              <w:ind w:left="360"/>
              <w:rPr>
                <w:rFonts w:ascii="Arial" w:hAnsi="Arial" w:cs="Arial"/>
                <w:b/>
                <w:sz w:val="18"/>
                <w:szCs w:val="18"/>
              </w:rPr>
            </w:pPr>
          </w:p>
        </w:tc>
        <w:tc>
          <w:tcPr>
            <w:tcW w:w="1372" w:type="dxa"/>
            <w:shd w:val="clear" w:color="auto" w:fill="FFFFFF" w:themeFill="background1"/>
          </w:tcPr>
          <w:p w14:paraId="46B80E0E" w14:textId="77777777" w:rsidR="00536275" w:rsidRPr="00536275" w:rsidRDefault="00536275" w:rsidP="00536275">
            <w:pPr>
              <w:spacing w:before="120" w:after="120"/>
              <w:ind w:left="360"/>
              <w:rPr>
                <w:rFonts w:ascii="Arial" w:hAnsi="Arial" w:cs="Arial"/>
                <w:b/>
                <w:sz w:val="18"/>
                <w:szCs w:val="18"/>
              </w:rPr>
            </w:pPr>
          </w:p>
        </w:tc>
        <w:tc>
          <w:tcPr>
            <w:tcW w:w="1373" w:type="dxa"/>
            <w:shd w:val="clear" w:color="auto" w:fill="FFFFFF" w:themeFill="background1"/>
          </w:tcPr>
          <w:p w14:paraId="1E0009FA" w14:textId="77777777" w:rsidR="00536275" w:rsidRPr="00536275" w:rsidRDefault="00536275" w:rsidP="00536275">
            <w:pPr>
              <w:spacing w:before="120" w:after="120"/>
              <w:ind w:left="360"/>
              <w:rPr>
                <w:rFonts w:ascii="Arial" w:hAnsi="Arial" w:cs="Arial"/>
                <w:b/>
                <w:sz w:val="18"/>
                <w:szCs w:val="18"/>
              </w:rPr>
            </w:pPr>
          </w:p>
        </w:tc>
        <w:tc>
          <w:tcPr>
            <w:tcW w:w="1372" w:type="dxa"/>
            <w:shd w:val="clear" w:color="auto" w:fill="FFFFFF" w:themeFill="background1"/>
          </w:tcPr>
          <w:p w14:paraId="028B7BF7" w14:textId="77777777" w:rsidR="00536275" w:rsidRPr="00536275" w:rsidRDefault="00536275" w:rsidP="00536275">
            <w:pPr>
              <w:spacing w:before="120" w:after="120"/>
              <w:ind w:left="360"/>
              <w:rPr>
                <w:rFonts w:ascii="Arial" w:hAnsi="Arial" w:cs="Arial"/>
                <w:b/>
                <w:sz w:val="18"/>
                <w:szCs w:val="18"/>
              </w:rPr>
            </w:pPr>
          </w:p>
        </w:tc>
        <w:tc>
          <w:tcPr>
            <w:tcW w:w="1373" w:type="dxa"/>
            <w:shd w:val="clear" w:color="auto" w:fill="FFFFFF" w:themeFill="background1"/>
          </w:tcPr>
          <w:p w14:paraId="3C1F526D" w14:textId="77777777" w:rsidR="00536275" w:rsidRPr="00536275" w:rsidRDefault="00536275" w:rsidP="00536275">
            <w:pPr>
              <w:spacing w:before="120" w:after="120"/>
              <w:ind w:left="360"/>
              <w:rPr>
                <w:rFonts w:ascii="Arial" w:hAnsi="Arial" w:cs="Arial"/>
                <w:b/>
                <w:sz w:val="18"/>
                <w:szCs w:val="18"/>
              </w:rPr>
            </w:pPr>
          </w:p>
        </w:tc>
      </w:tr>
      <w:tr w:rsidR="00536275" w:rsidRPr="00536275" w14:paraId="307A0FA1" w14:textId="77777777" w:rsidTr="00006DFD">
        <w:trPr>
          <w:trHeight w:val="576"/>
        </w:trPr>
        <w:tc>
          <w:tcPr>
            <w:tcW w:w="900" w:type="dxa"/>
            <w:tcBorders>
              <w:bottom w:val="single" w:sz="4" w:space="0" w:color="auto"/>
            </w:tcBorders>
            <w:shd w:val="clear" w:color="auto" w:fill="FFFFFF" w:themeFill="background1"/>
            <w:vAlign w:val="center"/>
          </w:tcPr>
          <w:p w14:paraId="4ADED15B" w14:textId="77777777" w:rsidR="00536275" w:rsidRPr="00536275" w:rsidRDefault="00536275" w:rsidP="00536275">
            <w:pPr>
              <w:spacing w:before="120" w:after="120"/>
              <w:ind w:left="360"/>
              <w:jc w:val="center"/>
              <w:rPr>
                <w:rFonts w:ascii="Arial" w:hAnsi="Arial" w:cs="Arial"/>
                <w:b/>
                <w:sz w:val="16"/>
              </w:rPr>
            </w:pPr>
          </w:p>
        </w:tc>
        <w:tc>
          <w:tcPr>
            <w:tcW w:w="1080" w:type="dxa"/>
            <w:tcBorders>
              <w:bottom w:val="single" w:sz="4" w:space="0" w:color="auto"/>
            </w:tcBorders>
            <w:shd w:val="clear" w:color="auto" w:fill="FFFFFF" w:themeFill="background1"/>
            <w:vAlign w:val="center"/>
          </w:tcPr>
          <w:p w14:paraId="61126566" w14:textId="77777777" w:rsidR="00536275" w:rsidRPr="00536275" w:rsidRDefault="00536275" w:rsidP="00536275">
            <w:pPr>
              <w:jc w:val="center"/>
            </w:pPr>
            <w:r w:rsidRPr="00536275">
              <w:rPr>
                <w:rFonts w:ascii="Arial" w:hAnsi="Arial" w:cs="Arial"/>
                <w:b/>
                <w:sz w:val="18"/>
                <w:szCs w:val="18"/>
              </w:rPr>
              <w:t>H/S</w:t>
            </w:r>
          </w:p>
        </w:tc>
        <w:tc>
          <w:tcPr>
            <w:tcW w:w="4230" w:type="dxa"/>
            <w:tcBorders>
              <w:bottom w:val="single" w:sz="4" w:space="0" w:color="auto"/>
            </w:tcBorders>
            <w:shd w:val="clear" w:color="auto" w:fill="FFFFFF" w:themeFill="background1"/>
          </w:tcPr>
          <w:p w14:paraId="19C8F5FD" w14:textId="77777777" w:rsidR="00536275" w:rsidRPr="00536275" w:rsidRDefault="00536275" w:rsidP="00536275">
            <w:pPr>
              <w:spacing w:before="120" w:after="120"/>
              <w:ind w:left="360"/>
              <w:rPr>
                <w:rFonts w:ascii="Arial" w:hAnsi="Arial" w:cs="Arial"/>
                <w:b/>
                <w:sz w:val="18"/>
                <w:szCs w:val="18"/>
              </w:rPr>
            </w:pPr>
          </w:p>
        </w:tc>
        <w:tc>
          <w:tcPr>
            <w:tcW w:w="2430" w:type="dxa"/>
            <w:tcBorders>
              <w:bottom w:val="single" w:sz="4" w:space="0" w:color="auto"/>
            </w:tcBorders>
            <w:shd w:val="clear" w:color="auto" w:fill="FFFFFF" w:themeFill="background1"/>
          </w:tcPr>
          <w:p w14:paraId="4D91AF05" w14:textId="77777777" w:rsidR="00536275" w:rsidRPr="00536275" w:rsidRDefault="00536275" w:rsidP="00536275">
            <w:pPr>
              <w:spacing w:before="120" w:after="120"/>
              <w:ind w:left="360"/>
              <w:rPr>
                <w:rFonts w:ascii="Arial" w:hAnsi="Arial" w:cs="Arial"/>
                <w:b/>
                <w:sz w:val="18"/>
                <w:szCs w:val="18"/>
              </w:rPr>
            </w:pPr>
          </w:p>
        </w:tc>
        <w:tc>
          <w:tcPr>
            <w:tcW w:w="1372" w:type="dxa"/>
            <w:tcBorders>
              <w:bottom w:val="single" w:sz="4" w:space="0" w:color="auto"/>
            </w:tcBorders>
            <w:shd w:val="clear" w:color="auto" w:fill="FFFFFF" w:themeFill="background1"/>
          </w:tcPr>
          <w:p w14:paraId="68F430ED" w14:textId="77777777" w:rsidR="00536275" w:rsidRPr="00536275" w:rsidRDefault="00536275" w:rsidP="00536275">
            <w:pPr>
              <w:spacing w:before="120" w:after="120"/>
              <w:ind w:left="360"/>
              <w:rPr>
                <w:rFonts w:ascii="Arial" w:hAnsi="Arial" w:cs="Arial"/>
                <w:b/>
                <w:sz w:val="18"/>
                <w:szCs w:val="18"/>
              </w:rPr>
            </w:pPr>
          </w:p>
        </w:tc>
        <w:tc>
          <w:tcPr>
            <w:tcW w:w="1373" w:type="dxa"/>
            <w:tcBorders>
              <w:bottom w:val="single" w:sz="4" w:space="0" w:color="auto"/>
            </w:tcBorders>
            <w:shd w:val="clear" w:color="auto" w:fill="FFFFFF" w:themeFill="background1"/>
          </w:tcPr>
          <w:p w14:paraId="7B05D354" w14:textId="77777777" w:rsidR="00536275" w:rsidRPr="00536275" w:rsidRDefault="00536275" w:rsidP="00536275">
            <w:pPr>
              <w:spacing w:before="120" w:after="120"/>
              <w:ind w:left="360"/>
              <w:rPr>
                <w:rFonts w:ascii="Arial" w:hAnsi="Arial" w:cs="Arial"/>
                <w:b/>
                <w:sz w:val="18"/>
                <w:szCs w:val="18"/>
              </w:rPr>
            </w:pPr>
          </w:p>
        </w:tc>
        <w:tc>
          <w:tcPr>
            <w:tcW w:w="1372" w:type="dxa"/>
            <w:tcBorders>
              <w:bottom w:val="single" w:sz="4" w:space="0" w:color="auto"/>
            </w:tcBorders>
            <w:shd w:val="clear" w:color="auto" w:fill="FFFFFF" w:themeFill="background1"/>
          </w:tcPr>
          <w:p w14:paraId="2989388D" w14:textId="77777777" w:rsidR="00536275" w:rsidRPr="00536275" w:rsidRDefault="00536275" w:rsidP="00536275">
            <w:pPr>
              <w:spacing w:before="120" w:after="120"/>
              <w:ind w:left="360"/>
              <w:rPr>
                <w:rFonts w:ascii="Arial" w:hAnsi="Arial" w:cs="Arial"/>
                <w:b/>
                <w:sz w:val="18"/>
                <w:szCs w:val="18"/>
              </w:rPr>
            </w:pPr>
          </w:p>
        </w:tc>
        <w:tc>
          <w:tcPr>
            <w:tcW w:w="1373" w:type="dxa"/>
            <w:tcBorders>
              <w:bottom w:val="single" w:sz="4" w:space="0" w:color="auto"/>
            </w:tcBorders>
            <w:shd w:val="clear" w:color="auto" w:fill="FFFFFF" w:themeFill="background1"/>
          </w:tcPr>
          <w:p w14:paraId="104B3698" w14:textId="77777777" w:rsidR="00536275" w:rsidRPr="00536275" w:rsidRDefault="00536275" w:rsidP="00536275">
            <w:pPr>
              <w:spacing w:before="120" w:after="120"/>
              <w:ind w:left="360"/>
              <w:rPr>
                <w:rFonts w:ascii="Arial" w:hAnsi="Arial" w:cs="Arial"/>
                <w:b/>
                <w:sz w:val="18"/>
                <w:szCs w:val="18"/>
              </w:rPr>
            </w:pPr>
          </w:p>
        </w:tc>
      </w:tr>
      <w:tr w:rsidR="00536275" w:rsidRPr="00536275" w14:paraId="1CA86E11" w14:textId="77777777" w:rsidTr="00006DFD">
        <w:trPr>
          <w:trHeight w:val="576"/>
        </w:trPr>
        <w:tc>
          <w:tcPr>
            <w:tcW w:w="900" w:type="dxa"/>
            <w:tcBorders>
              <w:bottom w:val="single" w:sz="4" w:space="0" w:color="auto"/>
            </w:tcBorders>
            <w:shd w:val="clear" w:color="auto" w:fill="FFFFFF" w:themeFill="background1"/>
            <w:vAlign w:val="center"/>
          </w:tcPr>
          <w:p w14:paraId="55B665FC" w14:textId="77777777" w:rsidR="00536275" w:rsidRPr="00536275" w:rsidRDefault="00536275" w:rsidP="00536275">
            <w:pPr>
              <w:spacing w:before="120" w:after="120"/>
              <w:ind w:left="360"/>
              <w:jc w:val="center"/>
              <w:rPr>
                <w:rFonts w:ascii="Arial" w:hAnsi="Arial" w:cs="Arial"/>
                <w:b/>
                <w:sz w:val="16"/>
              </w:rPr>
            </w:pPr>
          </w:p>
        </w:tc>
        <w:tc>
          <w:tcPr>
            <w:tcW w:w="1080" w:type="dxa"/>
            <w:tcBorders>
              <w:bottom w:val="single" w:sz="4" w:space="0" w:color="auto"/>
            </w:tcBorders>
            <w:shd w:val="clear" w:color="auto" w:fill="FFFFFF" w:themeFill="background1"/>
            <w:vAlign w:val="center"/>
          </w:tcPr>
          <w:p w14:paraId="51734DDC" w14:textId="77777777" w:rsidR="00536275" w:rsidRPr="00536275" w:rsidRDefault="00536275" w:rsidP="00536275">
            <w:pPr>
              <w:jc w:val="center"/>
            </w:pPr>
            <w:r w:rsidRPr="00536275">
              <w:rPr>
                <w:rFonts w:ascii="Arial" w:hAnsi="Arial" w:cs="Arial"/>
                <w:b/>
                <w:sz w:val="18"/>
                <w:szCs w:val="18"/>
              </w:rPr>
              <w:t>H/S</w:t>
            </w:r>
          </w:p>
        </w:tc>
        <w:tc>
          <w:tcPr>
            <w:tcW w:w="4230" w:type="dxa"/>
            <w:tcBorders>
              <w:bottom w:val="single" w:sz="4" w:space="0" w:color="auto"/>
            </w:tcBorders>
            <w:shd w:val="clear" w:color="auto" w:fill="FFFFFF" w:themeFill="background1"/>
          </w:tcPr>
          <w:p w14:paraId="4F7EDE8B" w14:textId="77777777" w:rsidR="00536275" w:rsidRPr="00536275" w:rsidRDefault="00536275" w:rsidP="00536275">
            <w:pPr>
              <w:spacing w:before="120" w:after="120"/>
              <w:ind w:left="360"/>
              <w:rPr>
                <w:rFonts w:ascii="Arial" w:hAnsi="Arial" w:cs="Arial"/>
                <w:b/>
                <w:sz w:val="18"/>
                <w:szCs w:val="18"/>
              </w:rPr>
            </w:pPr>
          </w:p>
        </w:tc>
        <w:tc>
          <w:tcPr>
            <w:tcW w:w="2430" w:type="dxa"/>
            <w:tcBorders>
              <w:bottom w:val="single" w:sz="4" w:space="0" w:color="auto"/>
            </w:tcBorders>
            <w:shd w:val="clear" w:color="auto" w:fill="FFFFFF" w:themeFill="background1"/>
          </w:tcPr>
          <w:p w14:paraId="512C4A5E" w14:textId="77777777" w:rsidR="00536275" w:rsidRPr="00536275" w:rsidRDefault="00536275" w:rsidP="00536275">
            <w:pPr>
              <w:spacing w:before="120" w:after="120"/>
              <w:ind w:left="360"/>
              <w:rPr>
                <w:rFonts w:ascii="Arial" w:hAnsi="Arial" w:cs="Arial"/>
                <w:b/>
                <w:sz w:val="18"/>
                <w:szCs w:val="18"/>
              </w:rPr>
            </w:pPr>
          </w:p>
        </w:tc>
        <w:tc>
          <w:tcPr>
            <w:tcW w:w="1372" w:type="dxa"/>
            <w:tcBorders>
              <w:bottom w:val="single" w:sz="4" w:space="0" w:color="auto"/>
            </w:tcBorders>
            <w:shd w:val="clear" w:color="auto" w:fill="FFFFFF" w:themeFill="background1"/>
          </w:tcPr>
          <w:p w14:paraId="2B2DEA1E" w14:textId="77777777" w:rsidR="00536275" w:rsidRPr="00536275" w:rsidRDefault="00536275" w:rsidP="00536275">
            <w:pPr>
              <w:spacing w:before="120" w:after="120"/>
              <w:ind w:left="360"/>
              <w:rPr>
                <w:rFonts w:ascii="Arial" w:hAnsi="Arial" w:cs="Arial"/>
                <w:b/>
                <w:sz w:val="18"/>
                <w:szCs w:val="18"/>
              </w:rPr>
            </w:pPr>
          </w:p>
        </w:tc>
        <w:tc>
          <w:tcPr>
            <w:tcW w:w="1373" w:type="dxa"/>
            <w:tcBorders>
              <w:bottom w:val="single" w:sz="4" w:space="0" w:color="auto"/>
            </w:tcBorders>
            <w:shd w:val="clear" w:color="auto" w:fill="FFFFFF" w:themeFill="background1"/>
          </w:tcPr>
          <w:p w14:paraId="1B7B3EF1" w14:textId="77777777" w:rsidR="00536275" w:rsidRPr="00536275" w:rsidRDefault="00536275" w:rsidP="00536275">
            <w:pPr>
              <w:spacing w:before="120" w:after="120"/>
              <w:ind w:left="360"/>
              <w:rPr>
                <w:rFonts w:ascii="Arial" w:hAnsi="Arial" w:cs="Arial"/>
                <w:b/>
                <w:sz w:val="18"/>
                <w:szCs w:val="18"/>
              </w:rPr>
            </w:pPr>
          </w:p>
        </w:tc>
        <w:tc>
          <w:tcPr>
            <w:tcW w:w="1372" w:type="dxa"/>
            <w:tcBorders>
              <w:bottom w:val="single" w:sz="4" w:space="0" w:color="auto"/>
            </w:tcBorders>
            <w:shd w:val="clear" w:color="auto" w:fill="FFFFFF" w:themeFill="background1"/>
          </w:tcPr>
          <w:p w14:paraId="622A664F" w14:textId="77777777" w:rsidR="00536275" w:rsidRPr="00536275" w:rsidRDefault="00536275" w:rsidP="00536275">
            <w:pPr>
              <w:spacing w:before="120" w:after="120"/>
              <w:ind w:left="360"/>
              <w:rPr>
                <w:rFonts w:ascii="Arial" w:hAnsi="Arial" w:cs="Arial"/>
                <w:b/>
                <w:sz w:val="18"/>
                <w:szCs w:val="18"/>
              </w:rPr>
            </w:pPr>
          </w:p>
        </w:tc>
        <w:tc>
          <w:tcPr>
            <w:tcW w:w="1373" w:type="dxa"/>
            <w:tcBorders>
              <w:bottom w:val="single" w:sz="4" w:space="0" w:color="auto"/>
            </w:tcBorders>
            <w:shd w:val="clear" w:color="auto" w:fill="FFFFFF" w:themeFill="background1"/>
          </w:tcPr>
          <w:p w14:paraId="0FA3DED6" w14:textId="77777777" w:rsidR="00536275" w:rsidRPr="00536275" w:rsidRDefault="00536275" w:rsidP="00536275">
            <w:pPr>
              <w:spacing w:before="120" w:after="120"/>
              <w:ind w:left="360"/>
              <w:rPr>
                <w:rFonts w:ascii="Arial" w:hAnsi="Arial" w:cs="Arial"/>
                <w:b/>
                <w:sz w:val="18"/>
                <w:szCs w:val="18"/>
              </w:rPr>
            </w:pPr>
          </w:p>
        </w:tc>
      </w:tr>
      <w:tr w:rsidR="00536275" w:rsidRPr="00536275" w14:paraId="02AD2075" w14:textId="77777777" w:rsidTr="00006DFD">
        <w:trPr>
          <w:trHeight w:val="576"/>
        </w:trPr>
        <w:tc>
          <w:tcPr>
            <w:tcW w:w="900" w:type="dxa"/>
            <w:tcBorders>
              <w:top w:val="single" w:sz="4" w:space="0" w:color="auto"/>
            </w:tcBorders>
            <w:shd w:val="clear" w:color="auto" w:fill="FFFFFF" w:themeFill="background1"/>
            <w:vAlign w:val="center"/>
          </w:tcPr>
          <w:p w14:paraId="0493501B" w14:textId="77777777" w:rsidR="00536275" w:rsidRPr="00536275" w:rsidRDefault="00536275" w:rsidP="00536275">
            <w:pPr>
              <w:spacing w:before="120" w:after="120"/>
              <w:ind w:left="360"/>
              <w:jc w:val="center"/>
              <w:rPr>
                <w:rFonts w:ascii="Arial" w:hAnsi="Arial" w:cs="Arial"/>
                <w:b/>
                <w:sz w:val="16"/>
              </w:rPr>
            </w:pPr>
          </w:p>
        </w:tc>
        <w:tc>
          <w:tcPr>
            <w:tcW w:w="1080" w:type="dxa"/>
            <w:tcBorders>
              <w:top w:val="single" w:sz="4" w:space="0" w:color="auto"/>
            </w:tcBorders>
            <w:shd w:val="clear" w:color="auto" w:fill="FFFFFF" w:themeFill="background1"/>
            <w:vAlign w:val="center"/>
          </w:tcPr>
          <w:p w14:paraId="2274CBB1" w14:textId="77777777" w:rsidR="00536275" w:rsidRPr="00536275" w:rsidRDefault="00536275" w:rsidP="00536275">
            <w:pPr>
              <w:jc w:val="center"/>
            </w:pPr>
            <w:r w:rsidRPr="00536275">
              <w:rPr>
                <w:rFonts w:ascii="Arial" w:hAnsi="Arial" w:cs="Arial"/>
                <w:b/>
                <w:sz w:val="18"/>
                <w:szCs w:val="18"/>
              </w:rPr>
              <w:t>H/S</w:t>
            </w:r>
          </w:p>
        </w:tc>
        <w:tc>
          <w:tcPr>
            <w:tcW w:w="4230" w:type="dxa"/>
            <w:tcBorders>
              <w:top w:val="single" w:sz="4" w:space="0" w:color="auto"/>
            </w:tcBorders>
            <w:shd w:val="clear" w:color="auto" w:fill="FFFFFF" w:themeFill="background1"/>
          </w:tcPr>
          <w:p w14:paraId="75B6FB65" w14:textId="77777777" w:rsidR="00536275" w:rsidRPr="00536275" w:rsidRDefault="00536275" w:rsidP="00536275">
            <w:pPr>
              <w:spacing w:before="120" w:after="120"/>
              <w:ind w:left="360"/>
              <w:rPr>
                <w:rFonts w:ascii="Arial" w:hAnsi="Arial" w:cs="Arial"/>
                <w:b/>
                <w:sz w:val="18"/>
                <w:szCs w:val="18"/>
              </w:rPr>
            </w:pPr>
          </w:p>
        </w:tc>
        <w:tc>
          <w:tcPr>
            <w:tcW w:w="2430" w:type="dxa"/>
            <w:tcBorders>
              <w:top w:val="single" w:sz="4" w:space="0" w:color="auto"/>
            </w:tcBorders>
            <w:shd w:val="clear" w:color="auto" w:fill="FFFFFF" w:themeFill="background1"/>
          </w:tcPr>
          <w:p w14:paraId="07D75771" w14:textId="77777777" w:rsidR="00536275" w:rsidRPr="00536275" w:rsidRDefault="00536275" w:rsidP="00536275">
            <w:pPr>
              <w:spacing w:before="120" w:after="120"/>
              <w:ind w:left="360"/>
              <w:rPr>
                <w:rFonts w:ascii="Arial" w:hAnsi="Arial" w:cs="Arial"/>
                <w:b/>
                <w:sz w:val="18"/>
                <w:szCs w:val="18"/>
              </w:rPr>
            </w:pPr>
          </w:p>
        </w:tc>
        <w:tc>
          <w:tcPr>
            <w:tcW w:w="1372" w:type="dxa"/>
            <w:tcBorders>
              <w:top w:val="single" w:sz="4" w:space="0" w:color="auto"/>
            </w:tcBorders>
            <w:shd w:val="clear" w:color="auto" w:fill="FFFFFF" w:themeFill="background1"/>
          </w:tcPr>
          <w:p w14:paraId="6B42465E" w14:textId="77777777" w:rsidR="00536275" w:rsidRPr="00536275" w:rsidRDefault="00536275" w:rsidP="00536275">
            <w:pPr>
              <w:spacing w:before="120" w:after="120"/>
              <w:ind w:left="360"/>
              <w:rPr>
                <w:rFonts w:ascii="Arial" w:hAnsi="Arial" w:cs="Arial"/>
                <w:b/>
                <w:sz w:val="18"/>
                <w:szCs w:val="18"/>
              </w:rPr>
            </w:pPr>
          </w:p>
        </w:tc>
        <w:tc>
          <w:tcPr>
            <w:tcW w:w="1373" w:type="dxa"/>
            <w:tcBorders>
              <w:top w:val="single" w:sz="4" w:space="0" w:color="auto"/>
            </w:tcBorders>
            <w:shd w:val="clear" w:color="auto" w:fill="FFFFFF" w:themeFill="background1"/>
          </w:tcPr>
          <w:p w14:paraId="68926674" w14:textId="77777777" w:rsidR="00536275" w:rsidRPr="00536275" w:rsidRDefault="00536275" w:rsidP="00536275">
            <w:pPr>
              <w:spacing w:before="120" w:after="120"/>
              <w:ind w:left="360"/>
              <w:rPr>
                <w:rFonts w:ascii="Arial" w:hAnsi="Arial" w:cs="Arial"/>
                <w:b/>
                <w:sz w:val="18"/>
                <w:szCs w:val="18"/>
              </w:rPr>
            </w:pPr>
          </w:p>
        </w:tc>
        <w:tc>
          <w:tcPr>
            <w:tcW w:w="1372" w:type="dxa"/>
            <w:tcBorders>
              <w:top w:val="single" w:sz="4" w:space="0" w:color="auto"/>
            </w:tcBorders>
            <w:shd w:val="clear" w:color="auto" w:fill="FFFFFF" w:themeFill="background1"/>
          </w:tcPr>
          <w:p w14:paraId="537155F8" w14:textId="77777777" w:rsidR="00536275" w:rsidRPr="00536275" w:rsidRDefault="00536275" w:rsidP="00536275">
            <w:pPr>
              <w:spacing w:before="120" w:after="120"/>
              <w:ind w:left="360"/>
              <w:rPr>
                <w:rFonts w:ascii="Arial" w:hAnsi="Arial" w:cs="Arial"/>
                <w:b/>
                <w:sz w:val="18"/>
                <w:szCs w:val="18"/>
              </w:rPr>
            </w:pPr>
          </w:p>
        </w:tc>
        <w:tc>
          <w:tcPr>
            <w:tcW w:w="1373" w:type="dxa"/>
            <w:tcBorders>
              <w:top w:val="single" w:sz="4" w:space="0" w:color="auto"/>
            </w:tcBorders>
            <w:shd w:val="clear" w:color="auto" w:fill="FFFFFF" w:themeFill="background1"/>
          </w:tcPr>
          <w:p w14:paraId="3DFBDF2A" w14:textId="77777777" w:rsidR="00536275" w:rsidRPr="00536275" w:rsidRDefault="00536275" w:rsidP="00536275">
            <w:pPr>
              <w:spacing w:before="120" w:after="120"/>
              <w:ind w:left="360"/>
              <w:rPr>
                <w:rFonts w:ascii="Arial" w:hAnsi="Arial" w:cs="Arial"/>
                <w:b/>
                <w:sz w:val="18"/>
                <w:szCs w:val="18"/>
              </w:rPr>
            </w:pPr>
          </w:p>
        </w:tc>
      </w:tr>
      <w:tr w:rsidR="00536275" w:rsidRPr="00536275" w14:paraId="7B538405" w14:textId="77777777" w:rsidTr="00006DFD">
        <w:trPr>
          <w:cantSplit/>
          <w:trHeight w:val="576"/>
        </w:trPr>
        <w:tc>
          <w:tcPr>
            <w:tcW w:w="900" w:type="dxa"/>
            <w:shd w:val="clear" w:color="auto" w:fill="FFFFFF" w:themeFill="background1"/>
            <w:vAlign w:val="center"/>
          </w:tcPr>
          <w:p w14:paraId="46C2E5F2" w14:textId="77777777" w:rsidR="00536275" w:rsidRPr="00536275" w:rsidRDefault="00536275" w:rsidP="00536275">
            <w:pPr>
              <w:spacing w:before="120" w:after="120"/>
              <w:ind w:left="360"/>
              <w:jc w:val="center"/>
              <w:rPr>
                <w:rFonts w:ascii="Arial" w:hAnsi="Arial" w:cs="Arial"/>
                <w:b/>
                <w:sz w:val="16"/>
              </w:rPr>
            </w:pPr>
          </w:p>
        </w:tc>
        <w:tc>
          <w:tcPr>
            <w:tcW w:w="1080" w:type="dxa"/>
            <w:shd w:val="clear" w:color="auto" w:fill="FFFFFF" w:themeFill="background1"/>
            <w:vAlign w:val="center"/>
          </w:tcPr>
          <w:p w14:paraId="3DFC4CA8" w14:textId="77777777" w:rsidR="00536275" w:rsidRPr="00536275" w:rsidRDefault="00536275" w:rsidP="00536275">
            <w:pPr>
              <w:jc w:val="center"/>
            </w:pPr>
            <w:r w:rsidRPr="00536275">
              <w:rPr>
                <w:rFonts w:ascii="Arial" w:hAnsi="Arial" w:cs="Arial"/>
                <w:b/>
                <w:sz w:val="18"/>
                <w:szCs w:val="18"/>
              </w:rPr>
              <w:t>H/S</w:t>
            </w:r>
          </w:p>
        </w:tc>
        <w:tc>
          <w:tcPr>
            <w:tcW w:w="4230" w:type="dxa"/>
            <w:shd w:val="clear" w:color="auto" w:fill="FFFFFF" w:themeFill="background1"/>
          </w:tcPr>
          <w:p w14:paraId="1315AE6A" w14:textId="77777777" w:rsidR="00536275" w:rsidRPr="00536275" w:rsidRDefault="00536275" w:rsidP="00536275">
            <w:pPr>
              <w:spacing w:before="120" w:after="120"/>
              <w:ind w:left="360"/>
              <w:rPr>
                <w:rFonts w:ascii="Arial" w:hAnsi="Arial" w:cs="Arial"/>
                <w:b/>
                <w:color w:val="002060"/>
                <w:sz w:val="18"/>
                <w:szCs w:val="18"/>
              </w:rPr>
            </w:pPr>
          </w:p>
        </w:tc>
        <w:tc>
          <w:tcPr>
            <w:tcW w:w="2430" w:type="dxa"/>
            <w:shd w:val="clear" w:color="auto" w:fill="FFFFFF" w:themeFill="background1"/>
          </w:tcPr>
          <w:p w14:paraId="41D0C2C5" w14:textId="77777777" w:rsidR="00536275" w:rsidRPr="00536275" w:rsidRDefault="00536275" w:rsidP="00536275">
            <w:pPr>
              <w:spacing w:before="120" w:after="120"/>
              <w:ind w:left="360"/>
              <w:rPr>
                <w:rFonts w:ascii="Arial" w:hAnsi="Arial" w:cs="Arial"/>
                <w:b/>
                <w:color w:val="002060"/>
                <w:sz w:val="18"/>
                <w:szCs w:val="18"/>
              </w:rPr>
            </w:pPr>
          </w:p>
        </w:tc>
        <w:tc>
          <w:tcPr>
            <w:tcW w:w="1372" w:type="dxa"/>
            <w:shd w:val="clear" w:color="auto" w:fill="FFFFFF" w:themeFill="background1"/>
          </w:tcPr>
          <w:p w14:paraId="00CCC421" w14:textId="77777777" w:rsidR="00536275" w:rsidRPr="00536275" w:rsidRDefault="00536275" w:rsidP="00536275">
            <w:pPr>
              <w:spacing w:before="120" w:after="120"/>
              <w:ind w:left="360"/>
              <w:rPr>
                <w:rFonts w:ascii="Arial" w:hAnsi="Arial" w:cs="Arial"/>
                <w:b/>
                <w:color w:val="002060"/>
                <w:sz w:val="18"/>
                <w:szCs w:val="18"/>
              </w:rPr>
            </w:pPr>
          </w:p>
        </w:tc>
        <w:tc>
          <w:tcPr>
            <w:tcW w:w="1373" w:type="dxa"/>
            <w:shd w:val="clear" w:color="auto" w:fill="FFFFFF" w:themeFill="background1"/>
          </w:tcPr>
          <w:p w14:paraId="4A8CE12E" w14:textId="77777777" w:rsidR="00536275" w:rsidRPr="00536275" w:rsidRDefault="00536275" w:rsidP="00536275">
            <w:pPr>
              <w:spacing w:before="120" w:after="120"/>
              <w:ind w:left="360"/>
              <w:rPr>
                <w:rFonts w:ascii="Arial" w:hAnsi="Arial" w:cs="Arial"/>
                <w:b/>
                <w:color w:val="002060"/>
                <w:sz w:val="18"/>
                <w:szCs w:val="18"/>
              </w:rPr>
            </w:pPr>
          </w:p>
        </w:tc>
        <w:tc>
          <w:tcPr>
            <w:tcW w:w="1372" w:type="dxa"/>
            <w:shd w:val="clear" w:color="auto" w:fill="FFFFFF" w:themeFill="background1"/>
          </w:tcPr>
          <w:p w14:paraId="19A78E96" w14:textId="77777777" w:rsidR="00536275" w:rsidRPr="00536275" w:rsidRDefault="00536275" w:rsidP="00536275">
            <w:pPr>
              <w:spacing w:before="120" w:after="120"/>
              <w:ind w:left="360"/>
              <w:rPr>
                <w:rFonts w:ascii="Arial" w:hAnsi="Arial" w:cs="Arial"/>
                <w:b/>
                <w:color w:val="002060"/>
                <w:sz w:val="18"/>
                <w:szCs w:val="18"/>
              </w:rPr>
            </w:pPr>
          </w:p>
        </w:tc>
        <w:tc>
          <w:tcPr>
            <w:tcW w:w="1373" w:type="dxa"/>
            <w:shd w:val="clear" w:color="auto" w:fill="FFFFFF" w:themeFill="background1"/>
          </w:tcPr>
          <w:p w14:paraId="4C15CC82" w14:textId="77777777" w:rsidR="00536275" w:rsidRPr="00536275" w:rsidRDefault="00536275" w:rsidP="00536275">
            <w:pPr>
              <w:spacing w:before="120" w:after="120"/>
              <w:ind w:left="360"/>
              <w:rPr>
                <w:rFonts w:ascii="Arial" w:hAnsi="Arial" w:cs="Arial"/>
                <w:b/>
                <w:color w:val="002060"/>
                <w:sz w:val="18"/>
                <w:szCs w:val="18"/>
              </w:rPr>
            </w:pPr>
          </w:p>
        </w:tc>
      </w:tr>
      <w:tr w:rsidR="00536275" w:rsidRPr="00536275" w14:paraId="2E8EE911" w14:textId="77777777" w:rsidTr="00006DFD">
        <w:trPr>
          <w:trHeight w:val="576"/>
        </w:trPr>
        <w:tc>
          <w:tcPr>
            <w:tcW w:w="900" w:type="dxa"/>
          </w:tcPr>
          <w:p w14:paraId="4DFCAA21" w14:textId="77777777" w:rsidR="00536275" w:rsidRPr="00536275" w:rsidRDefault="00536275" w:rsidP="00536275">
            <w:pPr>
              <w:spacing w:before="120" w:after="120"/>
              <w:ind w:left="360"/>
              <w:jc w:val="center"/>
              <w:rPr>
                <w:rFonts w:ascii="Arial" w:hAnsi="Arial" w:cs="Arial"/>
                <w:b/>
                <w:sz w:val="16"/>
              </w:rPr>
            </w:pPr>
          </w:p>
        </w:tc>
        <w:tc>
          <w:tcPr>
            <w:tcW w:w="1080" w:type="dxa"/>
            <w:vAlign w:val="center"/>
          </w:tcPr>
          <w:p w14:paraId="711786A2" w14:textId="77777777" w:rsidR="00536275" w:rsidRPr="00536275" w:rsidRDefault="00536275" w:rsidP="00536275">
            <w:pPr>
              <w:jc w:val="center"/>
            </w:pPr>
            <w:r w:rsidRPr="00536275">
              <w:rPr>
                <w:rFonts w:ascii="Arial" w:hAnsi="Arial" w:cs="Arial"/>
                <w:b/>
                <w:sz w:val="18"/>
                <w:szCs w:val="18"/>
              </w:rPr>
              <w:t>H/S</w:t>
            </w:r>
          </w:p>
        </w:tc>
        <w:tc>
          <w:tcPr>
            <w:tcW w:w="4230" w:type="dxa"/>
          </w:tcPr>
          <w:p w14:paraId="2E94DC1B" w14:textId="77777777" w:rsidR="00536275" w:rsidRPr="00536275" w:rsidRDefault="00536275" w:rsidP="00536275">
            <w:pPr>
              <w:spacing w:before="120" w:after="120"/>
              <w:ind w:left="360"/>
              <w:rPr>
                <w:rFonts w:ascii="Arial" w:hAnsi="Arial" w:cs="Arial"/>
                <w:b/>
                <w:sz w:val="18"/>
                <w:szCs w:val="18"/>
              </w:rPr>
            </w:pPr>
          </w:p>
        </w:tc>
        <w:tc>
          <w:tcPr>
            <w:tcW w:w="2430" w:type="dxa"/>
          </w:tcPr>
          <w:p w14:paraId="1FCCB6FA" w14:textId="77777777" w:rsidR="00536275" w:rsidRPr="00536275" w:rsidRDefault="00536275" w:rsidP="00536275">
            <w:pPr>
              <w:spacing w:before="120" w:after="120"/>
              <w:ind w:left="360"/>
              <w:rPr>
                <w:rFonts w:ascii="Arial" w:hAnsi="Arial" w:cs="Arial"/>
                <w:b/>
                <w:sz w:val="18"/>
                <w:szCs w:val="18"/>
              </w:rPr>
            </w:pPr>
          </w:p>
        </w:tc>
        <w:tc>
          <w:tcPr>
            <w:tcW w:w="1372" w:type="dxa"/>
          </w:tcPr>
          <w:p w14:paraId="0B944D05" w14:textId="77777777" w:rsidR="00536275" w:rsidRPr="00536275" w:rsidRDefault="00536275" w:rsidP="00536275">
            <w:pPr>
              <w:spacing w:before="120" w:after="120"/>
              <w:ind w:left="360"/>
              <w:rPr>
                <w:rFonts w:ascii="Arial" w:hAnsi="Arial" w:cs="Arial"/>
                <w:b/>
                <w:sz w:val="18"/>
                <w:szCs w:val="18"/>
              </w:rPr>
            </w:pPr>
          </w:p>
        </w:tc>
        <w:tc>
          <w:tcPr>
            <w:tcW w:w="1373" w:type="dxa"/>
          </w:tcPr>
          <w:p w14:paraId="535B7522" w14:textId="77777777" w:rsidR="00536275" w:rsidRPr="00536275" w:rsidRDefault="00536275" w:rsidP="00536275">
            <w:pPr>
              <w:spacing w:before="120" w:after="120"/>
              <w:ind w:left="360"/>
              <w:rPr>
                <w:rFonts w:ascii="Arial" w:hAnsi="Arial" w:cs="Arial"/>
                <w:b/>
                <w:sz w:val="18"/>
                <w:szCs w:val="18"/>
              </w:rPr>
            </w:pPr>
          </w:p>
        </w:tc>
        <w:tc>
          <w:tcPr>
            <w:tcW w:w="1372" w:type="dxa"/>
          </w:tcPr>
          <w:p w14:paraId="76A97BA8" w14:textId="77777777" w:rsidR="00536275" w:rsidRPr="00536275" w:rsidRDefault="00536275" w:rsidP="00536275">
            <w:pPr>
              <w:spacing w:before="120" w:after="120"/>
              <w:ind w:left="360"/>
              <w:rPr>
                <w:rFonts w:ascii="Arial" w:hAnsi="Arial" w:cs="Arial"/>
                <w:b/>
                <w:sz w:val="18"/>
                <w:szCs w:val="18"/>
              </w:rPr>
            </w:pPr>
          </w:p>
        </w:tc>
        <w:tc>
          <w:tcPr>
            <w:tcW w:w="1373" w:type="dxa"/>
          </w:tcPr>
          <w:p w14:paraId="5EF9C1DB" w14:textId="77777777" w:rsidR="00536275" w:rsidRPr="00536275" w:rsidRDefault="00536275" w:rsidP="00536275">
            <w:pPr>
              <w:spacing w:before="120" w:after="120"/>
              <w:ind w:left="360"/>
              <w:rPr>
                <w:rFonts w:ascii="Arial" w:hAnsi="Arial" w:cs="Arial"/>
                <w:b/>
                <w:sz w:val="18"/>
                <w:szCs w:val="18"/>
              </w:rPr>
            </w:pPr>
          </w:p>
        </w:tc>
      </w:tr>
      <w:tr w:rsidR="00536275" w:rsidRPr="00536275" w14:paraId="620CFDC2" w14:textId="77777777" w:rsidTr="00006DFD">
        <w:trPr>
          <w:trHeight w:val="576"/>
        </w:trPr>
        <w:tc>
          <w:tcPr>
            <w:tcW w:w="900" w:type="dxa"/>
          </w:tcPr>
          <w:p w14:paraId="3B900A57" w14:textId="77777777" w:rsidR="00536275" w:rsidRPr="00536275" w:rsidRDefault="00536275" w:rsidP="00536275">
            <w:pPr>
              <w:spacing w:before="120" w:after="120"/>
              <w:ind w:left="360"/>
              <w:jc w:val="center"/>
              <w:rPr>
                <w:rFonts w:ascii="Arial" w:hAnsi="Arial" w:cs="Arial"/>
                <w:b/>
                <w:sz w:val="16"/>
              </w:rPr>
            </w:pPr>
          </w:p>
        </w:tc>
        <w:tc>
          <w:tcPr>
            <w:tcW w:w="1080" w:type="dxa"/>
            <w:vAlign w:val="center"/>
          </w:tcPr>
          <w:p w14:paraId="1FE98B4B" w14:textId="77777777" w:rsidR="00536275" w:rsidRPr="00536275" w:rsidRDefault="00536275" w:rsidP="00536275">
            <w:pPr>
              <w:jc w:val="center"/>
            </w:pPr>
            <w:r w:rsidRPr="00536275">
              <w:rPr>
                <w:rFonts w:ascii="Arial" w:hAnsi="Arial" w:cs="Arial"/>
                <w:b/>
                <w:sz w:val="18"/>
                <w:szCs w:val="18"/>
              </w:rPr>
              <w:t>H/S</w:t>
            </w:r>
          </w:p>
        </w:tc>
        <w:tc>
          <w:tcPr>
            <w:tcW w:w="4230" w:type="dxa"/>
          </w:tcPr>
          <w:p w14:paraId="5D916DFF" w14:textId="77777777" w:rsidR="00536275" w:rsidRPr="00536275" w:rsidRDefault="00536275" w:rsidP="00536275">
            <w:pPr>
              <w:spacing w:before="120" w:after="120"/>
              <w:ind w:left="360"/>
              <w:rPr>
                <w:rFonts w:ascii="Arial" w:hAnsi="Arial" w:cs="Arial"/>
                <w:b/>
                <w:sz w:val="18"/>
                <w:szCs w:val="18"/>
              </w:rPr>
            </w:pPr>
          </w:p>
        </w:tc>
        <w:tc>
          <w:tcPr>
            <w:tcW w:w="2430" w:type="dxa"/>
          </w:tcPr>
          <w:p w14:paraId="2F35C0DB" w14:textId="77777777" w:rsidR="00536275" w:rsidRPr="00536275" w:rsidRDefault="00536275" w:rsidP="00536275">
            <w:pPr>
              <w:spacing w:before="120" w:after="120"/>
              <w:ind w:left="360"/>
              <w:rPr>
                <w:rFonts w:ascii="Arial" w:hAnsi="Arial" w:cs="Arial"/>
                <w:b/>
                <w:sz w:val="18"/>
                <w:szCs w:val="18"/>
              </w:rPr>
            </w:pPr>
          </w:p>
        </w:tc>
        <w:tc>
          <w:tcPr>
            <w:tcW w:w="1372" w:type="dxa"/>
          </w:tcPr>
          <w:p w14:paraId="3C3456A5" w14:textId="77777777" w:rsidR="00536275" w:rsidRPr="00536275" w:rsidRDefault="00536275" w:rsidP="00536275">
            <w:pPr>
              <w:spacing w:before="120" w:after="120"/>
              <w:ind w:left="360"/>
              <w:rPr>
                <w:rFonts w:ascii="Arial" w:hAnsi="Arial" w:cs="Arial"/>
                <w:b/>
                <w:sz w:val="18"/>
                <w:szCs w:val="18"/>
              </w:rPr>
            </w:pPr>
          </w:p>
        </w:tc>
        <w:tc>
          <w:tcPr>
            <w:tcW w:w="1373" w:type="dxa"/>
          </w:tcPr>
          <w:p w14:paraId="3EECBD8D" w14:textId="77777777" w:rsidR="00536275" w:rsidRPr="00536275" w:rsidRDefault="00536275" w:rsidP="00536275">
            <w:pPr>
              <w:spacing w:before="120" w:after="120"/>
              <w:ind w:left="360"/>
              <w:rPr>
                <w:rFonts w:ascii="Arial" w:hAnsi="Arial" w:cs="Arial"/>
                <w:b/>
                <w:sz w:val="18"/>
                <w:szCs w:val="18"/>
              </w:rPr>
            </w:pPr>
          </w:p>
        </w:tc>
        <w:tc>
          <w:tcPr>
            <w:tcW w:w="1372" w:type="dxa"/>
          </w:tcPr>
          <w:p w14:paraId="1B309A40" w14:textId="77777777" w:rsidR="00536275" w:rsidRPr="00536275" w:rsidRDefault="00536275" w:rsidP="00536275">
            <w:pPr>
              <w:spacing w:before="120" w:after="120"/>
              <w:ind w:left="360"/>
              <w:rPr>
                <w:rFonts w:ascii="Arial" w:hAnsi="Arial" w:cs="Arial"/>
                <w:b/>
                <w:sz w:val="18"/>
                <w:szCs w:val="18"/>
              </w:rPr>
            </w:pPr>
          </w:p>
        </w:tc>
        <w:tc>
          <w:tcPr>
            <w:tcW w:w="1373" w:type="dxa"/>
          </w:tcPr>
          <w:p w14:paraId="329A3C6D" w14:textId="77777777" w:rsidR="00536275" w:rsidRPr="00536275" w:rsidRDefault="00536275" w:rsidP="00536275">
            <w:pPr>
              <w:spacing w:before="120" w:after="120"/>
              <w:ind w:left="360"/>
              <w:rPr>
                <w:rFonts w:ascii="Arial" w:hAnsi="Arial" w:cs="Arial"/>
                <w:b/>
                <w:sz w:val="18"/>
                <w:szCs w:val="18"/>
              </w:rPr>
            </w:pPr>
          </w:p>
        </w:tc>
      </w:tr>
      <w:tr w:rsidR="00536275" w:rsidRPr="00536275" w14:paraId="6D2D5D19" w14:textId="77777777" w:rsidTr="00006DFD">
        <w:trPr>
          <w:trHeight w:val="576"/>
        </w:trPr>
        <w:tc>
          <w:tcPr>
            <w:tcW w:w="900" w:type="dxa"/>
          </w:tcPr>
          <w:p w14:paraId="276FE55A" w14:textId="77777777" w:rsidR="00536275" w:rsidRPr="00536275" w:rsidRDefault="00536275" w:rsidP="00536275">
            <w:pPr>
              <w:spacing w:before="120" w:after="120"/>
              <w:ind w:left="360"/>
              <w:jc w:val="center"/>
              <w:rPr>
                <w:rFonts w:ascii="Arial" w:hAnsi="Arial" w:cs="Arial"/>
                <w:b/>
                <w:sz w:val="16"/>
              </w:rPr>
            </w:pPr>
          </w:p>
        </w:tc>
        <w:tc>
          <w:tcPr>
            <w:tcW w:w="1080" w:type="dxa"/>
            <w:vAlign w:val="center"/>
          </w:tcPr>
          <w:p w14:paraId="0ABE7A6D" w14:textId="77777777" w:rsidR="00536275" w:rsidRPr="00536275" w:rsidRDefault="00536275" w:rsidP="00536275">
            <w:pPr>
              <w:jc w:val="center"/>
            </w:pPr>
            <w:r w:rsidRPr="00536275">
              <w:rPr>
                <w:rFonts w:ascii="Arial" w:hAnsi="Arial" w:cs="Arial"/>
                <w:b/>
                <w:sz w:val="18"/>
                <w:szCs w:val="18"/>
              </w:rPr>
              <w:t>H/S</w:t>
            </w:r>
          </w:p>
        </w:tc>
        <w:tc>
          <w:tcPr>
            <w:tcW w:w="4230" w:type="dxa"/>
          </w:tcPr>
          <w:p w14:paraId="486B5B13" w14:textId="77777777" w:rsidR="00536275" w:rsidRPr="00536275" w:rsidRDefault="00536275" w:rsidP="00536275">
            <w:pPr>
              <w:spacing w:before="120" w:after="120"/>
              <w:ind w:left="360"/>
              <w:rPr>
                <w:rFonts w:ascii="Arial" w:hAnsi="Arial" w:cs="Arial"/>
                <w:b/>
                <w:color w:val="002060"/>
                <w:sz w:val="18"/>
                <w:szCs w:val="18"/>
              </w:rPr>
            </w:pPr>
          </w:p>
        </w:tc>
        <w:tc>
          <w:tcPr>
            <w:tcW w:w="2430" w:type="dxa"/>
          </w:tcPr>
          <w:p w14:paraId="5991B993" w14:textId="77777777" w:rsidR="00536275" w:rsidRPr="00536275" w:rsidRDefault="00536275" w:rsidP="00536275">
            <w:pPr>
              <w:spacing w:before="120" w:after="120"/>
              <w:ind w:left="360"/>
              <w:rPr>
                <w:rFonts w:ascii="Arial" w:hAnsi="Arial" w:cs="Arial"/>
                <w:b/>
                <w:color w:val="002060"/>
                <w:sz w:val="18"/>
                <w:szCs w:val="18"/>
              </w:rPr>
            </w:pPr>
          </w:p>
        </w:tc>
        <w:tc>
          <w:tcPr>
            <w:tcW w:w="1372" w:type="dxa"/>
          </w:tcPr>
          <w:p w14:paraId="468915CB" w14:textId="77777777" w:rsidR="00536275" w:rsidRPr="00536275" w:rsidRDefault="00536275" w:rsidP="00536275">
            <w:pPr>
              <w:spacing w:before="120" w:after="120"/>
              <w:ind w:left="360"/>
              <w:rPr>
                <w:rFonts w:ascii="Arial" w:hAnsi="Arial" w:cs="Arial"/>
                <w:b/>
                <w:color w:val="002060"/>
                <w:sz w:val="18"/>
                <w:szCs w:val="18"/>
              </w:rPr>
            </w:pPr>
          </w:p>
        </w:tc>
        <w:tc>
          <w:tcPr>
            <w:tcW w:w="1373" w:type="dxa"/>
          </w:tcPr>
          <w:p w14:paraId="1415DAF9" w14:textId="77777777" w:rsidR="00536275" w:rsidRPr="00536275" w:rsidRDefault="00536275" w:rsidP="00536275">
            <w:pPr>
              <w:spacing w:before="120" w:after="120"/>
              <w:ind w:left="360"/>
              <w:rPr>
                <w:rFonts w:ascii="Arial" w:hAnsi="Arial" w:cs="Arial"/>
                <w:b/>
                <w:color w:val="002060"/>
                <w:sz w:val="18"/>
                <w:szCs w:val="18"/>
              </w:rPr>
            </w:pPr>
          </w:p>
        </w:tc>
        <w:tc>
          <w:tcPr>
            <w:tcW w:w="1372" w:type="dxa"/>
          </w:tcPr>
          <w:p w14:paraId="257E4E36" w14:textId="77777777" w:rsidR="00536275" w:rsidRPr="00536275" w:rsidRDefault="00536275" w:rsidP="00536275">
            <w:pPr>
              <w:spacing w:before="120" w:after="120"/>
              <w:ind w:left="360"/>
              <w:rPr>
                <w:rFonts w:ascii="Arial" w:hAnsi="Arial" w:cs="Arial"/>
                <w:b/>
                <w:color w:val="002060"/>
                <w:sz w:val="18"/>
                <w:szCs w:val="18"/>
              </w:rPr>
            </w:pPr>
          </w:p>
        </w:tc>
        <w:tc>
          <w:tcPr>
            <w:tcW w:w="1373" w:type="dxa"/>
          </w:tcPr>
          <w:p w14:paraId="798B3997" w14:textId="77777777" w:rsidR="00536275" w:rsidRPr="00536275" w:rsidRDefault="00536275" w:rsidP="00536275">
            <w:pPr>
              <w:spacing w:before="120" w:after="120"/>
              <w:ind w:left="360"/>
              <w:rPr>
                <w:rFonts w:ascii="Arial" w:hAnsi="Arial" w:cs="Arial"/>
                <w:b/>
                <w:color w:val="002060"/>
                <w:sz w:val="18"/>
                <w:szCs w:val="18"/>
              </w:rPr>
            </w:pPr>
          </w:p>
        </w:tc>
      </w:tr>
      <w:tr w:rsidR="00536275" w:rsidRPr="00536275" w14:paraId="2A1A2D40" w14:textId="77777777" w:rsidTr="00006DFD">
        <w:trPr>
          <w:trHeight w:val="576"/>
        </w:trPr>
        <w:tc>
          <w:tcPr>
            <w:tcW w:w="900" w:type="dxa"/>
          </w:tcPr>
          <w:p w14:paraId="0059830B" w14:textId="77777777" w:rsidR="00536275" w:rsidRPr="00536275" w:rsidRDefault="00536275" w:rsidP="00536275">
            <w:pPr>
              <w:spacing w:before="120" w:after="120"/>
              <w:ind w:left="360"/>
              <w:jc w:val="center"/>
              <w:rPr>
                <w:rFonts w:ascii="Arial" w:hAnsi="Arial" w:cs="Arial"/>
                <w:b/>
                <w:sz w:val="16"/>
              </w:rPr>
            </w:pPr>
          </w:p>
        </w:tc>
        <w:tc>
          <w:tcPr>
            <w:tcW w:w="1080" w:type="dxa"/>
            <w:vAlign w:val="center"/>
          </w:tcPr>
          <w:p w14:paraId="0504F353" w14:textId="77777777" w:rsidR="00536275" w:rsidRPr="00536275" w:rsidRDefault="00536275" w:rsidP="00536275">
            <w:pPr>
              <w:jc w:val="center"/>
            </w:pPr>
            <w:r w:rsidRPr="00536275">
              <w:rPr>
                <w:rFonts w:ascii="Arial" w:hAnsi="Arial" w:cs="Arial"/>
                <w:b/>
                <w:sz w:val="18"/>
                <w:szCs w:val="18"/>
              </w:rPr>
              <w:t>H/S</w:t>
            </w:r>
          </w:p>
        </w:tc>
        <w:tc>
          <w:tcPr>
            <w:tcW w:w="4230" w:type="dxa"/>
          </w:tcPr>
          <w:p w14:paraId="29F75EB8" w14:textId="77777777" w:rsidR="00536275" w:rsidRPr="00536275" w:rsidRDefault="00536275" w:rsidP="00536275">
            <w:pPr>
              <w:spacing w:before="120" w:after="120"/>
              <w:ind w:left="360"/>
              <w:rPr>
                <w:rFonts w:ascii="Arial" w:hAnsi="Arial" w:cs="Arial"/>
                <w:b/>
                <w:sz w:val="18"/>
                <w:szCs w:val="18"/>
              </w:rPr>
            </w:pPr>
          </w:p>
        </w:tc>
        <w:tc>
          <w:tcPr>
            <w:tcW w:w="2430" w:type="dxa"/>
          </w:tcPr>
          <w:p w14:paraId="11F97719" w14:textId="77777777" w:rsidR="00536275" w:rsidRPr="00536275" w:rsidRDefault="00536275" w:rsidP="00536275">
            <w:pPr>
              <w:spacing w:before="120" w:after="120"/>
              <w:ind w:left="360"/>
              <w:rPr>
                <w:rFonts w:ascii="Arial" w:hAnsi="Arial" w:cs="Arial"/>
                <w:b/>
                <w:sz w:val="18"/>
                <w:szCs w:val="18"/>
              </w:rPr>
            </w:pPr>
          </w:p>
        </w:tc>
        <w:tc>
          <w:tcPr>
            <w:tcW w:w="1372" w:type="dxa"/>
          </w:tcPr>
          <w:p w14:paraId="2A5ABADC" w14:textId="77777777" w:rsidR="00536275" w:rsidRPr="00536275" w:rsidRDefault="00536275" w:rsidP="00536275">
            <w:pPr>
              <w:spacing w:before="120" w:after="120"/>
              <w:ind w:left="360"/>
              <w:rPr>
                <w:rFonts w:ascii="Arial" w:hAnsi="Arial" w:cs="Arial"/>
                <w:b/>
                <w:sz w:val="18"/>
                <w:szCs w:val="18"/>
              </w:rPr>
            </w:pPr>
          </w:p>
        </w:tc>
        <w:tc>
          <w:tcPr>
            <w:tcW w:w="1373" w:type="dxa"/>
          </w:tcPr>
          <w:p w14:paraId="75BF51AA" w14:textId="77777777" w:rsidR="00536275" w:rsidRPr="00536275" w:rsidRDefault="00536275" w:rsidP="00536275">
            <w:pPr>
              <w:spacing w:before="120" w:after="120"/>
              <w:ind w:left="360"/>
              <w:rPr>
                <w:rFonts w:ascii="Arial" w:hAnsi="Arial" w:cs="Arial"/>
                <w:b/>
                <w:sz w:val="18"/>
                <w:szCs w:val="18"/>
              </w:rPr>
            </w:pPr>
          </w:p>
        </w:tc>
        <w:tc>
          <w:tcPr>
            <w:tcW w:w="1372" w:type="dxa"/>
          </w:tcPr>
          <w:p w14:paraId="47ACD0BE" w14:textId="77777777" w:rsidR="00536275" w:rsidRPr="00536275" w:rsidRDefault="00536275" w:rsidP="00536275">
            <w:pPr>
              <w:spacing w:before="120" w:after="120"/>
              <w:ind w:left="360"/>
              <w:rPr>
                <w:rFonts w:ascii="Arial" w:hAnsi="Arial" w:cs="Arial"/>
                <w:b/>
                <w:sz w:val="18"/>
                <w:szCs w:val="18"/>
              </w:rPr>
            </w:pPr>
          </w:p>
        </w:tc>
        <w:tc>
          <w:tcPr>
            <w:tcW w:w="1373" w:type="dxa"/>
          </w:tcPr>
          <w:p w14:paraId="4BD0F37F" w14:textId="77777777" w:rsidR="00536275" w:rsidRPr="00536275" w:rsidRDefault="00536275" w:rsidP="00536275">
            <w:pPr>
              <w:spacing w:before="120" w:after="120"/>
              <w:ind w:left="360"/>
              <w:rPr>
                <w:rFonts w:ascii="Arial" w:hAnsi="Arial" w:cs="Arial"/>
                <w:b/>
                <w:sz w:val="18"/>
                <w:szCs w:val="18"/>
              </w:rPr>
            </w:pPr>
          </w:p>
        </w:tc>
      </w:tr>
      <w:tr w:rsidR="00536275" w:rsidRPr="00536275" w14:paraId="6B9214E2" w14:textId="77777777" w:rsidTr="00006DFD">
        <w:trPr>
          <w:trHeight w:val="576"/>
        </w:trPr>
        <w:tc>
          <w:tcPr>
            <w:tcW w:w="900" w:type="dxa"/>
          </w:tcPr>
          <w:p w14:paraId="4946A91F" w14:textId="77777777" w:rsidR="00536275" w:rsidRPr="00536275" w:rsidRDefault="00536275" w:rsidP="00536275">
            <w:pPr>
              <w:spacing w:before="120" w:after="120"/>
              <w:ind w:left="360"/>
              <w:jc w:val="center"/>
              <w:rPr>
                <w:rFonts w:ascii="Arial" w:hAnsi="Arial" w:cs="Arial"/>
                <w:b/>
                <w:sz w:val="16"/>
              </w:rPr>
            </w:pPr>
          </w:p>
        </w:tc>
        <w:tc>
          <w:tcPr>
            <w:tcW w:w="1080" w:type="dxa"/>
            <w:vAlign w:val="center"/>
          </w:tcPr>
          <w:p w14:paraId="36D2DEEE" w14:textId="77777777" w:rsidR="00536275" w:rsidRPr="00536275" w:rsidRDefault="00536275" w:rsidP="00536275">
            <w:pPr>
              <w:jc w:val="center"/>
            </w:pPr>
            <w:r w:rsidRPr="00536275">
              <w:rPr>
                <w:rFonts w:ascii="Arial" w:hAnsi="Arial" w:cs="Arial"/>
                <w:b/>
                <w:sz w:val="18"/>
                <w:szCs w:val="18"/>
              </w:rPr>
              <w:t>H/S</w:t>
            </w:r>
          </w:p>
        </w:tc>
        <w:tc>
          <w:tcPr>
            <w:tcW w:w="4230" w:type="dxa"/>
          </w:tcPr>
          <w:p w14:paraId="52BF340A" w14:textId="77777777" w:rsidR="00536275" w:rsidRPr="00536275" w:rsidRDefault="00536275" w:rsidP="00536275">
            <w:pPr>
              <w:spacing w:before="120" w:after="120"/>
              <w:ind w:left="360"/>
              <w:rPr>
                <w:rFonts w:ascii="Arial" w:hAnsi="Arial" w:cs="Arial"/>
                <w:b/>
                <w:sz w:val="18"/>
                <w:szCs w:val="18"/>
              </w:rPr>
            </w:pPr>
          </w:p>
        </w:tc>
        <w:tc>
          <w:tcPr>
            <w:tcW w:w="2430" w:type="dxa"/>
          </w:tcPr>
          <w:p w14:paraId="0C3C4CD6" w14:textId="77777777" w:rsidR="00536275" w:rsidRPr="00536275" w:rsidRDefault="00536275" w:rsidP="00536275">
            <w:pPr>
              <w:spacing w:before="120" w:after="120"/>
              <w:ind w:left="360"/>
              <w:rPr>
                <w:rFonts w:ascii="Arial" w:hAnsi="Arial" w:cs="Arial"/>
                <w:b/>
                <w:sz w:val="18"/>
                <w:szCs w:val="18"/>
              </w:rPr>
            </w:pPr>
          </w:p>
        </w:tc>
        <w:tc>
          <w:tcPr>
            <w:tcW w:w="1372" w:type="dxa"/>
          </w:tcPr>
          <w:p w14:paraId="005C621F" w14:textId="77777777" w:rsidR="00536275" w:rsidRPr="00536275" w:rsidRDefault="00536275" w:rsidP="00536275">
            <w:pPr>
              <w:spacing w:before="120" w:after="120"/>
              <w:ind w:left="360"/>
              <w:rPr>
                <w:rFonts w:ascii="Arial" w:hAnsi="Arial" w:cs="Arial"/>
                <w:b/>
                <w:sz w:val="18"/>
                <w:szCs w:val="18"/>
              </w:rPr>
            </w:pPr>
          </w:p>
        </w:tc>
        <w:tc>
          <w:tcPr>
            <w:tcW w:w="1373" w:type="dxa"/>
          </w:tcPr>
          <w:p w14:paraId="732CF176" w14:textId="77777777" w:rsidR="00536275" w:rsidRPr="00536275" w:rsidRDefault="00536275" w:rsidP="00536275">
            <w:pPr>
              <w:spacing w:before="120" w:after="120"/>
              <w:ind w:left="360"/>
              <w:rPr>
                <w:rFonts w:ascii="Arial" w:hAnsi="Arial" w:cs="Arial"/>
                <w:b/>
                <w:sz w:val="18"/>
                <w:szCs w:val="18"/>
              </w:rPr>
            </w:pPr>
          </w:p>
        </w:tc>
        <w:tc>
          <w:tcPr>
            <w:tcW w:w="1372" w:type="dxa"/>
          </w:tcPr>
          <w:p w14:paraId="1E383089" w14:textId="77777777" w:rsidR="00536275" w:rsidRPr="00536275" w:rsidRDefault="00536275" w:rsidP="00536275">
            <w:pPr>
              <w:spacing w:before="120" w:after="120"/>
              <w:ind w:left="360"/>
              <w:rPr>
                <w:rFonts w:ascii="Arial" w:hAnsi="Arial" w:cs="Arial"/>
                <w:b/>
                <w:sz w:val="18"/>
                <w:szCs w:val="18"/>
              </w:rPr>
            </w:pPr>
          </w:p>
        </w:tc>
        <w:tc>
          <w:tcPr>
            <w:tcW w:w="1373" w:type="dxa"/>
          </w:tcPr>
          <w:p w14:paraId="6CAAB296" w14:textId="77777777" w:rsidR="00536275" w:rsidRPr="00536275" w:rsidRDefault="00536275" w:rsidP="00536275">
            <w:pPr>
              <w:spacing w:before="120" w:after="120"/>
              <w:ind w:left="360"/>
              <w:rPr>
                <w:rFonts w:ascii="Arial" w:hAnsi="Arial" w:cs="Arial"/>
                <w:b/>
                <w:sz w:val="18"/>
                <w:szCs w:val="18"/>
              </w:rPr>
            </w:pPr>
          </w:p>
        </w:tc>
      </w:tr>
    </w:tbl>
    <w:p w14:paraId="5E380D9F" w14:textId="41997E1E" w:rsidR="00FC5B1E" w:rsidRDefault="00FC5B1E" w:rsidP="00536275">
      <w:pPr>
        <w:rPr>
          <w:rFonts w:ascii="Arial" w:hAnsi="Arial" w:cs="Arial"/>
        </w:rPr>
      </w:pPr>
    </w:p>
    <w:p w14:paraId="38882435" w14:textId="5DD0DBEF" w:rsidR="00FC5B1E" w:rsidRDefault="00FC5B1E" w:rsidP="00FC5B1E">
      <w:pPr>
        <w:tabs>
          <w:tab w:val="left" w:pos="2475"/>
        </w:tabs>
        <w:rPr>
          <w:rFonts w:ascii="Arial" w:hAnsi="Arial" w:cs="Arial"/>
        </w:rPr>
      </w:pPr>
      <w:r>
        <w:rPr>
          <w:rFonts w:ascii="Arial" w:hAnsi="Arial" w:cs="Arial"/>
        </w:rPr>
        <w:tab/>
      </w:r>
    </w:p>
    <w:p w14:paraId="30924A26" w14:textId="77777777" w:rsidR="00FC5B1E" w:rsidRDefault="00FC5B1E" w:rsidP="00FC5B1E">
      <w:pPr>
        <w:tabs>
          <w:tab w:val="left" w:pos="2475"/>
        </w:tabs>
        <w:rPr>
          <w:rFonts w:ascii="Arial" w:hAnsi="Arial" w:cs="Arial"/>
        </w:rPr>
      </w:pPr>
    </w:p>
    <w:p w14:paraId="497D6A49" w14:textId="098F554D" w:rsidR="00536275" w:rsidRPr="00FC5B1E" w:rsidRDefault="00536275" w:rsidP="00FC5B1E">
      <w:pPr>
        <w:tabs>
          <w:tab w:val="left" w:pos="2475"/>
        </w:tabs>
        <w:rPr>
          <w:rFonts w:ascii="Arial" w:hAnsi="Arial" w:cs="Arial"/>
        </w:rPr>
        <w:sectPr w:rsidR="00536275" w:rsidRPr="00FC5B1E" w:rsidSect="00006DFD">
          <w:headerReference w:type="default" r:id="rId34"/>
          <w:pgSz w:w="15840" w:h="12240" w:orient="landscape"/>
          <w:pgMar w:top="720" w:right="1440" w:bottom="864" w:left="1440" w:header="144" w:footer="0" w:gutter="0"/>
          <w:cols w:space="720"/>
          <w:docGrid w:linePitch="360"/>
        </w:sectPr>
      </w:pPr>
    </w:p>
    <w:p w14:paraId="276F7FC7" w14:textId="77777777" w:rsidR="00536275" w:rsidRPr="00536275" w:rsidRDefault="00536275" w:rsidP="00536275">
      <w:pPr>
        <w:spacing w:after="0" w:line="240" w:lineRule="auto"/>
        <w:jc w:val="center"/>
        <w:rPr>
          <w:rFonts w:ascii="Arial" w:eastAsia="Times New Roman" w:hAnsi="Arial" w:cs="Arial"/>
          <w:b/>
          <w:bCs/>
          <w:sz w:val="24"/>
          <w:lang w:val="en-AU"/>
        </w:rPr>
      </w:pPr>
    </w:p>
    <w:p w14:paraId="2BFB7F31" w14:textId="77777777" w:rsidR="00536275" w:rsidRDefault="00536275" w:rsidP="00536275">
      <w:pPr>
        <w:spacing w:after="0" w:line="240" w:lineRule="auto"/>
        <w:jc w:val="center"/>
        <w:rPr>
          <w:rFonts w:ascii="Arial" w:eastAsia="Times New Roman" w:hAnsi="Arial" w:cs="Arial"/>
          <w:b/>
          <w:bCs/>
          <w:sz w:val="24"/>
          <w:lang w:val="en-AU"/>
        </w:rPr>
        <w:sectPr w:rsidR="00536275" w:rsidSect="00737F41">
          <w:pgSz w:w="15840" w:h="12240" w:orient="landscape"/>
          <w:pgMar w:top="431" w:right="1440" w:bottom="397" w:left="1440" w:header="720" w:footer="0" w:gutter="0"/>
          <w:pgNumType w:start="0"/>
          <w:cols w:space="720"/>
          <w:titlePg/>
          <w:docGrid w:linePitch="360"/>
        </w:sectPr>
      </w:pPr>
    </w:p>
    <w:p w14:paraId="7B85C829" w14:textId="62A696FE" w:rsidR="00536275" w:rsidRPr="00536275" w:rsidRDefault="00536275" w:rsidP="00536275">
      <w:pPr>
        <w:spacing w:after="0" w:line="240" w:lineRule="auto"/>
        <w:jc w:val="center"/>
        <w:rPr>
          <w:rFonts w:ascii="Arial" w:eastAsia="Times New Roman" w:hAnsi="Arial" w:cs="Arial"/>
          <w:b/>
          <w:bCs/>
          <w:sz w:val="24"/>
          <w:lang w:val="en-AU"/>
        </w:rPr>
      </w:pPr>
      <w:r w:rsidRPr="00536275">
        <w:rPr>
          <w:rFonts w:ascii="Arial" w:eastAsia="Times New Roman" w:hAnsi="Arial" w:cs="Arial"/>
          <w:b/>
          <w:bCs/>
          <w:sz w:val="24"/>
          <w:lang w:val="en-AU"/>
        </w:rPr>
        <w:lastRenderedPageBreak/>
        <w:t>Book Log</w:t>
      </w:r>
    </w:p>
    <w:tbl>
      <w:tblPr>
        <w:tblW w:w="0" w:type="auto"/>
        <w:tblLook w:val="0000" w:firstRow="0" w:lastRow="0" w:firstColumn="0" w:lastColumn="0" w:noHBand="0" w:noVBand="0"/>
      </w:tblPr>
      <w:tblGrid>
        <w:gridCol w:w="896"/>
        <w:gridCol w:w="3172"/>
      </w:tblGrid>
      <w:tr w:rsidR="00536275" w:rsidRPr="00536275" w14:paraId="67EC9447" w14:textId="77777777" w:rsidTr="00006DFD">
        <w:tc>
          <w:tcPr>
            <w:tcW w:w="896" w:type="dxa"/>
          </w:tcPr>
          <w:p w14:paraId="565CC90D" w14:textId="77777777" w:rsidR="00536275" w:rsidRPr="00536275" w:rsidRDefault="00536275" w:rsidP="00536275">
            <w:pPr>
              <w:spacing w:after="0" w:line="240" w:lineRule="auto"/>
              <w:rPr>
                <w:rFonts w:ascii="Arial" w:eastAsia="Times New Roman" w:hAnsi="Arial" w:cs="Arial"/>
                <w:b/>
                <w:bCs/>
                <w:lang w:val="en-AU"/>
              </w:rPr>
            </w:pPr>
            <w:r w:rsidRPr="00536275">
              <w:rPr>
                <w:rFonts w:ascii="Arial" w:eastAsia="Times New Roman" w:hAnsi="Arial" w:cs="Arial"/>
                <w:b/>
                <w:bCs/>
                <w:lang w:val="en-AU"/>
              </w:rPr>
              <w:t>Name:</w:t>
            </w:r>
          </w:p>
        </w:tc>
        <w:tc>
          <w:tcPr>
            <w:tcW w:w="3172" w:type="dxa"/>
            <w:tcBorders>
              <w:bottom w:val="single" w:sz="4" w:space="0" w:color="auto"/>
            </w:tcBorders>
          </w:tcPr>
          <w:p w14:paraId="4099D0D0" w14:textId="77777777" w:rsidR="00536275" w:rsidRPr="00536275" w:rsidRDefault="00536275" w:rsidP="00536275">
            <w:pPr>
              <w:spacing w:after="0" w:line="240" w:lineRule="auto"/>
              <w:rPr>
                <w:rFonts w:ascii="Arial" w:eastAsia="Times New Roman" w:hAnsi="Arial" w:cs="Arial"/>
                <w:b/>
                <w:bCs/>
                <w:lang w:val="en-AU"/>
              </w:rPr>
            </w:pPr>
          </w:p>
        </w:tc>
      </w:tr>
    </w:tbl>
    <w:p w14:paraId="7A014407" w14:textId="77777777" w:rsidR="00536275" w:rsidRPr="00536275" w:rsidRDefault="00536275" w:rsidP="00536275">
      <w:pPr>
        <w:jc w:val="center"/>
        <w:rPr>
          <w:rFonts w:ascii="Arial" w:hAnsi="Arial" w:cs="Arial"/>
          <w:b/>
          <w:bCs/>
        </w:rPr>
      </w:pPr>
    </w:p>
    <w:tbl>
      <w:tblPr>
        <w:tblW w:w="107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29"/>
        <w:gridCol w:w="2126"/>
        <w:gridCol w:w="1559"/>
        <w:gridCol w:w="1560"/>
        <w:gridCol w:w="852"/>
        <w:gridCol w:w="710"/>
      </w:tblGrid>
      <w:tr w:rsidR="00536275" w:rsidRPr="00536275" w14:paraId="368FA3E3" w14:textId="77777777" w:rsidTr="00006DFD">
        <w:trPr>
          <w:trHeight w:val="432"/>
        </w:trPr>
        <w:tc>
          <w:tcPr>
            <w:tcW w:w="675" w:type="dxa"/>
            <w:shd w:val="clear" w:color="auto" w:fill="F2F2F2"/>
          </w:tcPr>
          <w:p w14:paraId="1D9BB163" w14:textId="77777777" w:rsidR="00536275" w:rsidRPr="00536275" w:rsidRDefault="00536275" w:rsidP="00536275">
            <w:pPr>
              <w:spacing w:before="120" w:after="60"/>
              <w:jc w:val="center"/>
              <w:rPr>
                <w:rFonts w:ascii="Arial" w:hAnsi="Arial" w:cs="Arial"/>
                <w:b/>
                <w:bCs/>
                <w:sz w:val="20"/>
                <w:szCs w:val="20"/>
              </w:rPr>
            </w:pPr>
            <w:r w:rsidRPr="00536275">
              <w:rPr>
                <w:rFonts w:ascii="Arial" w:hAnsi="Arial" w:cs="Arial"/>
                <w:b/>
                <w:bCs/>
                <w:sz w:val="20"/>
                <w:szCs w:val="20"/>
              </w:rPr>
              <w:t>No.</w:t>
            </w:r>
          </w:p>
        </w:tc>
        <w:tc>
          <w:tcPr>
            <w:tcW w:w="3229" w:type="dxa"/>
            <w:shd w:val="clear" w:color="auto" w:fill="F2F2F2"/>
          </w:tcPr>
          <w:p w14:paraId="78F0EBB8" w14:textId="77777777" w:rsidR="00536275" w:rsidRPr="00536275" w:rsidRDefault="00536275" w:rsidP="00536275">
            <w:pPr>
              <w:spacing w:before="120" w:after="60"/>
              <w:jc w:val="center"/>
              <w:rPr>
                <w:rFonts w:ascii="Arial" w:hAnsi="Arial" w:cs="Arial"/>
                <w:b/>
                <w:bCs/>
                <w:sz w:val="20"/>
                <w:szCs w:val="20"/>
              </w:rPr>
            </w:pPr>
            <w:r w:rsidRPr="00536275">
              <w:rPr>
                <w:rFonts w:ascii="Arial" w:hAnsi="Arial" w:cs="Arial"/>
                <w:b/>
                <w:bCs/>
                <w:sz w:val="20"/>
                <w:szCs w:val="20"/>
              </w:rPr>
              <w:t>Title</w:t>
            </w:r>
          </w:p>
        </w:tc>
        <w:tc>
          <w:tcPr>
            <w:tcW w:w="2126" w:type="dxa"/>
            <w:shd w:val="clear" w:color="auto" w:fill="F2F2F2"/>
          </w:tcPr>
          <w:p w14:paraId="4D8FD9FE" w14:textId="77777777" w:rsidR="00536275" w:rsidRPr="00536275" w:rsidRDefault="00536275" w:rsidP="00536275">
            <w:pPr>
              <w:spacing w:before="120" w:after="60"/>
              <w:jc w:val="center"/>
              <w:rPr>
                <w:rFonts w:ascii="Arial" w:hAnsi="Arial" w:cs="Arial"/>
                <w:b/>
                <w:bCs/>
                <w:sz w:val="20"/>
                <w:szCs w:val="20"/>
              </w:rPr>
            </w:pPr>
            <w:r w:rsidRPr="00536275">
              <w:rPr>
                <w:rFonts w:ascii="Arial" w:hAnsi="Arial" w:cs="Arial"/>
                <w:b/>
                <w:bCs/>
                <w:sz w:val="20"/>
                <w:szCs w:val="20"/>
              </w:rPr>
              <w:t>Author</w:t>
            </w:r>
          </w:p>
        </w:tc>
        <w:tc>
          <w:tcPr>
            <w:tcW w:w="1559" w:type="dxa"/>
            <w:shd w:val="clear" w:color="auto" w:fill="F2F2F2"/>
          </w:tcPr>
          <w:p w14:paraId="22AAD1B2" w14:textId="77777777" w:rsidR="00536275" w:rsidRPr="00536275" w:rsidRDefault="00536275" w:rsidP="00536275">
            <w:pPr>
              <w:spacing w:before="120" w:after="60"/>
              <w:jc w:val="center"/>
              <w:rPr>
                <w:rFonts w:ascii="Arial" w:hAnsi="Arial" w:cs="Arial"/>
                <w:b/>
                <w:bCs/>
                <w:sz w:val="20"/>
                <w:szCs w:val="20"/>
              </w:rPr>
            </w:pPr>
            <w:r w:rsidRPr="00536275">
              <w:rPr>
                <w:rFonts w:ascii="Arial" w:hAnsi="Arial" w:cs="Arial"/>
                <w:b/>
                <w:bCs/>
                <w:sz w:val="20"/>
                <w:szCs w:val="20"/>
              </w:rPr>
              <w:t>Date started</w:t>
            </w:r>
          </w:p>
        </w:tc>
        <w:tc>
          <w:tcPr>
            <w:tcW w:w="1560" w:type="dxa"/>
            <w:shd w:val="clear" w:color="auto" w:fill="F2F2F2"/>
          </w:tcPr>
          <w:p w14:paraId="0E3B6D23" w14:textId="77777777" w:rsidR="00536275" w:rsidRPr="00536275" w:rsidRDefault="00536275" w:rsidP="00536275">
            <w:pPr>
              <w:spacing w:before="120" w:after="60"/>
              <w:jc w:val="center"/>
              <w:rPr>
                <w:rFonts w:ascii="Arial" w:hAnsi="Arial" w:cs="Arial"/>
                <w:b/>
                <w:bCs/>
                <w:sz w:val="20"/>
                <w:szCs w:val="20"/>
              </w:rPr>
            </w:pPr>
            <w:r w:rsidRPr="00536275">
              <w:rPr>
                <w:rFonts w:ascii="Arial" w:hAnsi="Arial" w:cs="Arial"/>
                <w:b/>
                <w:bCs/>
                <w:sz w:val="20"/>
                <w:szCs w:val="20"/>
              </w:rPr>
              <w:t>Date finished</w:t>
            </w:r>
          </w:p>
        </w:tc>
        <w:tc>
          <w:tcPr>
            <w:tcW w:w="852" w:type="dxa"/>
            <w:shd w:val="clear" w:color="auto" w:fill="F2F2F2"/>
          </w:tcPr>
          <w:p w14:paraId="18D69888" w14:textId="77777777" w:rsidR="00536275" w:rsidRPr="00536275" w:rsidRDefault="00536275" w:rsidP="00536275">
            <w:pPr>
              <w:keepNext/>
              <w:spacing w:before="120" w:after="60" w:line="240" w:lineRule="auto"/>
              <w:jc w:val="center"/>
              <w:outlineLvl w:val="0"/>
              <w:rPr>
                <w:rFonts w:ascii="Arial" w:eastAsia="Times New Roman" w:hAnsi="Arial" w:cs="Arial"/>
                <w:b/>
                <w:bCs/>
                <w:sz w:val="20"/>
                <w:szCs w:val="20"/>
                <w:lang w:val="en-AU"/>
              </w:rPr>
            </w:pPr>
            <w:r w:rsidRPr="00536275">
              <w:rPr>
                <w:rFonts w:ascii="Arial" w:eastAsia="Times New Roman" w:hAnsi="Arial" w:cs="Arial"/>
                <w:b/>
                <w:bCs/>
                <w:sz w:val="20"/>
                <w:szCs w:val="20"/>
                <w:lang w:val="en-AU"/>
              </w:rPr>
              <w:t>Genre</w:t>
            </w:r>
          </w:p>
        </w:tc>
        <w:tc>
          <w:tcPr>
            <w:tcW w:w="710" w:type="dxa"/>
            <w:shd w:val="clear" w:color="auto" w:fill="F2F2F2"/>
          </w:tcPr>
          <w:p w14:paraId="7BA65173" w14:textId="77777777" w:rsidR="00536275" w:rsidRPr="00536275" w:rsidRDefault="00536275" w:rsidP="00536275">
            <w:pPr>
              <w:keepNext/>
              <w:spacing w:before="120" w:after="60" w:line="240" w:lineRule="auto"/>
              <w:jc w:val="center"/>
              <w:outlineLvl w:val="0"/>
              <w:rPr>
                <w:rFonts w:ascii="Arial" w:eastAsia="Times New Roman" w:hAnsi="Arial" w:cs="Arial"/>
                <w:b/>
                <w:bCs/>
                <w:sz w:val="20"/>
                <w:szCs w:val="20"/>
                <w:lang w:val="en-AU"/>
              </w:rPr>
            </w:pPr>
            <w:r w:rsidRPr="00536275">
              <w:rPr>
                <w:rFonts w:ascii="Arial" w:eastAsia="Times New Roman" w:hAnsi="Arial" w:cs="Arial"/>
                <w:b/>
                <w:sz w:val="20"/>
                <w:szCs w:val="20"/>
                <w:lang w:val="en-AU"/>
              </w:rPr>
              <w:t>E, JR or C</w:t>
            </w:r>
          </w:p>
        </w:tc>
      </w:tr>
      <w:tr w:rsidR="00536275" w:rsidRPr="00536275" w14:paraId="723E4C51" w14:textId="77777777" w:rsidTr="00006DFD">
        <w:trPr>
          <w:trHeight w:val="1077"/>
        </w:trPr>
        <w:tc>
          <w:tcPr>
            <w:tcW w:w="675" w:type="dxa"/>
            <w:shd w:val="clear" w:color="auto" w:fill="FFFFFF" w:themeFill="background1"/>
          </w:tcPr>
          <w:p w14:paraId="3F8EFFBA" w14:textId="77777777" w:rsidR="00536275" w:rsidRPr="00536275" w:rsidRDefault="00536275" w:rsidP="00536275">
            <w:pPr>
              <w:spacing w:before="120" w:after="60"/>
              <w:jc w:val="center"/>
              <w:rPr>
                <w:rFonts w:ascii="Arial" w:hAnsi="Arial" w:cs="Arial"/>
                <w:b/>
                <w:bCs/>
                <w:sz w:val="20"/>
                <w:szCs w:val="20"/>
              </w:rPr>
            </w:pPr>
          </w:p>
        </w:tc>
        <w:tc>
          <w:tcPr>
            <w:tcW w:w="3229" w:type="dxa"/>
            <w:shd w:val="clear" w:color="auto" w:fill="FFFFFF" w:themeFill="background1"/>
          </w:tcPr>
          <w:p w14:paraId="6BF54840" w14:textId="77777777" w:rsidR="00536275" w:rsidRPr="00536275" w:rsidRDefault="00536275" w:rsidP="00536275">
            <w:pPr>
              <w:spacing w:before="120" w:after="60"/>
              <w:jc w:val="center"/>
              <w:rPr>
                <w:rFonts w:ascii="Arial" w:hAnsi="Arial" w:cs="Arial"/>
                <w:b/>
                <w:bCs/>
                <w:sz w:val="20"/>
                <w:szCs w:val="20"/>
              </w:rPr>
            </w:pPr>
          </w:p>
        </w:tc>
        <w:tc>
          <w:tcPr>
            <w:tcW w:w="2126" w:type="dxa"/>
            <w:shd w:val="clear" w:color="auto" w:fill="FFFFFF" w:themeFill="background1"/>
          </w:tcPr>
          <w:p w14:paraId="3BE1BC9B" w14:textId="77777777" w:rsidR="00536275" w:rsidRPr="00536275" w:rsidRDefault="00536275" w:rsidP="00536275">
            <w:pPr>
              <w:spacing w:before="120" w:after="60"/>
              <w:jc w:val="center"/>
              <w:rPr>
                <w:rFonts w:ascii="Arial" w:hAnsi="Arial" w:cs="Arial"/>
                <w:b/>
                <w:bCs/>
                <w:sz w:val="20"/>
                <w:szCs w:val="20"/>
              </w:rPr>
            </w:pPr>
          </w:p>
        </w:tc>
        <w:tc>
          <w:tcPr>
            <w:tcW w:w="1559" w:type="dxa"/>
            <w:shd w:val="clear" w:color="auto" w:fill="FFFFFF" w:themeFill="background1"/>
          </w:tcPr>
          <w:p w14:paraId="5E0D5BCD" w14:textId="77777777" w:rsidR="00536275" w:rsidRPr="00536275" w:rsidRDefault="00536275" w:rsidP="00536275">
            <w:pPr>
              <w:spacing w:before="120" w:after="60"/>
              <w:jc w:val="center"/>
              <w:rPr>
                <w:rFonts w:ascii="Arial" w:hAnsi="Arial" w:cs="Arial"/>
                <w:b/>
                <w:bCs/>
                <w:sz w:val="20"/>
                <w:szCs w:val="20"/>
              </w:rPr>
            </w:pPr>
          </w:p>
        </w:tc>
        <w:tc>
          <w:tcPr>
            <w:tcW w:w="1560" w:type="dxa"/>
            <w:shd w:val="clear" w:color="auto" w:fill="FFFFFF" w:themeFill="background1"/>
          </w:tcPr>
          <w:p w14:paraId="4187AAFA" w14:textId="77777777" w:rsidR="00536275" w:rsidRPr="00536275" w:rsidRDefault="00536275" w:rsidP="00536275">
            <w:pPr>
              <w:spacing w:before="120" w:after="60"/>
              <w:jc w:val="center"/>
              <w:rPr>
                <w:rFonts w:ascii="Arial" w:hAnsi="Arial" w:cs="Arial"/>
                <w:b/>
                <w:bCs/>
                <w:sz w:val="20"/>
                <w:szCs w:val="20"/>
              </w:rPr>
            </w:pPr>
          </w:p>
        </w:tc>
        <w:tc>
          <w:tcPr>
            <w:tcW w:w="852" w:type="dxa"/>
            <w:shd w:val="clear" w:color="auto" w:fill="auto"/>
          </w:tcPr>
          <w:p w14:paraId="0CB71B0E"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c>
          <w:tcPr>
            <w:tcW w:w="710" w:type="dxa"/>
            <w:shd w:val="clear" w:color="auto" w:fill="auto"/>
          </w:tcPr>
          <w:p w14:paraId="6795A094"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r>
      <w:tr w:rsidR="00536275" w:rsidRPr="00536275" w14:paraId="643F4DD7" w14:textId="77777777" w:rsidTr="00006DFD">
        <w:trPr>
          <w:trHeight w:val="1077"/>
        </w:trPr>
        <w:tc>
          <w:tcPr>
            <w:tcW w:w="675" w:type="dxa"/>
            <w:shd w:val="clear" w:color="auto" w:fill="FFFFFF" w:themeFill="background1"/>
          </w:tcPr>
          <w:p w14:paraId="5B02B79C" w14:textId="77777777" w:rsidR="00536275" w:rsidRPr="00536275" w:rsidRDefault="00536275" w:rsidP="00536275">
            <w:pPr>
              <w:spacing w:before="120" w:after="60"/>
              <w:jc w:val="center"/>
              <w:rPr>
                <w:rFonts w:ascii="Arial" w:hAnsi="Arial" w:cs="Arial"/>
                <w:b/>
                <w:bCs/>
                <w:sz w:val="20"/>
                <w:szCs w:val="20"/>
              </w:rPr>
            </w:pPr>
          </w:p>
        </w:tc>
        <w:tc>
          <w:tcPr>
            <w:tcW w:w="3229" w:type="dxa"/>
            <w:shd w:val="clear" w:color="auto" w:fill="FFFFFF" w:themeFill="background1"/>
          </w:tcPr>
          <w:p w14:paraId="124AC300" w14:textId="77777777" w:rsidR="00536275" w:rsidRPr="00536275" w:rsidRDefault="00536275" w:rsidP="00536275">
            <w:pPr>
              <w:spacing w:before="120" w:after="60"/>
              <w:jc w:val="center"/>
              <w:rPr>
                <w:rFonts w:ascii="Arial" w:hAnsi="Arial" w:cs="Arial"/>
                <w:b/>
                <w:bCs/>
                <w:sz w:val="20"/>
                <w:szCs w:val="20"/>
              </w:rPr>
            </w:pPr>
          </w:p>
        </w:tc>
        <w:tc>
          <w:tcPr>
            <w:tcW w:w="2126" w:type="dxa"/>
            <w:shd w:val="clear" w:color="auto" w:fill="FFFFFF" w:themeFill="background1"/>
          </w:tcPr>
          <w:p w14:paraId="59279CFB" w14:textId="77777777" w:rsidR="00536275" w:rsidRPr="00536275" w:rsidRDefault="00536275" w:rsidP="00536275">
            <w:pPr>
              <w:spacing w:before="120" w:after="60"/>
              <w:jc w:val="center"/>
              <w:rPr>
                <w:rFonts w:ascii="Arial" w:hAnsi="Arial" w:cs="Arial"/>
                <w:b/>
                <w:bCs/>
                <w:sz w:val="20"/>
                <w:szCs w:val="20"/>
              </w:rPr>
            </w:pPr>
          </w:p>
        </w:tc>
        <w:tc>
          <w:tcPr>
            <w:tcW w:w="1559" w:type="dxa"/>
            <w:shd w:val="clear" w:color="auto" w:fill="FFFFFF" w:themeFill="background1"/>
          </w:tcPr>
          <w:p w14:paraId="5FBE3C0C" w14:textId="77777777" w:rsidR="00536275" w:rsidRPr="00536275" w:rsidRDefault="00536275" w:rsidP="00536275">
            <w:pPr>
              <w:spacing w:before="120" w:after="60"/>
              <w:jc w:val="center"/>
              <w:rPr>
                <w:rFonts w:ascii="Arial" w:hAnsi="Arial" w:cs="Arial"/>
                <w:b/>
                <w:bCs/>
                <w:sz w:val="20"/>
                <w:szCs w:val="20"/>
              </w:rPr>
            </w:pPr>
          </w:p>
        </w:tc>
        <w:tc>
          <w:tcPr>
            <w:tcW w:w="1560" w:type="dxa"/>
            <w:shd w:val="clear" w:color="auto" w:fill="FFFFFF" w:themeFill="background1"/>
          </w:tcPr>
          <w:p w14:paraId="201283A9" w14:textId="77777777" w:rsidR="00536275" w:rsidRPr="00536275" w:rsidRDefault="00536275" w:rsidP="00536275">
            <w:pPr>
              <w:spacing w:before="120" w:after="60"/>
              <w:jc w:val="center"/>
              <w:rPr>
                <w:rFonts w:ascii="Arial" w:hAnsi="Arial" w:cs="Arial"/>
                <w:b/>
                <w:bCs/>
                <w:sz w:val="20"/>
                <w:szCs w:val="20"/>
              </w:rPr>
            </w:pPr>
          </w:p>
        </w:tc>
        <w:tc>
          <w:tcPr>
            <w:tcW w:w="852" w:type="dxa"/>
            <w:shd w:val="clear" w:color="auto" w:fill="auto"/>
          </w:tcPr>
          <w:p w14:paraId="0151A212"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c>
          <w:tcPr>
            <w:tcW w:w="710" w:type="dxa"/>
            <w:shd w:val="clear" w:color="auto" w:fill="auto"/>
          </w:tcPr>
          <w:p w14:paraId="33C33E71"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r>
      <w:tr w:rsidR="00536275" w:rsidRPr="00536275" w14:paraId="2DC38614" w14:textId="77777777" w:rsidTr="00006DFD">
        <w:trPr>
          <w:trHeight w:val="1077"/>
        </w:trPr>
        <w:tc>
          <w:tcPr>
            <w:tcW w:w="675" w:type="dxa"/>
            <w:shd w:val="clear" w:color="auto" w:fill="FFFFFF" w:themeFill="background1"/>
          </w:tcPr>
          <w:p w14:paraId="6B9A1FCF" w14:textId="77777777" w:rsidR="00536275" w:rsidRPr="00536275" w:rsidRDefault="00536275" w:rsidP="00536275">
            <w:pPr>
              <w:spacing w:before="120" w:after="60"/>
              <w:jc w:val="center"/>
              <w:rPr>
                <w:rFonts w:ascii="Arial" w:hAnsi="Arial" w:cs="Arial"/>
                <w:b/>
                <w:bCs/>
                <w:sz w:val="20"/>
                <w:szCs w:val="20"/>
              </w:rPr>
            </w:pPr>
          </w:p>
        </w:tc>
        <w:tc>
          <w:tcPr>
            <w:tcW w:w="3229" w:type="dxa"/>
            <w:shd w:val="clear" w:color="auto" w:fill="FFFFFF" w:themeFill="background1"/>
          </w:tcPr>
          <w:p w14:paraId="12C34389" w14:textId="77777777" w:rsidR="00536275" w:rsidRPr="00536275" w:rsidRDefault="00536275" w:rsidP="00536275">
            <w:pPr>
              <w:spacing w:before="120" w:after="60"/>
              <w:jc w:val="center"/>
              <w:rPr>
                <w:rFonts w:ascii="Arial" w:hAnsi="Arial" w:cs="Arial"/>
                <w:b/>
                <w:bCs/>
                <w:sz w:val="20"/>
                <w:szCs w:val="20"/>
              </w:rPr>
            </w:pPr>
          </w:p>
        </w:tc>
        <w:tc>
          <w:tcPr>
            <w:tcW w:w="2126" w:type="dxa"/>
            <w:shd w:val="clear" w:color="auto" w:fill="FFFFFF" w:themeFill="background1"/>
          </w:tcPr>
          <w:p w14:paraId="680291A5" w14:textId="77777777" w:rsidR="00536275" w:rsidRPr="00536275" w:rsidRDefault="00536275" w:rsidP="00536275">
            <w:pPr>
              <w:spacing w:before="120" w:after="60"/>
              <w:jc w:val="center"/>
              <w:rPr>
                <w:rFonts w:ascii="Arial" w:hAnsi="Arial" w:cs="Arial"/>
                <w:b/>
                <w:bCs/>
                <w:sz w:val="20"/>
                <w:szCs w:val="20"/>
              </w:rPr>
            </w:pPr>
          </w:p>
        </w:tc>
        <w:tc>
          <w:tcPr>
            <w:tcW w:w="1559" w:type="dxa"/>
            <w:shd w:val="clear" w:color="auto" w:fill="FFFFFF" w:themeFill="background1"/>
          </w:tcPr>
          <w:p w14:paraId="459A4D98" w14:textId="77777777" w:rsidR="00536275" w:rsidRPr="00536275" w:rsidRDefault="00536275" w:rsidP="00536275">
            <w:pPr>
              <w:spacing w:before="120" w:after="60"/>
              <w:jc w:val="center"/>
              <w:rPr>
                <w:rFonts w:ascii="Arial" w:hAnsi="Arial" w:cs="Arial"/>
                <w:b/>
                <w:bCs/>
                <w:sz w:val="20"/>
                <w:szCs w:val="20"/>
              </w:rPr>
            </w:pPr>
          </w:p>
        </w:tc>
        <w:tc>
          <w:tcPr>
            <w:tcW w:w="1560" w:type="dxa"/>
            <w:shd w:val="clear" w:color="auto" w:fill="FFFFFF" w:themeFill="background1"/>
          </w:tcPr>
          <w:p w14:paraId="4B9F9437" w14:textId="77777777" w:rsidR="00536275" w:rsidRPr="00536275" w:rsidRDefault="00536275" w:rsidP="00536275">
            <w:pPr>
              <w:spacing w:before="120" w:after="60"/>
              <w:jc w:val="center"/>
              <w:rPr>
                <w:rFonts w:ascii="Arial" w:hAnsi="Arial" w:cs="Arial"/>
                <w:b/>
                <w:bCs/>
                <w:sz w:val="20"/>
                <w:szCs w:val="20"/>
              </w:rPr>
            </w:pPr>
          </w:p>
        </w:tc>
        <w:tc>
          <w:tcPr>
            <w:tcW w:w="852" w:type="dxa"/>
            <w:shd w:val="clear" w:color="auto" w:fill="auto"/>
          </w:tcPr>
          <w:p w14:paraId="4405CD35"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c>
          <w:tcPr>
            <w:tcW w:w="710" w:type="dxa"/>
            <w:shd w:val="clear" w:color="auto" w:fill="auto"/>
          </w:tcPr>
          <w:p w14:paraId="2D9E522E"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r>
      <w:tr w:rsidR="00536275" w:rsidRPr="00536275" w14:paraId="1945FDD9" w14:textId="77777777" w:rsidTr="00006DFD">
        <w:trPr>
          <w:trHeight w:val="1077"/>
        </w:trPr>
        <w:tc>
          <w:tcPr>
            <w:tcW w:w="675" w:type="dxa"/>
            <w:shd w:val="clear" w:color="auto" w:fill="FFFFFF" w:themeFill="background1"/>
          </w:tcPr>
          <w:p w14:paraId="40FB7F2A" w14:textId="77777777" w:rsidR="00536275" w:rsidRPr="00536275" w:rsidRDefault="00536275" w:rsidP="00536275">
            <w:pPr>
              <w:spacing w:before="120" w:after="60"/>
              <w:jc w:val="center"/>
              <w:rPr>
                <w:rFonts w:ascii="Arial" w:hAnsi="Arial" w:cs="Arial"/>
                <w:b/>
                <w:bCs/>
                <w:sz w:val="20"/>
                <w:szCs w:val="20"/>
              </w:rPr>
            </w:pPr>
          </w:p>
        </w:tc>
        <w:tc>
          <w:tcPr>
            <w:tcW w:w="3229" w:type="dxa"/>
            <w:shd w:val="clear" w:color="auto" w:fill="FFFFFF" w:themeFill="background1"/>
          </w:tcPr>
          <w:p w14:paraId="0B4A3631" w14:textId="77777777" w:rsidR="00536275" w:rsidRPr="00536275" w:rsidRDefault="00536275" w:rsidP="00536275">
            <w:pPr>
              <w:spacing w:before="120" w:after="60"/>
              <w:jc w:val="center"/>
              <w:rPr>
                <w:rFonts w:ascii="Arial" w:hAnsi="Arial" w:cs="Arial"/>
                <w:b/>
                <w:bCs/>
                <w:sz w:val="20"/>
                <w:szCs w:val="20"/>
              </w:rPr>
            </w:pPr>
          </w:p>
        </w:tc>
        <w:tc>
          <w:tcPr>
            <w:tcW w:w="2126" w:type="dxa"/>
            <w:shd w:val="clear" w:color="auto" w:fill="FFFFFF" w:themeFill="background1"/>
          </w:tcPr>
          <w:p w14:paraId="390DB7AA" w14:textId="77777777" w:rsidR="00536275" w:rsidRPr="00536275" w:rsidRDefault="00536275" w:rsidP="00536275">
            <w:pPr>
              <w:spacing w:before="120" w:after="60"/>
              <w:jc w:val="center"/>
              <w:rPr>
                <w:rFonts w:ascii="Arial" w:hAnsi="Arial" w:cs="Arial"/>
                <w:b/>
                <w:bCs/>
                <w:sz w:val="20"/>
                <w:szCs w:val="20"/>
              </w:rPr>
            </w:pPr>
          </w:p>
        </w:tc>
        <w:tc>
          <w:tcPr>
            <w:tcW w:w="1559" w:type="dxa"/>
            <w:shd w:val="clear" w:color="auto" w:fill="FFFFFF" w:themeFill="background1"/>
          </w:tcPr>
          <w:p w14:paraId="5E4BC1A2" w14:textId="77777777" w:rsidR="00536275" w:rsidRPr="00536275" w:rsidRDefault="00536275" w:rsidP="00536275">
            <w:pPr>
              <w:spacing w:before="120" w:after="60"/>
              <w:jc w:val="center"/>
              <w:rPr>
                <w:rFonts w:ascii="Arial" w:hAnsi="Arial" w:cs="Arial"/>
                <w:b/>
                <w:bCs/>
                <w:sz w:val="20"/>
                <w:szCs w:val="20"/>
              </w:rPr>
            </w:pPr>
          </w:p>
        </w:tc>
        <w:tc>
          <w:tcPr>
            <w:tcW w:w="1560" w:type="dxa"/>
            <w:shd w:val="clear" w:color="auto" w:fill="FFFFFF" w:themeFill="background1"/>
          </w:tcPr>
          <w:p w14:paraId="1B504BA1" w14:textId="77777777" w:rsidR="00536275" w:rsidRPr="00536275" w:rsidRDefault="00536275" w:rsidP="00536275">
            <w:pPr>
              <w:spacing w:before="120" w:after="60"/>
              <w:jc w:val="center"/>
              <w:rPr>
                <w:rFonts w:ascii="Arial" w:hAnsi="Arial" w:cs="Arial"/>
                <w:b/>
                <w:bCs/>
                <w:sz w:val="20"/>
                <w:szCs w:val="20"/>
              </w:rPr>
            </w:pPr>
          </w:p>
        </w:tc>
        <w:tc>
          <w:tcPr>
            <w:tcW w:w="852" w:type="dxa"/>
            <w:shd w:val="clear" w:color="auto" w:fill="auto"/>
          </w:tcPr>
          <w:p w14:paraId="727228EA"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c>
          <w:tcPr>
            <w:tcW w:w="710" w:type="dxa"/>
            <w:shd w:val="clear" w:color="auto" w:fill="auto"/>
          </w:tcPr>
          <w:p w14:paraId="20989983"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r>
      <w:tr w:rsidR="00536275" w:rsidRPr="00536275" w14:paraId="5F374BBE" w14:textId="77777777" w:rsidTr="00006DFD">
        <w:trPr>
          <w:trHeight w:val="1077"/>
        </w:trPr>
        <w:tc>
          <w:tcPr>
            <w:tcW w:w="675" w:type="dxa"/>
            <w:shd w:val="clear" w:color="auto" w:fill="FFFFFF" w:themeFill="background1"/>
          </w:tcPr>
          <w:p w14:paraId="2D283DB5" w14:textId="77777777" w:rsidR="00536275" w:rsidRPr="00536275" w:rsidRDefault="00536275" w:rsidP="00536275">
            <w:pPr>
              <w:spacing w:before="120" w:after="60"/>
              <w:jc w:val="center"/>
              <w:rPr>
                <w:rFonts w:ascii="Arial" w:hAnsi="Arial" w:cs="Arial"/>
                <w:b/>
                <w:bCs/>
                <w:sz w:val="20"/>
                <w:szCs w:val="20"/>
              </w:rPr>
            </w:pPr>
          </w:p>
        </w:tc>
        <w:tc>
          <w:tcPr>
            <w:tcW w:w="3229" w:type="dxa"/>
            <w:shd w:val="clear" w:color="auto" w:fill="FFFFFF" w:themeFill="background1"/>
          </w:tcPr>
          <w:p w14:paraId="7BD4145A" w14:textId="77777777" w:rsidR="00536275" w:rsidRPr="00536275" w:rsidRDefault="00536275" w:rsidP="00536275">
            <w:pPr>
              <w:spacing w:before="120" w:after="60"/>
              <w:jc w:val="center"/>
              <w:rPr>
                <w:rFonts w:ascii="Arial" w:hAnsi="Arial" w:cs="Arial"/>
                <w:b/>
                <w:bCs/>
                <w:sz w:val="20"/>
                <w:szCs w:val="20"/>
              </w:rPr>
            </w:pPr>
          </w:p>
        </w:tc>
        <w:tc>
          <w:tcPr>
            <w:tcW w:w="2126" w:type="dxa"/>
            <w:shd w:val="clear" w:color="auto" w:fill="FFFFFF" w:themeFill="background1"/>
          </w:tcPr>
          <w:p w14:paraId="121DCB77" w14:textId="77777777" w:rsidR="00536275" w:rsidRPr="00536275" w:rsidRDefault="00536275" w:rsidP="00536275">
            <w:pPr>
              <w:spacing w:before="120" w:after="60"/>
              <w:jc w:val="center"/>
              <w:rPr>
                <w:rFonts w:ascii="Arial" w:hAnsi="Arial" w:cs="Arial"/>
                <w:b/>
                <w:bCs/>
                <w:sz w:val="20"/>
                <w:szCs w:val="20"/>
              </w:rPr>
            </w:pPr>
          </w:p>
        </w:tc>
        <w:tc>
          <w:tcPr>
            <w:tcW w:w="1559" w:type="dxa"/>
            <w:shd w:val="clear" w:color="auto" w:fill="FFFFFF" w:themeFill="background1"/>
          </w:tcPr>
          <w:p w14:paraId="1C1356FE" w14:textId="77777777" w:rsidR="00536275" w:rsidRPr="00536275" w:rsidRDefault="00536275" w:rsidP="00536275">
            <w:pPr>
              <w:spacing w:before="120" w:after="60"/>
              <w:jc w:val="center"/>
              <w:rPr>
                <w:rFonts w:ascii="Arial" w:hAnsi="Arial" w:cs="Arial"/>
                <w:b/>
                <w:bCs/>
                <w:sz w:val="20"/>
                <w:szCs w:val="20"/>
              </w:rPr>
            </w:pPr>
          </w:p>
        </w:tc>
        <w:tc>
          <w:tcPr>
            <w:tcW w:w="1560" w:type="dxa"/>
            <w:shd w:val="clear" w:color="auto" w:fill="FFFFFF" w:themeFill="background1"/>
          </w:tcPr>
          <w:p w14:paraId="2CFD220B" w14:textId="77777777" w:rsidR="00536275" w:rsidRPr="00536275" w:rsidRDefault="00536275" w:rsidP="00536275">
            <w:pPr>
              <w:spacing w:before="120" w:after="60"/>
              <w:jc w:val="center"/>
              <w:rPr>
                <w:rFonts w:ascii="Arial" w:hAnsi="Arial" w:cs="Arial"/>
                <w:b/>
                <w:bCs/>
                <w:sz w:val="20"/>
                <w:szCs w:val="20"/>
              </w:rPr>
            </w:pPr>
          </w:p>
        </w:tc>
        <w:tc>
          <w:tcPr>
            <w:tcW w:w="852" w:type="dxa"/>
            <w:shd w:val="clear" w:color="auto" w:fill="auto"/>
          </w:tcPr>
          <w:p w14:paraId="060FDCB0"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c>
          <w:tcPr>
            <w:tcW w:w="710" w:type="dxa"/>
            <w:shd w:val="clear" w:color="auto" w:fill="auto"/>
          </w:tcPr>
          <w:p w14:paraId="2991F380"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r>
      <w:tr w:rsidR="00536275" w:rsidRPr="00536275" w14:paraId="0798FBD9" w14:textId="77777777" w:rsidTr="00006DFD">
        <w:trPr>
          <w:trHeight w:val="1077"/>
        </w:trPr>
        <w:tc>
          <w:tcPr>
            <w:tcW w:w="675" w:type="dxa"/>
            <w:shd w:val="clear" w:color="auto" w:fill="FFFFFF" w:themeFill="background1"/>
          </w:tcPr>
          <w:p w14:paraId="6761947C" w14:textId="77777777" w:rsidR="00536275" w:rsidRPr="00536275" w:rsidRDefault="00536275" w:rsidP="00536275">
            <w:pPr>
              <w:spacing w:before="120" w:after="60"/>
              <w:jc w:val="center"/>
              <w:rPr>
                <w:rFonts w:ascii="Arial" w:hAnsi="Arial" w:cs="Arial"/>
                <w:b/>
                <w:bCs/>
                <w:sz w:val="20"/>
                <w:szCs w:val="20"/>
              </w:rPr>
            </w:pPr>
          </w:p>
        </w:tc>
        <w:tc>
          <w:tcPr>
            <w:tcW w:w="3229" w:type="dxa"/>
            <w:shd w:val="clear" w:color="auto" w:fill="FFFFFF" w:themeFill="background1"/>
          </w:tcPr>
          <w:p w14:paraId="258A386F" w14:textId="77777777" w:rsidR="00536275" w:rsidRPr="00536275" w:rsidRDefault="00536275" w:rsidP="00536275">
            <w:pPr>
              <w:spacing w:before="120" w:after="60"/>
              <w:jc w:val="center"/>
              <w:rPr>
                <w:rFonts w:ascii="Arial" w:hAnsi="Arial" w:cs="Arial"/>
                <w:b/>
                <w:bCs/>
                <w:sz w:val="20"/>
                <w:szCs w:val="20"/>
              </w:rPr>
            </w:pPr>
          </w:p>
        </w:tc>
        <w:tc>
          <w:tcPr>
            <w:tcW w:w="2126" w:type="dxa"/>
            <w:shd w:val="clear" w:color="auto" w:fill="FFFFFF" w:themeFill="background1"/>
          </w:tcPr>
          <w:p w14:paraId="42A3B691" w14:textId="77777777" w:rsidR="00536275" w:rsidRPr="00536275" w:rsidRDefault="00536275" w:rsidP="00536275">
            <w:pPr>
              <w:spacing w:before="120" w:after="60"/>
              <w:jc w:val="center"/>
              <w:rPr>
                <w:rFonts w:ascii="Arial" w:hAnsi="Arial" w:cs="Arial"/>
                <w:b/>
                <w:bCs/>
                <w:sz w:val="20"/>
                <w:szCs w:val="20"/>
              </w:rPr>
            </w:pPr>
          </w:p>
        </w:tc>
        <w:tc>
          <w:tcPr>
            <w:tcW w:w="1559" w:type="dxa"/>
            <w:shd w:val="clear" w:color="auto" w:fill="FFFFFF" w:themeFill="background1"/>
          </w:tcPr>
          <w:p w14:paraId="1D9FB404" w14:textId="77777777" w:rsidR="00536275" w:rsidRPr="00536275" w:rsidRDefault="00536275" w:rsidP="00536275">
            <w:pPr>
              <w:spacing w:before="120" w:after="60"/>
              <w:jc w:val="center"/>
              <w:rPr>
                <w:rFonts w:ascii="Arial" w:hAnsi="Arial" w:cs="Arial"/>
                <w:b/>
                <w:bCs/>
                <w:sz w:val="20"/>
                <w:szCs w:val="20"/>
              </w:rPr>
            </w:pPr>
          </w:p>
        </w:tc>
        <w:tc>
          <w:tcPr>
            <w:tcW w:w="1560" w:type="dxa"/>
            <w:shd w:val="clear" w:color="auto" w:fill="FFFFFF" w:themeFill="background1"/>
          </w:tcPr>
          <w:p w14:paraId="12C9C10B" w14:textId="77777777" w:rsidR="00536275" w:rsidRPr="00536275" w:rsidRDefault="00536275" w:rsidP="00536275">
            <w:pPr>
              <w:spacing w:before="120" w:after="60"/>
              <w:jc w:val="center"/>
              <w:rPr>
                <w:rFonts w:ascii="Arial" w:hAnsi="Arial" w:cs="Arial"/>
                <w:b/>
                <w:bCs/>
                <w:sz w:val="20"/>
                <w:szCs w:val="20"/>
              </w:rPr>
            </w:pPr>
          </w:p>
        </w:tc>
        <w:tc>
          <w:tcPr>
            <w:tcW w:w="852" w:type="dxa"/>
            <w:shd w:val="clear" w:color="auto" w:fill="auto"/>
          </w:tcPr>
          <w:p w14:paraId="60FF7053"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c>
          <w:tcPr>
            <w:tcW w:w="710" w:type="dxa"/>
            <w:shd w:val="clear" w:color="auto" w:fill="auto"/>
          </w:tcPr>
          <w:p w14:paraId="42851C3C"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r>
      <w:tr w:rsidR="00536275" w:rsidRPr="00536275" w14:paraId="6B453AF6" w14:textId="77777777" w:rsidTr="00006DFD">
        <w:trPr>
          <w:trHeight w:val="1077"/>
        </w:trPr>
        <w:tc>
          <w:tcPr>
            <w:tcW w:w="675" w:type="dxa"/>
            <w:shd w:val="clear" w:color="auto" w:fill="FFFFFF" w:themeFill="background1"/>
          </w:tcPr>
          <w:p w14:paraId="13026357" w14:textId="77777777" w:rsidR="00536275" w:rsidRPr="00536275" w:rsidRDefault="00536275" w:rsidP="00536275">
            <w:pPr>
              <w:spacing w:before="120" w:after="60"/>
              <w:jc w:val="center"/>
              <w:rPr>
                <w:rFonts w:ascii="Arial" w:hAnsi="Arial" w:cs="Arial"/>
                <w:b/>
                <w:bCs/>
                <w:sz w:val="20"/>
                <w:szCs w:val="20"/>
              </w:rPr>
            </w:pPr>
          </w:p>
        </w:tc>
        <w:tc>
          <w:tcPr>
            <w:tcW w:w="3229" w:type="dxa"/>
            <w:shd w:val="clear" w:color="auto" w:fill="FFFFFF" w:themeFill="background1"/>
          </w:tcPr>
          <w:p w14:paraId="5DA9BA39" w14:textId="77777777" w:rsidR="00536275" w:rsidRPr="00536275" w:rsidRDefault="00536275" w:rsidP="00536275">
            <w:pPr>
              <w:spacing w:before="120" w:after="60"/>
              <w:jc w:val="center"/>
              <w:rPr>
                <w:rFonts w:ascii="Arial" w:hAnsi="Arial" w:cs="Arial"/>
                <w:b/>
                <w:bCs/>
                <w:sz w:val="20"/>
                <w:szCs w:val="20"/>
              </w:rPr>
            </w:pPr>
          </w:p>
        </w:tc>
        <w:tc>
          <w:tcPr>
            <w:tcW w:w="2126" w:type="dxa"/>
            <w:shd w:val="clear" w:color="auto" w:fill="FFFFFF" w:themeFill="background1"/>
          </w:tcPr>
          <w:p w14:paraId="535A10B2" w14:textId="77777777" w:rsidR="00536275" w:rsidRPr="00536275" w:rsidRDefault="00536275" w:rsidP="00536275">
            <w:pPr>
              <w:spacing w:before="120" w:after="60"/>
              <w:jc w:val="center"/>
              <w:rPr>
                <w:rFonts w:ascii="Arial" w:hAnsi="Arial" w:cs="Arial"/>
                <w:b/>
                <w:bCs/>
                <w:sz w:val="20"/>
                <w:szCs w:val="20"/>
              </w:rPr>
            </w:pPr>
          </w:p>
        </w:tc>
        <w:tc>
          <w:tcPr>
            <w:tcW w:w="1559" w:type="dxa"/>
            <w:shd w:val="clear" w:color="auto" w:fill="FFFFFF" w:themeFill="background1"/>
          </w:tcPr>
          <w:p w14:paraId="413F5D66" w14:textId="77777777" w:rsidR="00536275" w:rsidRPr="00536275" w:rsidRDefault="00536275" w:rsidP="00536275">
            <w:pPr>
              <w:spacing w:before="120" w:after="60"/>
              <w:jc w:val="center"/>
              <w:rPr>
                <w:rFonts w:ascii="Arial" w:hAnsi="Arial" w:cs="Arial"/>
                <w:b/>
                <w:bCs/>
                <w:sz w:val="20"/>
                <w:szCs w:val="20"/>
              </w:rPr>
            </w:pPr>
          </w:p>
        </w:tc>
        <w:tc>
          <w:tcPr>
            <w:tcW w:w="1560" w:type="dxa"/>
            <w:shd w:val="clear" w:color="auto" w:fill="FFFFFF" w:themeFill="background1"/>
          </w:tcPr>
          <w:p w14:paraId="36EED8A3" w14:textId="77777777" w:rsidR="00536275" w:rsidRPr="00536275" w:rsidRDefault="00536275" w:rsidP="00536275">
            <w:pPr>
              <w:spacing w:before="120" w:after="60"/>
              <w:jc w:val="center"/>
              <w:rPr>
                <w:rFonts w:ascii="Arial" w:hAnsi="Arial" w:cs="Arial"/>
                <w:b/>
                <w:bCs/>
                <w:sz w:val="20"/>
                <w:szCs w:val="20"/>
              </w:rPr>
            </w:pPr>
          </w:p>
        </w:tc>
        <w:tc>
          <w:tcPr>
            <w:tcW w:w="852" w:type="dxa"/>
            <w:shd w:val="clear" w:color="auto" w:fill="auto"/>
          </w:tcPr>
          <w:p w14:paraId="03F9C31B"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c>
          <w:tcPr>
            <w:tcW w:w="710" w:type="dxa"/>
            <w:shd w:val="clear" w:color="auto" w:fill="auto"/>
          </w:tcPr>
          <w:p w14:paraId="1FBE86C7"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r>
      <w:tr w:rsidR="00536275" w:rsidRPr="00536275" w14:paraId="48FCE6F5" w14:textId="77777777" w:rsidTr="00006DFD">
        <w:trPr>
          <w:trHeight w:val="1077"/>
        </w:trPr>
        <w:tc>
          <w:tcPr>
            <w:tcW w:w="675" w:type="dxa"/>
            <w:shd w:val="clear" w:color="auto" w:fill="FFFFFF" w:themeFill="background1"/>
          </w:tcPr>
          <w:p w14:paraId="59F3D1D2" w14:textId="77777777" w:rsidR="00536275" w:rsidRPr="00536275" w:rsidRDefault="00536275" w:rsidP="00536275">
            <w:pPr>
              <w:spacing w:before="120" w:after="60"/>
              <w:jc w:val="center"/>
              <w:rPr>
                <w:rFonts w:ascii="Arial" w:hAnsi="Arial" w:cs="Arial"/>
                <w:b/>
                <w:bCs/>
                <w:sz w:val="20"/>
                <w:szCs w:val="20"/>
              </w:rPr>
            </w:pPr>
          </w:p>
        </w:tc>
        <w:tc>
          <w:tcPr>
            <w:tcW w:w="3229" w:type="dxa"/>
            <w:shd w:val="clear" w:color="auto" w:fill="FFFFFF" w:themeFill="background1"/>
          </w:tcPr>
          <w:p w14:paraId="79C55933" w14:textId="77777777" w:rsidR="00536275" w:rsidRPr="00536275" w:rsidRDefault="00536275" w:rsidP="00536275">
            <w:pPr>
              <w:spacing w:before="120" w:after="60"/>
              <w:jc w:val="center"/>
              <w:rPr>
                <w:rFonts w:ascii="Arial" w:hAnsi="Arial" w:cs="Arial"/>
                <w:b/>
                <w:bCs/>
                <w:sz w:val="20"/>
                <w:szCs w:val="20"/>
              </w:rPr>
            </w:pPr>
          </w:p>
        </w:tc>
        <w:tc>
          <w:tcPr>
            <w:tcW w:w="2126" w:type="dxa"/>
            <w:shd w:val="clear" w:color="auto" w:fill="FFFFFF" w:themeFill="background1"/>
          </w:tcPr>
          <w:p w14:paraId="22FBF9A8" w14:textId="77777777" w:rsidR="00536275" w:rsidRPr="00536275" w:rsidRDefault="00536275" w:rsidP="00536275">
            <w:pPr>
              <w:spacing w:before="120" w:after="60"/>
              <w:jc w:val="center"/>
              <w:rPr>
                <w:rFonts w:ascii="Arial" w:hAnsi="Arial" w:cs="Arial"/>
                <w:b/>
                <w:bCs/>
                <w:sz w:val="20"/>
                <w:szCs w:val="20"/>
              </w:rPr>
            </w:pPr>
          </w:p>
        </w:tc>
        <w:tc>
          <w:tcPr>
            <w:tcW w:w="1559" w:type="dxa"/>
            <w:shd w:val="clear" w:color="auto" w:fill="FFFFFF" w:themeFill="background1"/>
          </w:tcPr>
          <w:p w14:paraId="37A56CE3" w14:textId="77777777" w:rsidR="00536275" w:rsidRPr="00536275" w:rsidRDefault="00536275" w:rsidP="00536275">
            <w:pPr>
              <w:spacing w:before="120" w:after="60"/>
              <w:jc w:val="center"/>
              <w:rPr>
                <w:rFonts w:ascii="Arial" w:hAnsi="Arial" w:cs="Arial"/>
                <w:b/>
                <w:bCs/>
                <w:sz w:val="20"/>
                <w:szCs w:val="20"/>
              </w:rPr>
            </w:pPr>
          </w:p>
        </w:tc>
        <w:tc>
          <w:tcPr>
            <w:tcW w:w="1560" w:type="dxa"/>
            <w:shd w:val="clear" w:color="auto" w:fill="FFFFFF" w:themeFill="background1"/>
          </w:tcPr>
          <w:p w14:paraId="604F058C" w14:textId="77777777" w:rsidR="00536275" w:rsidRPr="00536275" w:rsidRDefault="00536275" w:rsidP="00536275">
            <w:pPr>
              <w:spacing w:before="120" w:after="60"/>
              <w:jc w:val="center"/>
              <w:rPr>
                <w:rFonts w:ascii="Arial" w:hAnsi="Arial" w:cs="Arial"/>
                <w:b/>
                <w:bCs/>
                <w:sz w:val="20"/>
                <w:szCs w:val="20"/>
              </w:rPr>
            </w:pPr>
          </w:p>
        </w:tc>
        <w:tc>
          <w:tcPr>
            <w:tcW w:w="852" w:type="dxa"/>
            <w:shd w:val="clear" w:color="auto" w:fill="auto"/>
          </w:tcPr>
          <w:p w14:paraId="5294B7D5"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c>
          <w:tcPr>
            <w:tcW w:w="710" w:type="dxa"/>
            <w:shd w:val="clear" w:color="auto" w:fill="auto"/>
          </w:tcPr>
          <w:p w14:paraId="2E5D3667"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r>
      <w:tr w:rsidR="00536275" w:rsidRPr="00536275" w14:paraId="3E085DAF" w14:textId="77777777" w:rsidTr="00006DFD">
        <w:trPr>
          <w:trHeight w:val="1077"/>
        </w:trPr>
        <w:tc>
          <w:tcPr>
            <w:tcW w:w="675" w:type="dxa"/>
            <w:shd w:val="clear" w:color="auto" w:fill="FFFFFF" w:themeFill="background1"/>
          </w:tcPr>
          <w:p w14:paraId="2935212B" w14:textId="77777777" w:rsidR="00536275" w:rsidRPr="00536275" w:rsidRDefault="00536275" w:rsidP="00536275">
            <w:pPr>
              <w:spacing w:before="120" w:after="60"/>
              <w:jc w:val="center"/>
              <w:rPr>
                <w:rFonts w:ascii="Arial" w:hAnsi="Arial" w:cs="Arial"/>
                <w:b/>
                <w:bCs/>
                <w:sz w:val="20"/>
                <w:szCs w:val="20"/>
              </w:rPr>
            </w:pPr>
          </w:p>
        </w:tc>
        <w:tc>
          <w:tcPr>
            <w:tcW w:w="3229" w:type="dxa"/>
            <w:shd w:val="clear" w:color="auto" w:fill="FFFFFF" w:themeFill="background1"/>
          </w:tcPr>
          <w:p w14:paraId="76463221" w14:textId="77777777" w:rsidR="00536275" w:rsidRPr="00536275" w:rsidRDefault="00536275" w:rsidP="00536275">
            <w:pPr>
              <w:spacing w:before="120" w:after="60"/>
              <w:jc w:val="center"/>
              <w:rPr>
                <w:rFonts w:ascii="Arial" w:hAnsi="Arial" w:cs="Arial"/>
                <w:b/>
                <w:bCs/>
                <w:sz w:val="20"/>
                <w:szCs w:val="20"/>
              </w:rPr>
            </w:pPr>
          </w:p>
        </w:tc>
        <w:tc>
          <w:tcPr>
            <w:tcW w:w="2126" w:type="dxa"/>
            <w:shd w:val="clear" w:color="auto" w:fill="FFFFFF" w:themeFill="background1"/>
          </w:tcPr>
          <w:p w14:paraId="7DFE0F13" w14:textId="77777777" w:rsidR="00536275" w:rsidRPr="00536275" w:rsidRDefault="00536275" w:rsidP="00536275">
            <w:pPr>
              <w:spacing w:before="120" w:after="60"/>
              <w:jc w:val="center"/>
              <w:rPr>
                <w:rFonts w:ascii="Arial" w:hAnsi="Arial" w:cs="Arial"/>
                <w:b/>
                <w:bCs/>
                <w:sz w:val="20"/>
                <w:szCs w:val="20"/>
              </w:rPr>
            </w:pPr>
          </w:p>
        </w:tc>
        <w:tc>
          <w:tcPr>
            <w:tcW w:w="1559" w:type="dxa"/>
            <w:shd w:val="clear" w:color="auto" w:fill="FFFFFF" w:themeFill="background1"/>
          </w:tcPr>
          <w:p w14:paraId="16954C1C" w14:textId="77777777" w:rsidR="00536275" w:rsidRPr="00536275" w:rsidRDefault="00536275" w:rsidP="00536275">
            <w:pPr>
              <w:spacing w:before="120" w:after="60"/>
              <w:jc w:val="center"/>
              <w:rPr>
                <w:rFonts w:ascii="Arial" w:hAnsi="Arial" w:cs="Arial"/>
                <w:b/>
                <w:bCs/>
                <w:sz w:val="20"/>
                <w:szCs w:val="20"/>
              </w:rPr>
            </w:pPr>
          </w:p>
        </w:tc>
        <w:tc>
          <w:tcPr>
            <w:tcW w:w="1560" w:type="dxa"/>
            <w:shd w:val="clear" w:color="auto" w:fill="FFFFFF" w:themeFill="background1"/>
          </w:tcPr>
          <w:p w14:paraId="7895798D" w14:textId="77777777" w:rsidR="00536275" w:rsidRPr="00536275" w:rsidRDefault="00536275" w:rsidP="00536275">
            <w:pPr>
              <w:spacing w:before="120" w:after="60"/>
              <w:jc w:val="center"/>
              <w:rPr>
                <w:rFonts w:ascii="Arial" w:hAnsi="Arial" w:cs="Arial"/>
                <w:b/>
                <w:bCs/>
                <w:sz w:val="20"/>
                <w:szCs w:val="20"/>
              </w:rPr>
            </w:pPr>
          </w:p>
        </w:tc>
        <w:tc>
          <w:tcPr>
            <w:tcW w:w="852" w:type="dxa"/>
            <w:shd w:val="clear" w:color="auto" w:fill="auto"/>
          </w:tcPr>
          <w:p w14:paraId="19651CF2"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c>
          <w:tcPr>
            <w:tcW w:w="710" w:type="dxa"/>
            <w:shd w:val="clear" w:color="auto" w:fill="auto"/>
          </w:tcPr>
          <w:p w14:paraId="57143A2B"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r>
      <w:tr w:rsidR="00536275" w:rsidRPr="00536275" w14:paraId="1145CD08" w14:textId="77777777" w:rsidTr="00006DFD">
        <w:trPr>
          <w:trHeight w:val="1077"/>
        </w:trPr>
        <w:tc>
          <w:tcPr>
            <w:tcW w:w="675" w:type="dxa"/>
            <w:shd w:val="clear" w:color="auto" w:fill="FFFFFF" w:themeFill="background1"/>
          </w:tcPr>
          <w:p w14:paraId="61FEE926" w14:textId="77777777" w:rsidR="00536275" w:rsidRPr="00536275" w:rsidRDefault="00536275" w:rsidP="00536275">
            <w:pPr>
              <w:spacing w:before="120" w:after="60"/>
              <w:jc w:val="center"/>
              <w:rPr>
                <w:rFonts w:ascii="Arial" w:hAnsi="Arial" w:cs="Arial"/>
                <w:b/>
                <w:bCs/>
                <w:sz w:val="20"/>
                <w:szCs w:val="20"/>
              </w:rPr>
            </w:pPr>
          </w:p>
        </w:tc>
        <w:tc>
          <w:tcPr>
            <w:tcW w:w="3229" w:type="dxa"/>
            <w:shd w:val="clear" w:color="auto" w:fill="FFFFFF" w:themeFill="background1"/>
          </w:tcPr>
          <w:p w14:paraId="0B434A33" w14:textId="77777777" w:rsidR="00536275" w:rsidRPr="00536275" w:rsidRDefault="00536275" w:rsidP="00536275">
            <w:pPr>
              <w:spacing w:before="120" w:after="60"/>
              <w:jc w:val="center"/>
              <w:rPr>
                <w:rFonts w:ascii="Arial" w:hAnsi="Arial" w:cs="Arial"/>
                <w:b/>
                <w:bCs/>
                <w:sz w:val="20"/>
                <w:szCs w:val="20"/>
              </w:rPr>
            </w:pPr>
          </w:p>
        </w:tc>
        <w:tc>
          <w:tcPr>
            <w:tcW w:w="2126" w:type="dxa"/>
            <w:shd w:val="clear" w:color="auto" w:fill="FFFFFF" w:themeFill="background1"/>
          </w:tcPr>
          <w:p w14:paraId="2F822F84" w14:textId="77777777" w:rsidR="00536275" w:rsidRPr="00536275" w:rsidRDefault="00536275" w:rsidP="00536275">
            <w:pPr>
              <w:spacing w:before="120" w:after="60"/>
              <w:jc w:val="center"/>
              <w:rPr>
                <w:rFonts w:ascii="Arial" w:hAnsi="Arial" w:cs="Arial"/>
                <w:b/>
                <w:bCs/>
                <w:sz w:val="20"/>
                <w:szCs w:val="20"/>
              </w:rPr>
            </w:pPr>
          </w:p>
        </w:tc>
        <w:tc>
          <w:tcPr>
            <w:tcW w:w="1559" w:type="dxa"/>
            <w:shd w:val="clear" w:color="auto" w:fill="FFFFFF" w:themeFill="background1"/>
          </w:tcPr>
          <w:p w14:paraId="30659C24" w14:textId="77777777" w:rsidR="00536275" w:rsidRPr="00536275" w:rsidRDefault="00536275" w:rsidP="00536275">
            <w:pPr>
              <w:spacing w:before="120" w:after="60"/>
              <w:jc w:val="center"/>
              <w:rPr>
                <w:rFonts w:ascii="Arial" w:hAnsi="Arial" w:cs="Arial"/>
                <w:b/>
                <w:bCs/>
                <w:sz w:val="20"/>
                <w:szCs w:val="20"/>
              </w:rPr>
            </w:pPr>
          </w:p>
        </w:tc>
        <w:tc>
          <w:tcPr>
            <w:tcW w:w="1560" w:type="dxa"/>
            <w:shd w:val="clear" w:color="auto" w:fill="FFFFFF" w:themeFill="background1"/>
          </w:tcPr>
          <w:p w14:paraId="4523EBF7" w14:textId="77777777" w:rsidR="00536275" w:rsidRPr="00536275" w:rsidRDefault="00536275" w:rsidP="00536275">
            <w:pPr>
              <w:spacing w:before="120" w:after="60"/>
              <w:jc w:val="center"/>
              <w:rPr>
                <w:rFonts w:ascii="Arial" w:hAnsi="Arial" w:cs="Arial"/>
                <w:b/>
                <w:bCs/>
                <w:sz w:val="20"/>
                <w:szCs w:val="20"/>
              </w:rPr>
            </w:pPr>
          </w:p>
        </w:tc>
        <w:tc>
          <w:tcPr>
            <w:tcW w:w="852" w:type="dxa"/>
            <w:shd w:val="clear" w:color="auto" w:fill="auto"/>
          </w:tcPr>
          <w:p w14:paraId="0E20493C"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c>
          <w:tcPr>
            <w:tcW w:w="710" w:type="dxa"/>
            <w:shd w:val="clear" w:color="auto" w:fill="auto"/>
          </w:tcPr>
          <w:p w14:paraId="07A648DC" w14:textId="77777777" w:rsidR="00536275" w:rsidRPr="00536275" w:rsidRDefault="00536275" w:rsidP="00536275">
            <w:pPr>
              <w:keepNext/>
              <w:spacing w:before="120" w:after="60" w:line="240" w:lineRule="auto"/>
              <w:jc w:val="center"/>
              <w:outlineLvl w:val="0"/>
              <w:rPr>
                <w:rFonts w:ascii="Arial" w:eastAsia="Times New Roman" w:hAnsi="Arial" w:cs="Arial"/>
                <w:b/>
                <w:sz w:val="20"/>
                <w:szCs w:val="20"/>
                <w:lang w:val="en-AU"/>
              </w:rPr>
            </w:pPr>
          </w:p>
        </w:tc>
      </w:tr>
    </w:tbl>
    <w:p w14:paraId="247A03F8" w14:textId="77777777" w:rsidR="00536275" w:rsidRPr="00536275" w:rsidRDefault="00536275" w:rsidP="00536275">
      <w:pPr>
        <w:spacing w:after="0" w:line="240" w:lineRule="auto"/>
        <w:rPr>
          <w:rFonts w:ascii="Calibri" w:eastAsia="Times New Roman" w:hAnsi="Calibri" w:cs="Times New Roman"/>
          <w:b/>
          <w:bCs/>
          <w:lang w:val="en-AU"/>
        </w:rPr>
      </w:pPr>
    </w:p>
    <w:p w14:paraId="77F706C7" w14:textId="77777777" w:rsidR="00536275" w:rsidRPr="00536275" w:rsidRDefault="00536275" w:rsidP="00536275">
      <w:pPr>
        <w:spacing w:after="0" w:line="240" w:lineRule="auto"/>
        <w:jc w:val="center"/>
        <w:rPr>
          <w:rFonts w:ascii="Calibri" w:eastAsia="Times New Roman" w:hAnsi="Calibri" w:cs="Times New Roman"/>
          <w:b/>
          <w:bCs/>
          <w:lang w:val="en-AU"/>
        </w:rPr>
      </w:pPr>
    </w:p>
    <w:p w14:paraId="5ACBEE49" w14:textId="77777777" w:rsidR="00536275" w:rsidRPr="00536275" w:rsidRDefault="00536275" w:rsidP="00536275">
      <w:pPr>
        <w:spacing w:after="0" w:line="240" w:lineRule="auto"/>
        <w:jc w:val="center"/>
        <w:rPr>
          <w:rFonts w:ascii="Calibri" w:eastAsia="Times New Roman" w:hAnsi="Calibri" w:cs="Times New Roman"/>
          <w:b/>
          <w:bCs/>
          <w:lang w:val="en-AU"/>
        </w:rPr>
      </w:pPr>
      <w:r w:rsidRPr="00536275">
        <w:rPr>
          <w:rFonts w:ascii="Calibri" w:eastAsia="Times New Roman" w:hAnsi="Calibri" w:cs="Times New Roman"/>
          <w:b/>
          <w:bCs/>
          <w:lang w:val="en-AU"/>
        </w:rPr>
        <w:t>Book Log</w:t>
      </w:r>
    </w:p>
    <w:tbl>
      <w:tblPr>
        <w:tblW w:w="0" w:type="auto"/>
        <w:tblLook w:val="0000" w:firstRow="0" w:lastRow="0" w:firstColumn="0" w:lastColumn="0" w:noHBand="0" w:noVBand="0"/>
      </w:tblPr>
      <w:tblGrid>
        <w:gridCol w:w="896"/>
        <w:gridCol w:w="3172"/>
      </w:tblGrid>
      <w:tr w:rsidR="00536275" w:rsidRPr="00536275" w14:paraId="37C954CF" w14:textId="77777777" w:rsidTr="00006DFD">
        <w:tc>
          <w:tcPr>
            <w:tcW w:w="896" w:type="dxa"/>
          </w:tcPr>
          <w:p w14:paraId="5C81593C" w14:textId="77777777" w:rsidR="00536275" w:rsidRPr="00536275" w:rsidRDefault="00536275" w:rsidP="00536275">
            <w:pPr>
              <w:spacing w:after="0" w:line="240" w:lineRule="auto"/>
              <w:rPr>
                <w:rFonts w:ascii="Calibri" w:eastAsia="Times New Roman" w:hAnsi="Calibri" w:cs="Times New Roman"/>
                <w:b/>
                <w:bCs/>
                <w:lang w:val="en-AU"/>
              </w:rPr>
            </w:pPr>
            <w:r w:rsidRPr="00536275">
              <w:rPr>
                <w:rFonts w:ascii="Calibri" w:eastAsia="Times New Roman" w:hAnsi="Calibri" w:cs="Times New Roman"/>
                <w:b/>
                <w:bCs/>
                <w:lang w:val="en-AU"/>
              </w:rPr>
              <w:t>Name:</w:t>
            </w:r>
          </w:p>
        </w:tc>
        <w:tc>
          <w:tcPr>
            <w:tcW w:w="3172" w:type="dxa"/>
            <w:tcBorders>
              <w:bottom w:val="single" w:sz="4" w:space="0" w:color="auto"/>
            </w:tcBorders>
          </w:tcPr>
          <w:p w14:paraId="69493028" w14:textId="77777777" w:rsidR="00536275" w:rsidRPr="00536275" w:rsidRDefault="00536275" w:rsidP="00536275">
            <w:pPr>
              <w:spacing w:after="0" w:line="240" w:lineRule="auto"/>
              <w:rPr>
                <w:rFonts w:ascii="Calibri" w:eastAsia="Times New Roman" w:hAnsi="Calibri" w:cs="Times New Roman"/>
                <w:b/>
                <w:bCs/>
                <w:lang w:val="en-AU"/>
              </w:rPr>
            </w:pPr>
          </w:p>
        </w:tc>
      </w:tr>
    </w:tbl>
    <w:p w14:paraId="41C760B7" w14:textId="77777777" w:rsidR="00536275" w:rsidRPr="00536275" w:rsidRDefault="00536275" w:rsidP="00536275">
      <w:pPr>
        <w:jc w:val="center"/>
        <w:rPr>
          <w:rFonts w:ascii="Calibri" w:hAnsi="Calibri"/>
          <w:b/>
          <w:bCs/>
        </w:rPr>
      </w:pPr>
    </w:p>
    <w:tbl>
      <w:tblPr>
        <w:tblW w:w="107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29"/>
        <w:gridCol w:w="2268"/>
        <w:gridCol w:w="1039"/>
        <w:gridCol w:w="1040"/>
        <w:gridCol w:w="1040"/>
        <w:gridCol w:w="710"/>
        <w:gridCol w:w="710"/>
      </w:tblGrid>
      <w:tr w:rsidR="00536275" w:rsidRPr="00536275" w14:paraId="4A3A60E7" w14:textId="77777777" w:rsidTr="00006DFD">
        <w:trPr>
          <w:trHeight w:val="432"/>
        </w:trPr>
        <w:tc>
          <w:tcPr>
            <w:tcW w:w="675" w:type="dxa"/>
            <w:shd w:val="clear" w:color="auto" w:fill="F2F2F2"/>
          </w:tcPr>
          <w:p w14:paraId="18D62C51" w14:textId="77777777" w:rsidR="00536275" w:rsidRPr="00536275" w:rsidRDefault="00536275" w:rsidP="00536275">
            <w:pPr>
              <w:spacing w:before="120" w:after="60"/>
              <w:jc w:val="center"/>
              <w:rPr>
                <w:rFonts w:ascii="Calibri" w:hAnsi="Calibri"/>
                <w:b/>
                <w:bCs/>
                <w:sz w:val="20"/>
                <w:szCs w:val="20"/>
              </w:rPr>
            </w:pPr>
            <w:r w:rsidRPr="00536275">
              <w:rPr>
                <w:rFonts w:ascii="Calibri" w:hAnsi="Calibri"/>
                <w:b/>
                <w:bCs/>
                <w:sz w:val="20"/>
                <w:szCs w:val="20"/>
              </w:rPr>
              <w:t>No.</w:t>
            </w:r>
          </w:p>
        </w:tc>
        <w:tc>
          <w:tcPr>
            <w:tcW w:w="3229" w:type="dxa"/>
            <w:shd w:val="clear" w:color="auto" w:fill="F2F2F2"/>
          </w:tcPr>
          <w:p w14:paraId="6B6EDF1D" w14:textId="77777777" w:rsidR="00536275" w:rsidRPr="00536275" w:rsidRDefault="00536275" w:rsidP="00536275">
            <w:pPr>
              <w:spacing w:before="120" w:after="60"/>
              <w:jc w:val="center"/>
              <w:rPr>
                <w:rFonts w:ascii="Calibri" w:hAnsi="Calibri"/>
                <w:b/>
                <w:bCs/>
                <w:sz w:val="20"/>
                <w:szCs w:val="20"/>
              </w:rPr>
            </w:pPr>
            <w:r w:rsidRPr="00536275">
              <w:rPr>
                <w:rFonts w:ascii="Calibri" w:hAnsi="Calibri"/>
                <w:b/>
                <w:bCs/>
                <w:sz w:val="20"/>
                <w:szCs w:val="20"/>
              </w:rPr>
              <w:t>Title</w:t>
            </w:r>
          </w:p>
        </w:tc>
        <w:tc>
          <w:tcPr>
            <w:tcW w:w="2268" w:type="dxa"/>
            <w:shd w:val="clear" w:color="auto" w:fill="F2F2F2"/>
          </w:tcPr>
          <w:p w14:paraId="17724483" w14:textId="77777777" w:rsidR="00536275" w:rsidRPr="00536275" w:rsidRDefault="00536275" w:rsidP="00536275">
            <w:pPr>
              <w:spacing w:before="120" w:after="60"/>
              <w:jc w:val="center"/>
              <w:rPr>
                <w:rFonts w:ascii="Calibri" w:hAnsi="Calibri"/>
                <w:b/>
                <w:bCs/>
                <w:sz w:val="20"/>
                <w:szCs w:val="20"/>
              </w:rPr>
            </w:pPr>
            <w:r w:rsidRPr="00536275">
              <w:rPr>
                <w:rFonts w:ascii="Calibri" w:hAnsi="Calibri"/>
                <w:b/>
                <w:bCs/>
                <w:sz w:val="20"/>
                <w:szCs w:val="20"/>
              </w:rPr>
              <w:t>Author</w:t>
            </w:r>
          </w:p>
        </w:tc>
        <w:tc>
          <w:tcPr>
            <w:tcW w:w="1039" w:type="dxa"/>
            <w:shd w:val="clear" w:color="auto" w:fill="F2F2F2"/>
          </w:tcPr>
          <w:p w14:paraId="15BB1B80" w14:textId="77777777" w:rsidR="00536275" w:rsidRPr="00536275" w:rsidRDefault="00536275" w:rsidP="00536275">
            <w:pPr>
              <w:spacing w:before="120" w:after="60"/>
              <w:jc w:val="center"/>
              <w:rPr>
                <w:rFonts w:ascii="Calibri" w:hAnsi="Calibri"/>
                <w:b/>
                <w:bCs/>
                <w:sz w:val="20"/>
                <w:szCs w:val="20"/>
              </w:rPr>
            </w:pPr>
            <w:r w:rsidRPr="00536275">
              <w:rPr>
                <w:rFonts w:ascii="Calibri" w:hAnsi="Calibri"/>
                <w:b/>
                <w:bCs/>
                <w:sz w:val="20"/>
                <w:szCs w:val="20"/>
              </w:rPr>
              <w:t>Date started</w:t>
            </w:r>
          </w:p>
        </w:tc>
        <w:tc>
          <w:tcPr>
            <w:tcW w:w="1040" w:type="dxa"/>
            <w:shd w:val="clear" w:color="auto" w:fill="F2F2F2"/>
          </w:tcPr>
          <w:p w14:paraId="461AC309" w14:textId="77777777" w:rsidR="00536275" w:rsidRPr="00536275" w:rsidRDefault="00536275" w:rsidP="00536275">
            <w:pPr>
              <w:spacing w:before="120" w:after="60"/>
              <w:jc w:val="center"/>
              <w:rPr>
                <w:rFonts w:ascii="Calibri" w:hAnsi="Calibri"/>
                <w:b/>
                <w:bCs/>
                <w:sz w:val="20"/>
                <w:szCs w:val="20"/>
              </w:rPr>
            </w:pPr>
            <w:r w:rsidRPr="00536275">
              <w:rPr>
                <w:rFonts w:ascii="Calibri" w:hAnsi="Calibri"/>
                <w:b/>
                <w:bCs/>
                <w:sz w:val="20"/>
                <w:szCs w:val="20"/>
              </w:rPr>
              <w:t>Date finished</w:t>
            </w:r>
          </w:p>
        </w:tc>
        <w:tc>
          <w:tcPr>
            <w:tcW w:w="1040" w:type="dxa"/>
            <w:shd w:val="clear" w:color="auto" w:fill="F2F2F2"/>
          </w:tcPr>
          <w:p w14:paraId="0BB8F954" w14:textId="77777777" w:rsidR="00536275" w:rsidRPr="00536275" w:rsidRDefault="00536275" w:rsidP="00536275">
            <w:pPr>
              <w:spacing w:before="120" w:after="60"/>
              <w:jc w:val="center"/>
              <w:rPr>
                <w:rFonts w:ascii="Calibri" w:hAnsi="Calibri"/>
                <w:b/>
                <w:bCs/>
                <w:sz w:val="20"/>
                <w:szCs w:val="20"/>
              </w:rPr>
            </w:pPr>
            <w:r w:rsidRPr="00536275">
              <w:rPr>
                <w:rFonts w:ascii="Calibri" w:hAnsi="Calibri"/>
                <w:b/>
                <w:bCs/>
                <w:sz w:val="20"/>
                <w:szCs w:val="20"/>
              </w:rPr>
              <w:t xml:space="preserve">Date </w:t>
            </w:r>
          </w:p>
          <w:p w14:paraId="5241C2D0" w14:textId="77777777" w:rsidR="00536275" w:rsidRPr="00536275" w:rsidRDefault="00536275" w:rsidP="00536275">
            <w:pPr>
              <w:spacing w:before="120" w:after="60"/>
              <w:jc w:val="center"/>
              <w:rPr>
                <w:rFonts w:ascii="Calibri" w:hAnsi="Calibri"/>
                <w:b/>
                <w:bCs/>
                <w:sz w:val="20"/>
                <w:szCs w:val="20"/>
              </w:rPr>
            </w:pPr>
            <w:proofErr w:type="spellStart"/>
            <w:proofErr w:type="gramStart"/>
            <w:r w:rsidRPr="00536275">
              <w:rPr>
                <w:rFonts w:ascii="Calibri" w:hAnsi="Calibri"/>
                <w:b/>
                <w:bCs/>
                <w:sz w:val="20"/>
                <w:szCs w:val="20"/>
              </w:rPr>
              <w:t>aband</w:t>
            </w:r>
            <w:proofErr w:type="spellEnd"/>
            <w:proofErr w:type="gramEnd"/>
            <w:r w:rsidRPr="00536275">
              <w:rPr>
                <w:rFonts w:ascii="Calibri" w:hAnsi="Calibri"/>
                <w:b/>
                <w:bCs/>
                <w:sz w:val="20"/>
                <w:szCs w:val="20"/>
              </w:rPr>
              <w:t>.</w:t>
            </w:r>
          </w:p>
        </w:tc>
        <w:tc>
          <w:tcPr>
            <w:tcW w:w="710" w:type="dxa"/>
            <w:shd w:val="clear" w:color="auto" w:fill="F2F2F2"/>
          </w:tcPr>
          <w:p w14:paraId="3FDB815A" w14:textId="77777777" w:rsidR="00536275" w:rsidRPr="00536275" w:rsidRDefault="00536275" w:rsidP="00536275">
            <w:pPr>
              <w:keepNext/>
              <w:spacing w:before="120" w:after="60" w:line="240" w:lineRule="auto"/>
              <w:jc w:val="center"/>
              <w:outlineLvl w:val="0"/>
              <w:rPr>
                <w:rFonts w:ascii="Calibri" w:eastAsia="Times New Roman" w:hAnsi="Calibri" w:cs="Times New Roman"/>
                <w:b/>
                <w:sz w:val="20"/>
                <w:szCs w:val="20"/>
                <w:lang w:val="en-AU"/>
              </w:rPr>
            </w:pPr>
            <w:r w:rsidRPr="00536275">
              <w:rPr>
                <w:rFonts w:ascii="Calibri" w:eastAsia="Times New Roman" w:hAnsi="Calibri" w:cs="Times New Roman"/>
                <w:b/>
                <w:sz w:val="20"/>
                <w:szCs w:val="20"/>
                <w:lang w:val="en-AU"/>
              </w:rPr>
              <w:t>E, JR or C</w:t>
            </w:r>
          </w:p>
        </w:tc>
        <w:tc>
          <w:tcPr>
            <w:tcW w:w="710" w:type="dxa"/>
            <w:shd w:val="clear" w:color="auto" w:fill="F2F2F2"/>
          </w:tcPr>
          <w:p w14:paraId="62FE20BA" w14:textId="77777777" w:rsidR="00536275" w:rsidRPr="00536275" w:rsidRDefault="00536275" w:rsidP="00536275">
            <w:pPr>
              <w:keepNext/>
              <w:spacing w:before="120" w:after="60" w:line="240" w:lineRule="auto"/>
              <w:jc w:val="center"/>
              <w:outlineLvl w:val="0"/>
              <w:rPr>
                <w:rFonts w:ascii="Calibri" w:eastAsia="Times New Roman" w:hAnsi="Calibri" w:cs="Times New Roman"/>
                <w:b/>
                <w:bCs/>
                <w:sz w:val="20"/>
                <w:szCs w:val="20"/>
                <w:lang w:val="en-AU"/>
              </w:rPr>
            </w:pPr>
            <w:r w:rsidRPr="00536275">
              <w:rPr>
                <w:rFonts w:ascii="Calibri" w:eastAsia="Times New Roman" w:hAnsi="Calibri" w:cs="Times New Roman"/>
                <w:b/>
                <w:bCs/>
                <w:sz w:val="18"/>
                <w:szCs w:val="20"/>
                <w:lang w:val="en-AU"/>
              </w:rPr>
              <w:t>Genre</w:t>
            </w:r>
          </w:p>
        </w:tc>
      </w:tr>
      <w:tr w:rsidR="00536275" w:rsidRPr="00536275" w14:paraId="5AD1347C" w14:textId="77777777" w:rsidTr="00006DFD">
        <w:trPr>
          <w:trHeight w:val="624"/>
        </w:trPr>
        <w:tc>
          <w:tcPr>
            <w:tcW w:w="675" w:type="dxa"/>
          </w:tcPr>
          <w:p w14:paraId="3CA455E2" w14:textId="77777777" w:rsidR="00536275" w:rsidRPr="00536275" w:rsidRDefault="00536275" w:rsidP="00536275">
            <w:pPr>
              <w:spacing w:before="60" w:after="60"/>
              <w:jc w:val="center"/>
              <w:rPr>
                <w:rFonts w:ascii="Calibri" w:hAnsi="Calibri"/>
                <w:b/>
                <w:bCs/>
              </w:rPr>
            </w:pPr>
          </w:p>
        </w:tc>
        <w:tc>
          <w:tcPr>
            <w:tcW w:w="3229" w:type="dxa"/>
          </w:tcPr>
          <w:p w14:paraId="077FA263" w14:textId="77777777" w:rsidR="00536275" w:rsidRPr="00536275" w:rsidRDefault="00536275" w:rsidP="00536275">
            <w:pPr>
              <w:spacing w:before="60" w:after="60"/>
              <w:jc w:val="center"/>
              <w:rPr>
                <w:rFonts w:ascii="Calibri" w:hAnsi="Calibri"/>
                <w:b/>
                <w:bCs/>
              </w:rPr>
            </w:pPr>
          </w:p>
        </w:tc>
        <w:tc>
          <w:tcPr>
            <w:tcW w:w="2268" w:type="dxa"/>
          </w:tcPr>
          <w:p w14:paraId="468556ED" w14:textId="77777777" w:rsidR="00536275" w:rsidRPr="00536275" w:rsidRDefault="00536275" w:rsidP="00536275">
            <w:pPr>
              <w:spacing w:before="60" w:after="60"/>
              <w:jc w:val="center"/>
              <w:rPr>
                <w:rFonts w:ascii="Calibri" w:hAnsi="Calibri"/>
                <w:b/>
                <w:bCs/>
              </w:rPr>
            </w:pPr>
          </w:p>
        </w:tc>
        <w:tc>
          <w:tcPr>
            <w:tcW w:w="1039" w:type="dxa"/>
          </w:tcPr>
          <w:p w14:paraId="0464AD53" w14:textId="77777777" w:rsidR="00536275" w:rsidRPr="00536275" w:rsidRDefault="00536275" w:rsidP="00536275">
            <w:pPr>
              <w:spacing w:before="60" w:after="60"/>
              <w:jc w:val="center"/>
              <w:rPr>
                <w:rFonts w:ascii="Calibri" w:hAnsi="Calibri"/>
                <w:b/>
                <w:bCs/>
              </w:rPr>
            </w:pPr>
          </w:p>
        </w:tc>
        <w:tc>
          <w:tcPr>
            <w:tcW w:w="1040" w:type="dxa"/>
          </w:tcPr>
          <w:p w14:paraId="2559F9DC" w14:textId="77777777" w:rsidR="00536275" w:rsidRPr="00536275" w:rsidRDefault="00536275" w:rsidP="00536275">
            <w:pPr>
              <w:spacing w:before="60" w:after="60"/>
              <w:jc w:val="center"/>
              <w:rPr>
                <w:rFonts w:ascii="Calibri" w:hAnsi="Calibri"/>
                <w:b/>
                <w:bCs/>
              </w:rPr>
            </w:pPr>
          </w:p>
        </w:tc>
        <w:tc>
          <w:tcPr>
            <w:tcW w:w="1040" w:type="dxa"/>
          </w:tcPr>
          <w:p w14:paraId="07D322F3" w14:textId="77777777" w:rsidR="00536275" w:rsidRPr="00536275" w:rsidRDefault="00536275" w:rsidP="00536275">
            <w:pPr>
              <w:spacing w:before="60" w:after="60"/>
              <w:jc w:val="center"/>
              <w:rPr>
                <w:rFonts w:ascii="Calibri" w:hAnsi="Calibri"/>
                <w:b/>
                <w:bCs/>
              </w:rPr>
            </w:pPr>
          </w:p>
        </w:tc>
        <w:tc>
          <w:tcPr>
            <w:tcW w:w="710" w:type="dxa"/>
          </w:tcPr>
          <w:p w14:paraId="49F07654" w14:textId="77777777" w:rsidR="00536275" w:rsidRPr="00536275" w:rsidRDefault="00536275" w:rsidP="00536275">
            <w:pPr>
              <w:spacing w:before="60" w:after="60"/>
              <w:jc w:val="center"/>
              <w:rPr>
                <w:rFonts w:ascii="Calibri" w:hAnsi="Calibri"/>
                <w:b/>
                <w:bCs/>
              </w:rPr>
            </w:pPr>
          </w:p>
        </w:tc>
        <w:tc>
          <w:tcPr>
            <w:tcW w:w="710" w:type="dxa"/>
          </w:tcPr>
          <w:p w14:paraId="28F85B3E" w14:textId="77777777" w:rsidR="00536275" w:rsidRPr="00536275" w:rsidRDefault="00536275" w:rsidP="00536275">
            <w:pPr>
              <w:spacing w:before="60" w:after="60"/>
              <w:jc w:val="center"/>
              <w:rPr>
                <w:rFonts w:ascii="Calibri" w:hAnsi="Calibri"/>
                <w:b/>
                <w:bCs/>
              </w:rPr>
            </w:pPr>
          </w:p>
        </w:tc>
      </w:tr>
      <w:tr w:rsidR="00536275" w:rsidRPr="00536275" w14:paraId="53A54AF4" w14:textId="77777777" w:rsidTr="00006DFD">
        <w:trPr>
          <w:trHeight w:val="624"/>
        </w:trPr>
        <w:tc>
          <w:tcPr>
            <w:tcW w:w="675" w:type="dxa"/>
          </w:tcPr>
          <w:p w14:paraId="26D76685" w14:textId="77777777" w:rsidR="00536275" w:rsidRPr="00536275" w:rsidRDefault="00536275" w:rsidP="00536275">
            <w:pPr>
              <w:spacing w:before="60" w:after="60"/>
              <w:jc w:val="center"/>
              <w:rPr>
                <w:rFonts w:ascii="Calibri" w:hAnsi="Calibri"/>
                <w:b/>
                <w:bCs/>
              </w:rPr>
            </w:pPr>
          </w:p>
        </w:tc>
        <w:tc>
          <w:tcPr>
            <w:tcW w:w="3229" w:type="dxa"/>
          </w:tcPr>
          <w:p w14:paraId="3084BE41" w14:textId="77777777" w:rsidR="00536275" w:rsidRPr="00536275" w:rsidRDefault="00536275" w:rsidP="00536275">
            <w:pPr>
              <w:spacing w:before="60" w:after="60"/>
              <w:jc w:val="center"/>
              <w:rPr>
                <w:rFonts w:ascii="Calibri" w:hAnsi="Calibri"/>
                <w:b/>
                <w:bCs/>
              </w:rPr>
            </w:pPr>
          </w:p>
        </w:tc>
        <w:tc>
          <w:tcPr>
            <w:tcW w:w="2268" w:type="dxa"/>
          </w:tcPr>
          <w:p w14:paraId="6F839775" w14:textId="77777777" w:rsidR="00536275" w:rsidRPr="00536275" w:rsidRDefault="00536275" w:rsidP="00536275">
            <w:pPr>
              <w:spacing w:before="60" w:after="60"/>
              <w:jc w:val="center"/>
              <w:rPr>
                <w:rFonts w:ascii="Calibri" w:hAnsi="Calibri"/>
                <w:b/>
                <w:bCs/>
              </w:rPr>
            </w:pPr>
          </w:p>
        </w:tc>
        <w:tc>
          <w:tcPr>
            <w:tcW w:w="1039" w:type="dxa"/>
          </w:tcPr>
          <w:p w14:paraId="26564729" w14:textId="77777777" w:rsidR="00536275" w:rsidRPr="00536275" w:rsidRDefault="00536275" w:rsidP="00536275">
            <w:pPr>
              <w:spacing w:before="60" w:after="60"/>
              <w:jc w:val="center"/>
              <w:rPr>
                <w:rFonts w:ascii="Calibri" w:hAnsi="Calibri"/>
                <w:b/>
                <w:bCs/>
              </w:rPr>
            </w:pPr>
          </w:p>
        </w:tc>
        <w:tc>
          <w:tcPr>
            <w:tcW w:w="1040" w:type="dxa"/>
          </w:tcPr>
          <w:p w14:paraId="56F4B9D9" w14:textId="77777777" w:rsidR="00536275" w:rsidRPr="00536275" w:rsidRDefault="00536275" w:rsidP="00536275">
            <w:pPr>
              <w:spacing w:before="60" w:after="60"/>
              <w:jc w:val="center"/>
              <w:rPr>
                <w:rFonts w:ascii="Calibri" w:hAnsi="Calibri"/>
                <w:b/>
                <w:bCs/>
              </w:rPr>
            </w:pPr>
          </w:p>
        </w:tc>
        <w:tc>
          <w:tcPr>
            <w:tcW w:w="1040" w:type="dxa"/>
          </w:tcPr>
          <w:p w14:paraId="058A9E64" w14:textId="77777777" w:rsidR="00536275" w:rsidRPr="00536275" w:rsidRDefault="00536275" w:rsidP="00536275">
            <w:pPr>
              <w:spacing w:before="60" w:after="60"/>
              <w:jc w:val="center"/>
              <w:rPr>
                <w:rFonts w:ascii="Calibri" w:hAnsi="Calibri"/>
                <w:b/>
                <w:bCs/>
              </w:rPr>
            </w:pPr>
          </w:p>
        </w:tc>
        <w:tc>
          <w:tcPr>
            <w:tcW w:w="710" w:type="dxa"/>
          </w:tcPr>
          <w:p w14:paraId="31EB0CAA" w14:textId="77777777" w:rsidR="00536275" w:rsidRPr="00536275" w:rsidRDefault="00536275" w:rsidP="00536275">
            <w:pPr>
              <w:spacing w:before="60" w:after="60"/>
              <w:jc w:val="center"/>
              <w:rPr>
                <w:rFonts w:ascii="Calibri" w:hAnsi="Calibri"/>
                <w:b/>
                <w:bCs/>
              </w:rPr>
            </w:pPr>
          </w:p>
        </w:tc>
        <w:tc>
          <w:tcPr>
            <w:tcW w:w="710" w:type="dxa"/>
          </w:tcPr>
          <w:p w14:paraId="2151A14A" w14:textId="77777777" w:rsidR="00536275" w:rsidRPr="00536275" w:rsidRDefault="00536275" w:rsidP="00536275">
            <w:pPr>
              <w:spacing w:before="60" w:after="60"/>
              <w:jc w:val="center"/>
              <w:rPr>
                <w:rFonts w:ascii="Calibri" w:hAnsi="Calibri"/>
                <w:b/>
                <w:bCs/>
              </w:rPr>
            </w:pPr>
          </w:p>
        </w:tc>
      </w:tr>
      <w:tr w:rsidR="00536275" w:rsidRPr="00536275" w14:paraId="735B236A" w14:textId="77777777" w:rsidTr="00006DFD">
        <w:trPr>
          <w:trHeight w:val="624"/>
        </w:trPr>
        <w:tc>
          <w:tcPr>
            <w:tcW w:w="675" w:type="dxa"/>
          </w:tcPr>
          <w:p w14:paraId="07395FE4" w14:textId="77777777" w:rsidR="00536275" w:rsidRPr="00536275" w:rsidRDefault="00536275" w:rsidP="00536275">
            <w:pPr>
              <w:spacing w:before="60" w:after="60"/>
              <w:jc w:val="center"/>
              <w:rPr>
                <w:rFonts w:ascii="Calibri" w:hAnsi="Calibri"/>
                <w:b/>
                <w:bCs/>
              </w:rPr>
            </w:pPr>
          </w:p>
        </w:tc>
        <w:tc>
          <w:tcPr>
            <w:tcW w:w="3229" w:type="dxa"/>
          </w:tcPr>
          <w:p w14:paraId="3F205ADC" w14:textId="77777777" w:rsidR="00536275" w:rsidRPr="00536275" w:rsidRDefault="00536275" w:rsidP="00536275">
            <w:pPr>
              <w:spacing w:before="60" w:after="60"/>
              <w:jc w:val="center"/>
              <w:rPr>
                <w:rFonts w:ascii="Calibri" w:hAnsi="Calibri"/>
                <w:b/>
                <w:bCs/>
              </w:rPr>
            </w:pPr>
          </w:p>
        </w:tc>
        <w:tc>
          <w:tcPr>
            <w:tcW w:w="2268" w:type="dxa"/>
          </w:tcPr>
          <w:p w14:paraId="574A8A21" w14:textId="77777777" w:rsidR="00536275" w:rsidRPr="00536275" w:rsidRDefault="00536275" w:rsidP="00536275">
            <w:pPr>
              <w:spacing w:before="60" w:after="60"/>
              <w:jc w:val="center"/>
              <w:rPr>
                <w:rFonts w:ascii="Calibri" w:hAnsi="Calibri"/>
                <w:b/>
                <w:bCs/>
              </w:rPr>
            </w:pPr>
          </w:p>
        </w:tc>
        <w:tc>
          <w:tcPr>
            <w:tcW w:w="1039" w:type="dxa"/>
          </w:tcPr>
          <w:p w14:paraId="61A1F684" w14:textId="77777777" w:rsidR="00536275" w:rsidRPr="00536275" w:rsidRDefault="00536275" w:rsidP="00536275">
            <w:pPr>
              <w:spacing w:before="60" w:after="60"/>
              <w:jc w:val="center"/>
              <w:rPr>
                <w:rFonts w:ascii="Calibri" w:hAnsi="Calibri"/>
                <w:b/>
                <w:bCs/>
              </w:rPr>
            </w:pPr>
          </w:p>
        </w:tc>
        <w:tc>
          <w:tcPr>
            <w:tcW w:w="1040" w:type="dxa"/>
          </w:tcPr>
          <w:p w14:paraId="1D7B20B0" w14:textId="77777777" w:rsidR="00536275" w:rsidRPr="00536275" w:rsidRDefault="00536275" w:rsidP="00536275">
            <w:pPr>
              <w:spacing w:before="60" w:after="60"/>
              <w:jc w:val="center"/>
              <w:rPr>
                <w:rFonts w:ascii="Calibri" w:hAnsi="Calibri"/>
                <w:b/>
                <w:bCs/>
              </w:rPr>
            </w:pPr>
          </w:p>
        </w:tc>
        <w:tc>
          <w:tcPr>
            <w:tcW w:w="1040" w:type="dxa"/>
          </w:tcPr>
          <w:p w14:paraId="17A1C7A6" w14:textId="77777777" w:rsidR="00536275" w:rsidRPr="00536275" w:rsidRDefault="00536275" w:rsidP="00536275">
            <w:pPr>
              <w:spacing w:before="60" w:after="60"/>
              <w:jc w:val="center"/>
              <w:rPr>
                <w:rFonts w:ascii="Calibri" w:hAnsi="Calibri"/>
                <w:b/>
                <w:bCs/>
              </w:rPr>
            </w:pPr>
          </w:p>
        </w:tc>
        <w:tc>
          <w:tcPr>
            <w:tcW w:w="710" w:type="dxa"/>
          </w:tcPr>
          <w:p w14:paraId="3474D843" w14:textId="77777777" w:rsidR="00536275" w:rsidRPr="00536275" w:rsidRDefault="00536275" w:rsidP="00536275">
            <w:pPr>
              <w:spacing w:before="60" w:after="60"/>
              <w:jc w:val="center"/>
              <w:rPr>
                <w:rFonts w:ascii="Calibri" w:hAnsi="Calibri"/>
                <w:b/>
                <w:bCs/>
              </w:rPr>
            </w:pPr>
          </w:p>
        </w:tc>
        <w:tc>
          <w:tcPr>
            <w:tcW w:w="710" w:type="dxa"/>
          </w:tcPr>
          <w:p w14:paraId="01995B95" w14:textId="77777777" w:rsidR="00536275" w:rsidRPr="00536275" w:rsidRDefault="00536275" w:rsidP="00536275">
            <w:pPr>
              <w:spacing w:before="60" w:after="60"/>
              <w:jc w:val="center"/>
              <w:rPr>
                <w:rFonts w:ascii="Calibri" w:hAnsi="Calibri"/>
                <w:b/>
                <w:bCs/>
              </w:rPr>
            </w:pPr>
          </w:p>
        </w:tc>
      </w:tr>
      <w:tr w:rsidR="00536275" w:rsidRPr="00536275" w14:paraId="6D426E79" w14:textId="77777777" w:rsidTr="00006DFD">
        <w:trPr>
          <w:trHeight w:val="624"/>
        </w:trPr>
        <w:tc>
          <w:tcPr>
            <w:tcW w:w="675" w:type="dxa"/>
          </w:tcPr>
          <w:p w14:paraId="0A6A93DF" w14:textId="77777777" w:rsidR="00536275" w:rsidRPr="00536275" w:rsidRDefault="00536275" w:rsidP="00536275">
            <w:pPr>
              <w:spacing w:before="60" w:after="60"/>
              <w:jc w:val="center"/>
              <w:rPr>
                <w:rFonts w:ascii="Calibri" w:hAnsi="Calibri"/>
                <w:b/>
                <w:bCs/>
              </w:rPr>
            </w:pPr>
          </w:p>
        </w:tc>
        <w:tc>
          <w:tcPr>
            <w:tcW w:w="3229" w:type="dxa"/>
          </w:tcPr>
          <w:p w14:paraId="35B7827E" w14:textId="77777777" w:rsidR="00536275" w:rsidRPr="00536275" w:rsidRDefault="00536275" w:rsidP="00536275">
            <w:pPr>
              <w:spacing w:before="60" w:after="60"/>
              <w:jc w:val="center"/>
              <w:rPr>
                <w:rFonts w:ascii="Calibri" w:hAnsi="Calibri"/>
                <w:b/>
                <w:bCs/>
              </w:rPr>
            </w:pPr>
          </w:p>
        </w:tc>
        <w:tc>
          <w:tcPr>
            <w:tcW w:w="2268" w:type="dxa"/>
          </w:tcPr>
          <w:p w14:paraId="5C15E341" w14:textId="77777777" w:rsidR="00536275" w:rsidRPr="00536275" w:rsidRDefault="00536275" w:rsidP="00536275">
            <w:pPr>
              <w:spacing w:before="60" w:after="60"/>
              <w:jc w:val="center"/>
              <w:rPr>
                <w:rFonts w:ascii="Calibri" w:hAnsi="Calibri"/>
                <w:b/>
                <w:bCs/>
              </w:rPr>
            </w:pPr>
          </w:p>
        </w:tc>
        <w:tc>
          <w:tcPr>
            <w:tcW w:w="1039" w:type="dxa"/>
          </w:tcPr>
          <w:p w14:paraId="4EBC1964" w14:textId="77777777" w:rsidR="00536275" w:rsidRPr="00536275" w:rsidRDefault="00536275" w:rsidP="00536275">
            <w:pPr>
              <w:spacing w:before="60" w:after="60"/>
              <w:jc w:val="center"/>
              <w:rPr>
                <w:rFonts w:ascii="Calibri" w:hAnsi="Calibri"/>
                <w:b/>
                <w:bCs/>
              </w:rPr>
            </w:pPr>
          </w:p>
        </w:tc>
        <w:tc>
          <w:tcPr>
            <w:tcW w:w="1040" w:type="dxa"/>
          </w:tcPr>
          <w:p w14:paraId="2126F6EF" w14:textId="77777777" w:rsidR="00536275" w:rsidRPr="00536275" w:rsidRDefault="00536275" w:rsidP="00536275">
            <w:pPr>
              <w:spacing w:before="60" w:after="60"/>
              <w:jc w:val="center"/>
              <w:rPr>
                <w:rFonts w:ascii="Calibri" w:hAnsi="Calibri"/>
                <w:b/>
                <w:bCs/>
              </w:rPr>
            </w:pPr>
          </w:p>
        </w:tc>
        <w:tc>
          <w:tcPr>
            <w:tcW w:w="1040" w:type="dxa"/>
          </w:tcPr>
          <w:p w14:paraId="6EDBEDFC" w14:textId="77777777" w:rsidR="00536275" w:rsidRPr="00536275" w:rsidRDefault="00536275" w:rsidP="00536275">
            <w:pPr>
              <w:spacing w:before="60" w:after="60"/>
              <w:jc w:val="center"/>
              <w:rPr>
                <w:rFonts w:ascii="Calibri" w:hAnsi="Calibri"/>
                <w:b/>
                <w:bCs/>
              </w:rPr>
            </w:pPr>
          </w:p>
        </w:tc>
        <w:tc>
          <w:tcPr>
            <w:tcW w:w="710" w:type="dxa"/>
          </w:tcPr>
          <w:p w14:paraId="0645E179" w14:textId="77777777" w:rsidR="00536275" w:rsidRPr="00536275" w:rsidRDefault="00536275" w:rsidP="00536275">
            <w:pPr>
              <w:spacing w:before="60" w:after="60"/>
              <w:jc w:val="center"/>
              <w:rPr>
                <w:rFonts w:ascii="Calibri" w:hAnsi="Calibri"/>
                <w:b/>
                <w:bCs/>
              </w:rPr>
            </w:pPr>
          </w:p>
        </w:tc>
        <w:tc>
          <w:tcPr>
            <w:tcW w:w="710" w:type="dxa"/>
          </w:tcPr>
          <w:p w14:paraId="41E79B6D" w14:textId="77777777" w:rsidR="00536275" w:rsidRPr="00536275" w:rsidRDefault="00536275" w:rsidP="00536275">
            <w:pPr>
              <w:spacing w:before="60" w:after="60"/>
              <w:jc w:val="center"/>
              <w:rPr>
                <w:rFonts w:ascii="Calibri" w:hAnsi="Calibri"/>
                <w:b/>
                <w:bCs/>
              </w:rPr>
            </w:pPr>
          </w:p>
        </w:tc>
      </w:tr>
      <w:tr w:rsidR="00536275" w:rsidRPr="00536275" w14:paraId="18F066CA" w14:textId="77777777" w:rsidTr="00006DFD">
        <w:trPr>
          <w:trHeight w:val="624"/>
        </w:trPr>
        <w:tc>
          <w:tcPr>
            <w:tcW w:w="675" w:type="dxa"/>
          </w:tcPr>
          <w:p w14:paraId="28951BE8" w14:textId="77777777" w:rsidR="00536275" w:rsidRPr="00536275" w:rsidRDefault="00536275" w:rsidP="00536275">
            <w:pPr>
              <w:spacing w:before="60" w:after="60"/>
              <w:jc w:val="center"/>
              <w:rPr>
                <w:rFonts w:ascii="Calibri" w:hAnsi="Calibri"/>
                <w:b/>
                <w:bCs/>
              </w:rPr>
            </w:pPr>
          </w:p>
        </w:tc>
        <w:tc>
          <w:tcPr>
            <w:tcW w:w="3229" w:type="dxa"/>
          </w:tcPr>
          <w:p w14:paraId="7B5C682C" w14:textId="77777777" w:rsidR="00536275" w:rsidRPr="00536275" w:rsidRDefault="00536275" w:rsidP="00536275">
            <w:pPr>
              <w:spacing w:before="60" w:after="60"/>
              <w:jc w:val="center"/>
              <w:rPr>
                <w:rFonts w:ascii="Calibri" w:hAnsi="Calibri"/>
                <w:b/>
                <w:bCs/>
              </w:rPr>
            </w:pPr>
          </w:p>
        </w:tc>
        <w:tc>
          <w:tcPr>
            <w:tcW w:w="2268" w:type="dxa"/>
          </w:tcPr>
          <w:p w14:paraId="23155879" w14:textId="77777777" w:rsidR="00536275" w:rsidRPr="00536275" w:rsidRDefault="00536275" w:rsidP="00536275">
            <w:pPr>
              <w:spacing w:before="60" w:after="60"/>
              <w:jc w:val="center"/>
              <w:rPr>
                <w:rFonts w:ascii="Calibri" w:hAnsi="Calibri"/>
                <w:b/>
                <w:bCs/>
              </w:rPr>
            </w:pPr>
          </w:p>
        </w:tc>
        <w:tc>
          <w:tcPr>
            <w:tcW w:w="1039" w:type="dxa"/>
          </w:tcPr>
          <w:p w14:paraId="04EFD06F" w14:textId="77777777" w:rsidR="00536275" w:rsidRPr="00536275" w:rsidRDefault="00536275" w:rsidP="00536275">
            <w:pPr>
              <w:spacing w:before="60" w:after="60"/>
              <w:jc w:val="center"/>
              <w:rPr>
                <w:rFonts w:ascii="Calibri" w:hAnsi="Calibri"/>
                <w:b/>
                <w:bCs/>
              </w:rPr>
            </w:pPr>
          </w:p>
        </w:tc>
        <w:tc>
          <w:tcPr>
            <w:tcW w:w="1040" w:type="dxa"/>
          </w:tcPr>
          <w:p w14:paraId="7F1BE7D2" w14:textId="77777777" w:rsidR="00536275" w:rsidRPr="00536275" w:rsidRDefault="00536275" w:rsidP="00536275">
            <w:pPr>
              <w:spacing w:before="60" w:after="60"/>
              <w:jc w:val="center"/>
              <w:rPr>
                <w:rFonts w:ascii="Calibri" w:hAnsi="Calibri"/>
                <w:b/>
                <w:bCs/>
              </w:rPr>
            </w:pPr>
          </w:p>
        </w:tc>
        <w:tc>
          <w:tcPr>
            <w:tcW w:w="1040" w:type="dxa"/>
          </w:tcPr>
          <w:p w14:paraId="6C9957A6" w14:textId="77777777" w:rsidR="00536275" w:rsidRPr="00536275" w:rsidRDefault="00536275" w:rsidP="00536275">
            <w:pPr>
              <w:spacing w:before="60" w:after="60"/>
              <w:jc w:val="center"/>
              <w:rPr>
                <w:rFonts w:ascii="Calibri" w:hAnsi="Calibri"/>
                <w:b/>
                <w:bCs/>
              </w:rPr>
            </w:pPr>
          </w:p>
        </w:tc>
        <w:tc>
          <w:tcPr>
            <w:tcW w:w="710" w:type="dxa"/>
          </w:tcPr>
          <w:p w14:paraId="51C47EF4" w14:textId="77777777" w:rsidR="00536275" w:rsidRPr="00536275" w:rsidRDefault="00536275" w:rsidP="00536275">
            <w:pPr>
              <w:spacing w:before="60" w:after="60"/>
              <w:jc w:val="center"/>
              <w:rPr>
                <w:rFonts w:ascii="Calibri" w:hAnsi="Calibri"/>
                <w:b/>
                <w:bCs/>
              </w:rPr>
            </w:pPr>
          </w:p>
        </w:tc>
        <w:tc>
          <w:tcPr>
            <w:tcW w:w="710" w:type="dxa"/>
          </w:tcPr>
          <w:p w14:paraId="7A473605" w14:textId="77777777" w:rsidR="00536275" w:rsidRPr="00536275" w:rsidRDefault="00536275" w:rsidP="00536275">
            <w:pPr>
              <w:spacing w:before="60" w:after="60"/>
              <w:jc w:val="center"/>
              <w:rPr>
                <w:rFonts w:ascii="Calibri" w:hAnsi="Calibri"/>
                <w:b/>
                <w:bCs/>
              </w:rPr>
            </w:pPr>
          </w:p>
        </w:tc>
      </w:tr>
      <w:tr w:rsidR="00536275" w:rsidRPr="00536275" w14:paraId="250CB8B0" w14:textId="77777777" w:rsidTr="00006DFD">
        <w:trPr>
          <w:trHeight w:val="624"/>
        </w:trPr>
        <w:tc>
          <w:tcPr>
            <w:tcW w:w="675" w:type="dxa"/>
          </w:tcPr>
          <w:p w14:paraId="59A4085B" w14:textId="77777777" w:rsidR="00536275" w:rsidRPr="00536275" w:rsidRDefault="00536275" w:rsidP="00536275">
            <w:pPr>
              <w:spacing w:before="60" w:after="60"/>
              <w:jc w:val="center"/>
              <w:rPr>
                <w:rFonts w:ascii="Calibri" w:hAnsi="Calibri"/>
                <w:b/>
                <w:bCs/>
              </w:rPr>
            </w:pPr>
          </w:p>
        </w:tc>
        <w:tc>
          <w:tcPr>
            <w:tcW w:w="3229" w:type="dxa"/>
          </w:tcPr>
          <w:p w14:paraId="04E17503" w14:textId="77777777" w:rsidR="00536275" w:rsidRPr="00536275" w:rsidRDefault="00536275" w:rsidP="00536275">
            <w:pPr>
              <w:spacing w:before="60" w:after="60"/>
              <w:jc w:val="center"/>
              <w:rPr>
                <w:rFonts w:ascii="Calibri" w:hAnsi="Calibri"/>
                <w:b/>
                <w:bCs/>
              </w:rPr>
            </w:pPr>
          </w:p>
        </w:tc>
        <w:tc>
          <w:tcPr>
            <w:tcW w:w="2268" w:type="dxa"/>
          </w:tcPr>
          <w:p w14:paraId="5852A16C" w14:textId="77777777" w:rsidR="00536275" w:rsidRPr="00536275" w:rsidRDefault="00536275" w:rsidP="00536275">
            <w:pPr>
              <w:spacing w:before="60" w:after="60"/>
              <w:jc w:val="center"/>
              <w:rPr>
                <w:rFonts w:ascii="Calibri" w:hAnsi="Calibri"/>
                <w:b/>
                <w:bCs/>
              </w:rPr>
            </w:pPr>
          </w:p>
        </w:tc>
        <w:tc>
          <w:tcPr>
            <w:tcW w:w="1039" w:type="dxa"/>
          </w:tcPr>
          <w:p w14:paraId="750781F3" w14:textId="77777777" w:rsidR="00536275" w:rsidRPr="00536275" w:rsidRDefault="00536275" w:rsidP="00536275">
            <w:pPr>
              <w:spacing w:before="60" w:after="60"/>
              <w:jc w:val="center"/>
              <w:rPr>
                <w:rFonts w:ascii="Calibri" w:hAnsi="Calibri"/>
                <w:b/>
                <w:bCs/>
              </w:rPr>
            </w:pPr>
          </w:p>
        </w:tc>
        <w:tc>
          <w:tcPr>
            <w:tcW w:w="1040" w:type="dxa"/>
          </w:tcPr>
          <w:p w14:paraId="3C113FB0" w14:textId="77777777" w:rsidR="00536275" w:rsidRPr="00536275" w:rsidRDefault="00536275" w:rsidP="00536275">
            <w:pPr>
              <w:spacing w:before="60" w:after="60"/>
              <w:jc w:val="center"/>
              <w:rPr>
                <w:rFonts w:ascii="Calibri" w:hAnsi="Calibri"/>
                <w:b/>
                <w:bCs/>
              </w:rPr>
            </w:pPr>
          </w:p>
        </w:tc>
        <w:tc>
          <w:tcPr>
            <w:tcW w:w="1040" w:type="dxa"/>
          </w:tcPr>
          <w:p w14:paraId="7CC518E0" w14:textId="77777777" w:rsidR="00536275" w:rsidRPr="00536275" w:rsidRDefault="00536275" w:rsidP="00536275">
            <w:pPr>
              <w:spacing w:before="60" w:after="60"/>
              <w:jc w:val="center"/>
              <w:rPr>
                <w:rFonts w:ascii="Calibri" w:hAnsi="Calibri"/>
                <w:b/>
                <w:bCs/>
              </w:rPr>
            </w:pPr>
          </w:p>
        </w:tc>
        <w:tc>
          <w:tcPr>
            <w:tcW w:w="710" w:type="dxa"/>
          </w:tcPr>
          <w:p w14:paraId="305856B1" w14:textId="77777777" w:rsidR="00536275" w:rsidRPr="00536275" w:rsidRDefault="00536275" w:rsidP="00536275">
            <w:pPr>
              <w:spacing w:before="60" w:after="60"/>
              <w:jc w:val="center"/>
              <w:rPr>
                <w:rFonts w:ascii="Calibri" w:hAnsi="Calibri"/>
                <w:b/>
                <w:bCs/>
              </w:rPr>
            </w:pPr>
          </w:p>
        </w:tc>
        <w:tc>
          <w:tcPr>
            <w:tcW w:w="710" w:type="dxa"/>
          </w:tcPr>
          <w:p w14:paraId="48028DF5" w14:textId="77777777" w:rsidR="00536275" w:rsidRPr="00536275" w:rsidRDefault="00536275" w:rsidP="00536275">
            <w:pPr>
              <w:spacing w:before="60" w:after="60"/>
              <w:jc w:val="center"/>
              <w:rPr>
                <w:rFonts w:ascii="Calibri" w:hAnsi="Calibri"/>
                <w:b/>
                <w:bCs/>
              </w:rPr>
            </w:pPr>
          </w:p>
        </w:tc>
      </w:tr>
      <w:tr w:rsidR="00536275" w:rsidRPr="00536275" w14:paraId="732B8A7A" w14:textId="77777777" w:rsidTr="00006DFD">
        <w:trPr>
          <w:trHeight w:val="624"/>
        </w:trPr>
        <w:tc>
          <w:tcPr>
            <w:tcW w:w="675" w:type="dxa"/>
          </w:tcPr>
          <w:p w14:paraId="7415F2C1" w14:textId="77777777" w:rsidR="00536275" w:rsidRPr="00536275" w:rsidRDefault="00536275" w:rsidP="00536275">
            <w:pPr>
              <w:spacing w:before="60" w:after="60"/>
              <w:jc w:val="center"/>
              <w:rPr>
                <w:rFonts w:ascii="Calibri" w:hAnsi="Calibri"/>
                <w:b/>
                <w:bCs/>
              </w:rPr>
            </w:pPr>
          </w:p>
        </w:tc>
        <w:tc>
          <w:tcPr>
            <w:tcW w:w="3229" w:type="dxa"/>
          </w:tcPr>
          <w:p w14:paraId="090EC682" w14:textId="77777777" w:rsidR="00536275" w:rsidRPr="00536275" w:rsidRDefault="00536275" w:rsidP="00536275">
            <w:pPr>
              <w:spacing w:before="60" w:after="60"/>
              <w:jc w:val="center"/>
              <w:rPr>
                <w:rFonts w:ascii="Calibri" w:hAnsi="Calibri"/>
                <w:b/>
                <w:bCs/>
              </w:rPr>
            </w:pPr>
          </w:p>
        </w:tc>
        <w:tc>
          <w:tcPr>
            <w:tcW w:w="2268" w:type="dxa"/>
          </w:tcPr>
          <w:p w14:paraId="16E22E63" w14:textId="77777777" w:rsidR="00536275" w:rsidRPr="00536275" w:rsidRDefault="00536275" w:rsidP="00536275">
            <w:pPr>
              <w:spacing w:before="60" w:after="60"/>
              <w:jc w:val="center"/>
              <w:rPr>
                <w:rFonts w:ascii="Calibri" w:hAnsi="Calibri"/>
                <w:b/>
                <w:bCs/>
              </w:rPr>
            </w:pPr>
          </w:p>
        </w:tc>
        <w:tc>
          <w:tcPr>
            <w:tcW w:w="1039" w:type="dxa"/>
          </w:tcPr>
          <w:p w14:paraId="7E1A588A" w14:textId="77777777" w:rsidR="00536275" w:rsidRPr="00536275" w:rsidRDefault="00536275" w:rsidP="00536275">
            <w:pPr>
              <w:spacing w:before="60" w:after="60"/>
              <w:jc w:val="center"/>
              <w:rPr>
                <w:rFonts w:ascii="Calibri" w:hAnsi="Calibri"/>
                <w:b/>
                <w:bCs/>
              </w:rPr>
            </w:pPr>
          </w:p>
        </w:tc>
        <w:tc>
          <w:tcPr>
            <w:tcW w:w="1040" w:type="dxa"/>
          </w:tcPr>
          <w:p w14:paraId="53C39866" w14:textId="77777777" w:rsidR="00536275" w:rsidRPr="00536275" w:rsidRDefault="00536275" w:rsidP="00536275">
            <w:pPr>
              <w:spacing w:before="60" w:after="60"/>
              <w:jc w:val="center"/>
              <w:rPr>
                <w:rFonts w:ascii="Calibri" w:hAnsi="Calibri"/>
                <w:b/>
                <w:bCs/>
              </w:rPr>
            </w:pPr>
          </w:p>
        </w:tc>
        <w:tc>
          <w:tcPr>
            <w:tcW w:w="1040" w:type="dxa"/>
          </w:tcPr>
          <w:p w14:paraId="11BA5B0C" w14:textId="77777777" w:rsidR="00536275" w:rsidRPr="00536275" w:rsidRDefault="00536275" w:rsidP="00536275">
            <w:pPr>
              <w:spacing w:before="60" w:after="60"/>
              <w:jc w:val="center"/>
              <w:rPr>
                <w:rFonts w:ascii="Calibri" w:hAnsi="Calibri"/>
                <w:b/>
                <w:bCs/>
              </w:rPr>
            </w:pPr>
          </w:p>
        </w:tc>
        <w:tc>
          <w:tcPr>
            <w:tcW w:w="710" w:type="dxa"/>
          </w:tcPr>
          <w:p w14:paraId="3543949B" w14:textId="77777777" w:rsidR="00536275" w:rsidRPr="00536275" w:rsidRDefault="00536275" w:rsidP="00536275">
            <w:pPr>
              <w:spacing w:before="60" w:after="60"/>
              <w:jc w:val="center"/>
              <w:rPr>
                <w:rFonts w:ascii="Calibri" w:hAnsi="Calibri"/>
                <w:b/>
                <w:bCs/>
              </w:rPr>
            </w:pPr>
          </w:p>
        </w:tc>
        <w:tc>
          <w:tcPr>
            <w:tcW w:w="710" w:type="dxa"/>
          </w:tcPr>
          <w:p w14:paraId="7CA8CF74" w14:textId="77777777" w:rsidR="00536275" w:rsidRPr="00536275" w:rsidRDefault="00536275" w:rsidP="00536275">
            <w:pPr>
              <w:spacing w:before="60" w:after="60"/>
              <w:jc w:val="center"/>
              <w:rPr>
                <w:rFonts w:ascii="Calibri" w:hAnsi="Calibri"/>
                <w:b/>
                <w:bCs/>
              </w:rPr>
            </w:pPr>
          </w:p>
        </w:tc>
      </w:tr>
      <w:tr w:rsidR="00536275" w:rsidRPr="00536275" w14:paraId="7C2AE7F8" w14:textId="77777777" w:rsidTr="00006DFD">
        <w:trPr>
          <w:trHeight w:val="624"/>
        </w:trPr>
        <w:tc>
          <w:tcPr>
            <w:tcW w:w="675" w:type="dxa"/>
          </w:tcPr>
          <w:p w14:paraId="686C558A" w14:textId="77777777" w:rsidR="00536275" w:rsidRPr="00536275" w:rsidRDefault="00536275" w:rsidP="00536275">
            <w:pPr>
              <w:spacing w:before="60" w:after="60"/>
              <w:jc w:val="center"/>
              <w:rPr>
                <w:rFonts w:ascii="Calibri" w:hAnsi="Calibri"/>
                <w:b/>
                <w:bCs/>
              </w:rPr>
            </w:pPr>
          </w:p>
        </w:tc>
        <w:tc>
          <w:tcPr>
            <w:tcW w:w="3229" w:type="dxa"/>
          </w:tcPr>
          <w:p w14:paraId="1F1A8CA4" w14:textId="77777777" w:rsidR="00536275" w:rsidRPr="00536275" w:rsidRDefault="00536275" w:rsidP="00536275">
            <w:pPr>
              <w:spacing w:before="60" w:after="60"/>
              <w:jc w:val="center"/>
              <w:rPr>
                <w:rFonts w:ascii="Calibri" w:hAnsi="Calibri"/>
                <w:b/>
                <w:bCs/>
              </w:rPr>
            </w:pPr>
          </w:p>
        </w:tc>
        <w:tc>
          <w:tcPr>
            <w:tcW w:w="2268" w:type="dxa"/>
          </w:tcPr>
          <w:p w14:paraId="58922C92" w14:textId="77777777" w:rsidR="00536275" w:rsidRPr="00536275" w:rsidRDefault="00536275" w:rsidP="00536275">
            <w:pPr>
              <w:spacing w:before="60" w:after="60"/>
              <w:jc w:val="center"/>
              <w:rPr>
                <w:rFonts w:ascii="Calibri" w:hAnsi="Calibri"/>
                <w:b/>
                <w:bCs/>
              </w:rPr>
            </w:pPr>
          </w:p>
        </w:tc>
        <w:tc>
          <w:tcPr>
            <w:tcW w:w="1039" w:type="dxa"/>
          </w:tcPr>
          <w:p w14:paraId="7AC4B155" w14:textId="77777777" w:rsidR="00536275" w:rsidRPr="00536275" w:rsidRDefault="00536275" w:rsidP="00536275">
            <w:pPr>
              <w:spacing w:before="60" w:after="60"/>
              <w:jc w:val="center"/>
              <w:rPr>
                <w:rFonts w:ascii="Calibri" w:hAnsi="Calibri"/>
                <w:b/>
                <w:bCs/>
              </w:rPr>
            </w:pPr>
          </w:p>
        </w:tc>
        <w:tc>
          <w:tcPr>
            <w:tcW w:w="1040" w:type="dxa"/>
          </w:tcPr>
          <w:p w14:paraId="66D3F0FA" w14:textId="77777777" w:rsidR="00536275" w:rsidRPr="00536275" w:rsidRDefault="00536275" w:rsidP="00536275">
            <w:pPr>
              <w:spacing w:before="60" w:after="60"/>
              <w:jc w:val="center"/>
              <w:rPr>
                <w:rFonts w:ascii="Calibri" w:hAnsi="Calibri"/>
                <w:b/>
                <w:bCs/>
              </w:rPr>
            </w:pPr>
          </w:p>
        </w:tc>
        <w:tc>
          <w:tcPr>
            <w:tcW w:w="1040" w:type="dxa"/>
          </w:tcPr>
          <w:p w14:paraId="6BD0A49F" w14:textId="77777777" w:rsidR="00536275" w:rsidRPr="00536275" w:rsidRDefault="00536275" w:rsidP="00536275">
            <w:pPr>
              <w:spacing w:before="60" w:after="60"/>
              <w:jc w:val="center"/>
              <w:rPr>
                <w:rFonts w:ascii="Calibri" w:hAnsi="Calibri"/>
                <w:b/>
                <w:bCs/>
              </w:rPr>
            </w:pPr>
          </w:p>
        </w:tc>
        <w:tc>
          <w:tcPr>
            <w:tcW w:w="710" w:type="dxa"/>
          </w:tcPr>
          <w:p w14:paraId="3E4866FE" w14:textId="77777777" w:rsidR="00536275" w:rsidRPr="00536275" w:rsidRDefault="00536275" w:rsidP="00536275">
            <w:pPr>
              <w:spacing w:before="60" w:after="60"/>
              <w:jc w:val="center"/>
              <w:rPr>
                <w:rFonts w:ascii="Calibri" w:hAnsi="Calibri"/>
                <w:b/>
                <w:bCs/>
              </w:rPr>
            </w:pPr>
          </w:p>
        </w:tc>
        <w:tc>
          <w:tcPr>
            <w:tcW w:w="710" w:type="dxa"/>
          </w:tcPr>
          <w:p w14:paraId="7AA3E23B" w14:textId="77777777" w:rsidR="00536275" w:rsidRPr="00536275" w:rsidRDefault="00536275" w:rsidP="00536275">
            <w:pPr>
              <w:spacing w:before="60" w:after="60"/>
              <w:jc w:val="center"/>
              <w:rPr>
                <w:rFonts w:ascii="Calibri" w:hAnsi="Calibri"/>
                <w:b/>
                <w:bCs/>
              </w:rPr>
            </w:pPr>
          </w:p>
        </w:tc>
      </w:tr>
      <w:tr w:rsidR="00536275" w:rsidRPr="00536275" w14:paraId="30A40E45" w14:textId="77777777" w:rsidTr="00006DFD">
        <w:trPr>
          <w:trHeight w:val="624"/>
        </w:trPr>
        <w:tc>
          <w:tcPr>
            <w:tcW w:w="675" w:type="dxa"/>
          </w:tcPr>
          <w:p w14:paraId="1511FCB9" w14:textId="77777777" w:rsidR="00536275" w:rsidRPr="00536275" w:rsidRDefault="00536275" w:rsidP="00536275">
            <w:pPr>
              <w:spacing w:before="60" w:after="60"/>
              <w:jc w:val="center"/>
              <w:rPr>
                <w:rFonts w:ascii="Calibri" w:hAnsi="Calibri"/>
                <w:b/>
                <w:bCs/>
              </w:rPr>
            </w:pPr>
          </w:p>
        </w:tc>
        <w:tc>
          <w:tcPr>
            <w:tcW w:w="3229" w:type="dxa"/>
          </w:tcPr>
          <w:p w14:paraId="6E1900C6" w14:textId="77777777" w:rsidR="00536275" w:rsidRPr="00536275" w:rsidRDefault="00536275" w:rsidP="00536275">
            <w:pPr>
              <w:spacing w:before="60" w:after="60"/>
              <w:jc w:val="center"/>
              <w:rPr>
                <w:rFonts w:ascii="Calibri" w:hAnsi="Calibri"/>
                <w:b/>
                <w:bCs/>
              </w:rPr>
            </w:pPr>
          </w:p>
        </w:tc>
        <w:tc>
          <w:tcPr>
            <w:tcW w:w="2268" w:type="dxa"/>
          </w:tcPr>
          <w:p w14:paraId="503F9547" w14:textId="77777777" w:rsidR="00536275" w:rsidRPr="00536275" w:rsidRDefault="00536275" w:rsidP="00536275">
            <w:pPr>
              <w:spacing w:before="60" w:after="60"/>
              <w:jc w:val="center"/>
              <w:rPr>
                <w:rFonts w:ascii="Calibri" w:hAnsi="Calibri"/>
                <w:b/>
                <w:bCs/>
              </w:rPr>
            </w:pPr>
          </w:p>
        </w:tc>
        <w:tc>
          <w:tcPr>
            <w:tcW w:w="1039" w:type="dxa"/>
          </w:tcPr>
          <w:p w14:paraId="324EAD9E" w14:textId="77777777" w:rsidR="00536275" w:rsidRPr="00536275" w:rsidRDefault="00536275" w:rsidP="00536275">
            <w:pPr>
              <w:spacing w:before="60" w:after="60"/>
              <w:jc w:val="center"/>
              <w:rPr>
                <w:rFonts w:ascii="Calibri" w:hAnsi="Calibri"/>
                <w:b/>
                <w:bCs/>
              </w:rPr>
            </w:pPr>
          </w:p>
        </w:tc>
        <w:tc>
          <w:tcPr>
            <w:tcW w:w="1040" w:type="dxa"/>
          </w:tcPr>
          <w:p w14:paraId="0F6764A9" w14:textId="77777777" w:rsidR="00536275" w:rsidRPr="00536275" w:rsidRDefault="00536275" w:rsidP="00536275">
            <w:pPr>
              <w:spacing w:before="60" w:after="60"/>
              <w:jc w:val="center"/>
              <w:rPr>
                <w:rFonts w:ascii="Calibri" w:hAnsi="Calibri"/>
                <w:b/>
                <w:bCs/>
              </w:rPr>
            </w:pPr>
          </w:p>
        </w:tc>
        <w:tc>
          <w:tcPr>
            <w:tcW w:w="1040" w:type="dxa"/>
          </w:tcPr>
          <w:p w14:paraId="0C8D6E35" w14:textId="77777777" w:rsidR="00536275" w:rsidRPr="00536275" w:rsidRDefault="00536275" w:rsidP="00536275">
            <w:pPr>
              <w:spacing w:before="60" w:after="60"/>
              <w:jc w:val="center"/>
              <w:rPr>
                <w:rFonts w:ascii="Calibri" w:hAnsi="Calibri"/>
                <w:b/>
                <w:bCs/>
              </w:rPr>
            </w:pPr>
          </w:p>
        </w:tc>
        <w:tc>
          <w:tcPr>
            <w:tcW w:w="710" w:type="dxa"/>
          </w:tcPr>
          <w:p w14:paraId="28C98D52" w14:textId="77777777" w:rsidR="00536275" w:rsidRPr="00536275" w:rsidRDefault="00536275" w:rsidP="00536275">
            <w:pPr>
              <w:spacing w:before="60" w:after="60"/>
              <w:jc w:val="center"/>
              <w:rPr>
                <w:rFonts w:ascii="Calibri" w:hAnsi="Calibri"/>
                <w:b/>
                <w:bCs/>
              </w:rPr>
            </w:pPr>
          </w:p>
        </w:tc>
        <w:tc>
          <w:tcPr>
            <w:tcW w:w="710" w:type="dxa"/>
          </w:tcPr>
          <w:p w14:paraId="573F40C1" w14:textId="77777777" w:rsidR="00536275" w:rsidRPr="00536275" w:rsidRDefault="00536275" w:rsidP="00536275">
            <w:pPr>
              <w:spacing w:before="60" w:after="60"/>
              <w:jc w:val="center"/>
              <w:rPr>
                <w:rFonts w:ascii="Calibri" w:hAnsi="Calibri"/>
                <w:b/>
                <w:bCs/>
              </w:rPr>
            </w:pPr>
          </w:p>
        </w:tc>
      </w:tr>
      <w:tr w:rsidR="00536275" w:rsidRPr="00536275" w14:paraId="6A87C596" w14:textId="77777777" w:rsidTr="00006DFD">
        <w:trPr>
          <w:trHeight w:val="624"/>
        </w:trPr>
        <w:tc>
          <w:tcPr>
            <w:tcW w:w="675" w:type="dxa"/>
          </w:tcPr>
          <w:p w14:paraId="20C444F6" w14:textId="77777777" w:rsidR="00536275" w:rsidRPr="00536275" w:rsidRDefault="00536275" w:rsidP="00536275">
            <w:pPr>
              <w:spacing w:before="60" w:after="60"/>
              <w:jc w:val="center"/>
              <w:rPr>
                <w:rFonts w:ascii="Calibri" w:hAnsi="Calibri"/>
                <w:b/>
                <w:bCs/>
              </w:rPr>
            </w:pPr>
          </w:p>
        </w:tc>
        <w:tc>
          <w:tcPr>
            <w:tcW w:w="3229" w:type="dxa"/>
          </w:tcPr>
          <w:p w14:paraId="24964751" w14:textId="77777777" w:rsidR="00536275" w:rsidRPr="00536275" w:rsidRDefault="00536275" w:rsidP="00536275">
            <w:pPr>
              <w:spacing w:before="60" w:after="60"/>
              <w:jc w:val="center"/>
              <w:rPr>
                <w:rFonts w:ascii="Calibri" w:hAnsi="Calibri"/>
                <w:b/>
                <w:bCs/>
              </w:rPr>
            </w:pPr>
          </w:p>
        </w:tc>
        <w:tc>
          <w:tcPr>
            <w:tcW w:w="2268" w:type="dxa"/>
          </w:tcPr>
          <w:p w14:paraId="343ABFE0" w14:textId="77777777" w:rsidR="00536275" w:rsidRPr="00536275" w:rsidRDefault="00536275" w:rsidP="00536275">
            <w:pPr>
              <w:spacing w:before="60" w:after="60"/>
              <w:jc w:val="center"/>
              <w:rPr>
                <w:rFonts w:ascii="Calibri" w:hAnsi="Calibri"/>
                <w:b/>
                <w:bCs/>
              </w:rPr>
            </w:pPr>
          </w:p>
        </w:tc>
        <w:tc>
          <w:tcPr>
            <w:tcW w:w="1039" w:type="dxa"/>
          </w:tcPr>
          <w:p w14:paraId="4CDFB8DC" w14:textId="77777777" w:rsidR="00536275" w:rsidRPr="00536275" w:rsidRDefault="00536275" w:rsidP="00536275">
            <w:pPr>
              <w:spacing w:before="60" w:after="60"/>
              <w:jc w:val="center"/>
              <w:rPr>
                <w:rFonts w:ascii="Calibri" w:hAnsi="Calibri"/>
                <w:b/>
                <w:bCs/>
              </w:rPr>
            </w:pPr>
          </w:p>
        </w:tc>
        <w:tc>
          <w:tcPr>
            <w:tcW w:w="1040" w:type="dxa"/>
          </w:tcPr>
          <w:p w14:paraId="3DC3AA83" w14:textId="77777777" w:rsidR="00536275" w:rsidRPr="00536275" w:rsidRDefault="00536275" w:rsidP="00536275">
            <w:pPr>
              <w:spacing w:before="60" w:after="60"/>
              <w:jc w:val="center"/>
              <w:rPr>
                <w:rFonts w:ascii="Calibri" w:hAnsi="Calibri"/>
                <w:b/>
                <w:bCs/>
              </w:rPr>
            </w:pPr>
          </w:p>
        </w:tc>
        <w:tc>
          <w:tcPr>
            <w:tcW w:w="1040" w:type="dxa"/>
          </w:tcPr>
          <w:p w14:paraId="16712E39" w14:textId="77777777" w:rsidR="00536275" w:rsidRPr="00536275" w:rsidRDefault="00536275" w:rsidP="00536275">
            <w:pPr>
              <w:spacing w:before="60" w:after="60"/>
              <w:jc w:val="center"/>
              <w:rPr>
                <w:rFonts w:ascii="Calibri" w:hAnsi="Calibri"/>
                <w:b/>
                <w:bCs/>
              </w:rPr>
            </w:pPr>
          </w:p>
        </w:tc>
        <w:tc>
          <w:tcPr>
            <w:tcW w:w="710" w:type="dxa"/>
          </w:tcPr>
          <w:p w14:paraId="0F06F0E4" w14:textId="77777777" w:rsidR="00536275" w:rsidRPr="00536275" w:rsidRDefault="00536275" w:rsidP="00536275">
            <w:pPr>
              <w:spacing w:before="60" w:after="60"/>
              <w:jc w:val="center"/>
              <w:rPr>
                <w:rFonts w:ascii="Calibri" w:hAnsi="Calibri"/>
                <w:b/>
                <w:bCs/>
              </w:rPr>
            </w:pPr>
          </w:p>
        </w:tc>
        <w:tc>
          <w:tcPr>
            <w:tcW w:w="710" w:type="dxa"/>
          </w:tcPr>
          <w:p w14:paraId="18540670" w14:textId="77777777" w:rsidR="00536275" w:rsidRPr="00536275" w:rsidRDefault="00536275" w:rsidP="00536275">
            <w:pPr>
              <w:spacing w:before="60" w:after="60"/>
              <w:jc w:val="center"/>
              <w:rPr>
                <w:rFonts w:ascii="Calibri" w:hAnsi="Calibri"/>
                <w:b/>
                <w:bCs/>
              </w:rPr>
            </w:pPr>
          </w:p>
        </w:tc>
      </w:tr>
      <w:tr w:rsidR="00536275" w:rsidRPr="00536275" w14:paraId="4B52C18A" w14:textId="77777777" w:rsidTr="00006DFD">
        <w:trPr>
          <w:trHeight w:val="624"/>
        </w:trPr>
        <w:tc>
          <w:tcPr>
            <w:tcW w:w="675" w:type="dxa"/>
          </w:tcPr>
          <w:p w14:paraId="75B3EF98" w14:textId="77777777" w:rsidR="00536275" w:rsidRPr="00536275" w:rsidRDefault="00536275" w:rsidP="00536275">
            <w:pPr>
              <w:spacing w:before="60" w:after="60"/>
              <w:jc w:val="center"/>
              <w:rPr>
                <w:rFonts w:ascii="Calibri" w:hAnsi="Calibri"/>
                <w:b/>
                <w:bCs/>
              </w:rPr>
            </w:pPr>
          </w:p>
        </w:tc>
        <w:tc>
          <w:tcPr>
            <w:tcW w:w="3229" w:type="dxa"/>
          </w:tcPr>
          <w:p w14:paraId="12FB8DD6" w14:textId="77777777" w:rsidR="00536275" w:rsidRPr="00536275" w:rsidRDefault="00536275" w:rsidP="00536275">
            <w:pPr>
              <w:spacing w:before="60" w:after="60"/>
              <w:jc w:val="center"/>
              <w:rPr>
                <w:rFonts w:ascii="Calibri" w:hAnsi="Calibri"/>
                <w:b/>
                <w:bCs/>
              </w:rPr>
            </w:pPr>
          </w:p>
        </w:tc>
        <w:tc>
          <w:tcPr>
            <w:tcW w:w="2268" w:type="dxa"/>
          </w:tcPr>
          <w:p w14:paraId="577D08B5" w14:textId="77777777" w:rsidR="00536275" w:rsidRPr="00536275" w:rsidRDefault="00536275" w:rsidP="00536275">
            <w:pPr>
              <w:spacing w:before="60" w:after="60"/>
              <w:jc w:val="center"/>
              <w:rPr>
                <w:rFonts w:ascii="Calibri" w:hAnsi="Calibri"/>
                <w:b/>
                <w:bCs/>
              </w:rPr>
            </w:pPr>
          </w:p>
        </w:tc>
        <w:tc>
          <w:tcPr>
            <w:tcW w:w="1039" w:type="dxa"/>
          </w:tcPr>
          <w:p w14:paraId="72C3E9E8" w14:textId="77777777" w:rsidR="00536275" w:rsidRPr="00536275" w:rsidRDefault="00536275" w:rsidP="00536275">
            <w:pPr>
              <w:spacing w:before="60" w:after="60"/>
              <w:jc w:val="center"/>
              <w:rPr>
                <w:rFonts w:ascii="Calibri" w:hAnsi="Calibri"/>
                <w:b/>
                <w:bCs/>
              </w:rPr>
            </w:pPr>
          </w:p>
        </w:tc>
        <w:tc>
          <w:tcPr>
            <w:tcW w:w="1040" w:type="dxa"/>
          </w:tcPr>
          <w:p w14:paraId="60F16789" w14:textId="77777777" w:rsidR="00536275" w:rsidRPr="00536275" w:rsidRDefault="00536275" w:rsidP="00536275">
            <w:pPr>
              <w:spacing w:before="60" w:after="60"/>
              <w:jc w:val="center"/>
              <w:rPr>
                <w:rFonts w:ascii="Calibri" w:hAnsi="Calibri"/>
                <w:b/>
                <w:bCs/>
              </w:rPr>
            </w:pPr>
          </w:p>
        </w:tc>
        <w:tc>
          <w:tcPr>
            <w:tcW w:w="1040" w:type="dxa"/>
          </w:tcPr>
          <w:p w14:paraId="281DCF28" w14:textId="77777777" w:rsidR="00536275" w:rsidRPr="00536275" w:rsidRDefault="00536275" w:rsidP="00536275">
            <w:pPr>
              <w:spacing w:before="60" w:after="60"/>
              <w:jc w:val="center"/>
              <w:rPr>
                <w:rFonts w:ascii="Calibri" w:hAnsi="Calibri"/>
                <w:b/>
                <w:bCs/>
              </w:rPr>
            </w:pPr>
          </w:p>
        </w:tc>
        <w:tc>
          <w:tcPr>
            <w:tcW w:w="710" w:type="dxa"/>
          </w:tcPr>
          <w:p w14:paraId="1AA109F3" w14:textId="77777777" w:rsidR="00536275" w:rsidRPr="00536275" w:rsidRDefault="00536275" w:rsidP="00536275">
            <w:pPr>
              <w:spacing w:before="60" w:after="60"/>
              <w:jc w:val="center"/>
              <w:rPr>
                <w:rFonts w:ascii="Calibri" w:hAnsi="Calibri"/>
                <w:b/>
                <w:bCs/>
              </w:rPr>
            </w:pPr>
          </w:p>
        </w:tc>
        <w:tc>
          <w:tcPr>
            <w:tcW w:w="710" w:type="dxa"/>
          </w:tcPr>
          <w:p w14:paraId="2F076FA4" w14:textId="77777777" w:rsidR="00536275" w:rsidRPr="00536275" w:rsidRDefault="00536275" w:rsidP="00536275">
            <w:pPr>
              <w:spacing w:before="60" w:after="60"/>
              <w:jc w:val="center"/>
              <w:rPr>
                <w:rFonts w:ascii="Calibri" w:hAnsi="Calibri"/>
                <w:b/>
                <w:bCs/>
              </w:rPr>
            </w:pPr>
          </w:p>
        </w:tc>
      </w:tr>
      <w:tr w:rsidR="00536275" w:rsidRPr="00536275" w14:paraId="197FCC0E" w14:textId="77777777" w:rsidTr="00006DFD">
        <w:trPr>
          <w:trHeight w:val="624"/>
        </w:trPr>
        <w:tc>
          <w:tcPr>
            <w:tcW w:w="675" w:type="dxa"/>
          </w:tcPr>
          <w:p w14:paraId="40D7B89A" w14:textId="77777777" w:rsidR="00536275" w:rsidRPr="00536275" w:rsidRDefault="00536275" w:rsidP="00536275">
            <w:pPr>
              <w:spacing w:before="60" w:after="60"/>
              <w:jc w:val="center"/>
              <w:rPr>
                <w:rFonts w:ascii="Calibri" w:hAnsi="Calibri"/>
                <w:b/>
                <w:bCs/>
              </w:rPr>
            </w:pPr>
          </w:p>
        </w:tc>
        <w:tc>
          <w:tcPr>
            <w:tcW w:w="3229" w:type="dxa"/>
          </w:tcPr>
          <w:p w14:paraId="2ED1D43F" w14:textId="77777777" w:rsidR="00536275" w:rsidRPr="00536275" w:rsidRDefault="00536275" w:rsidP="00536275">
            <w:pPr>
              <w:spacing w:before="60" w:after="60"/>
              <w:jc w:val="center"/>
              <w:rPr>
                <w:rFonts w:ascii="Calibri" w:hAnsi="Calibri"/>
                <w:b/>
                <w:bCs/>
              </w:rPr>
            </w:pPr>
          </w:p>
        </w:tc>
        <w:tc>
          <w:tcPr>
            <w:tcW w:w="2268" w:type="dxa"/>
          </w:tcPr>
          <w:p w14:paraId="42C848BB" w14:textId="77777777" w:rsidR="00536275" w:rsidRPr="00536275" w:rsidRDefault="00536275" w:rsidP="00536275">
            <w:pPr>
              <w:spacing w:before="60" w:after="60"/>
              <w:jc w:val="center"/>
              <w:rPr>
                <w:rFonts w:ascii="Calibri" w:hAnsi="Calibri"/>
                <w:b/>
                <w:bCs/>
              </w:rPr>
            </w:pPr>
          </w:p>
        </w:tc>
        <w:tc>
          <w:tcPr>
            <w:tcW w:w="1039" w:type="dxa"/>
          </w:tcPr>
          <w:p w14:paraId="189B1197" w14:textId="77777777" w:rsidR="00536275" w:rsidRPr="00536275" w:rsidRDefault="00536275" w:rsidP="00536275">
            <w:pPr>
              <w:spacing w:before="60" w:after="60"/>
              <w:jc w:val="center"/>
              <w:rPr>
                <w:rFonts w:ascii="Calibri" w:hAnsi="Calibri"/>
                <w:b/>
                <w:bCs/>
              </w:rPr>
            </w:pPr>
          </w:p>
        </w:tc>
        <w:tc>
          <w:tcPr>
            <w:tcW w:w="1040" w:type="dxa"/>
          </w:tcPr>
          <w:p w14:paraId="0FFE97AA" w14:textId="77777777" w:rsidR="00536275" w:rsidRPr="00536275" w:rsidRDefault="00536275" w:rsidP="00536275">
            <w:pPr>
              <w:spacing w:before="60" w:after="60"/>
              <w:jc w:val="center"/>
              <w:rPr>
                <w:rFonts w:ascii="Calibri" w:hAnsi="Calibri"/>
                <w:b/>
                <w:bCs/>
              </w:rPr>
            </w:pPr>
          </w:p>
        </w:tc>
        <w:tc>
          <w:tcPr>
            <w:tcW w:w="1040" w:type="dxa"/>
          </w:tcPr>
          <w:p w14:paraId="350D0503" w14:textId="77777777" w:rsidR="00536275" w:rsidRPr="00536275" w:rsidRDefault="00536275" w:rsidP="00536275">
            <w:pPr>
              <w:spacing w:before="60" w:after="60"/>
              <w:jc w:val="center"/>
              <w:rPr>
                <w:rFonts w:ascii="Calibri" w:hAnsi="Calibri"/>
                <w:b/>
                <w:bCs/>
              </w:rPr>
            </w:pPr>
          </w:p>
        </w:tc>
        <w:tc>
          <w:tcPr>
            <w:tcW w:w="710" w:type="dxa"/>
          </w:tcPr>
          <w:p w14:paraId="4F861D07" w14:textId="77777777" w:rsidR="00536275" w:rsidRPr="00536275" w:rsidRDefault="00536275" w:rsidP="00536275">
            <w:pPr>
              <w:spacing w:before="60" w:after="60"/>
              <w:jc w:val="center"/>
              <w:rPr>
                <w:rFonts w:ascii="Calibri" w:hAnsi="Calibri"/>
                <w:b/>
                <w:bCs/>
              </w:rPr>
            </w:pPr>
          </w:p>
        </w:tc>
        <w:tc>
          <w:tcPr>
            <w:tcW w:w="710" w:type="dxa"/>
          </w:tcPr>
          <w:p w14:paraId="671486AF" w14:textId="77777777" w:rsidR="00536275" w:rsidRPr="00536275" w:rsidRDefault="00536275" w:rsidP="00536275">
            <w:pPr>
              <w:spacing w:before="60" w:after="60"/>
              <w:jc w:val="center"/>
              <w:rPr>
                <w:rFonts w:ascii="Calibri" w:hAnsi="Calibri"/>
                <w:b/>
                <w:bCs/>
              </w:rPr>
            </w:pPr>
          </w:p>
        </w:tc>
      </w:tr>
      <w:tr w:rsidR="00536275" w:rsidRPr="00536275" w14:paraId="595020F1" w14:textId="77777777" w:rsidTr="00006DFD">
        <w:trPr>
          <w:trHeight w:val="624"/>
        </w:trPr>
        <w:tc>
          <w:tcPr>
            <w:tcW w:w="675" w:type="dxa"/>
          </w:tcPr>
          <w:p w14:paraId="56C3FED0" w14:textId="77777777" w:rsidR="00536275" w:rsidRPr="00536275" w:rsidRDefault="00536275" w:rsidP="00536275">
            <w:pPr>
              <w:spacing w:before="60" w:after="60"/>
              <w:jc w:val="center"/>
              <w:rPr>
                <w:rFonts w:ascii="Calibri" w:hAnsi="Calibri"/>
                <w:b/>
                <w:bCs/>
              </w:rPr>
            </w:pPr>
          </w:p>
        </w:tc>
        <w:tc>
          <w:tcPr>
            <w:tcW w:w="3229" w:type="dxa"/>
          </w:tcPr>
          <w:p w14:paraId="38136793" w14:textId="77777777" w:rsidR="00536275" w:rsidRPr="00536275" w:rsidRDefault="00536275" w:rsidP="00536275">
            <w:pPr>
              <w:spacing w:before="60" w:after="60"/>
              <w:jc w:val="center"/>
              <w:rPr>
                <w:rFonts w:ascii="Calibri" w:hAnsi="Calibri"/>
                <w:b/>
                <w:bCs/>
              </w:rPr>
            </w:pPr>
          </w:p>
        </w:tc>
        <w:tc>
          <w:tcPr>
            <w:tcW w:w="2268" w:type="dxa"/>
          </w:tcPr>
          <w:p w14:paraId="5B794F76" w14:textId="77777777" w:rsidR="00536275" w:rsidRPr="00536275" w:rsidRDefault="00536275" w:rsidP="00536275">
            <w:pPr>
              <w:spacing w:before="60" w:after="60"/>
              <w:jc w:val="center"/>
              <w:rPr>
                <w:rFonts w:ascii="Calibri" w:hAnsi="Calibri"/>
                <w:b/>
                <w:bCs/>
              </w:rPr>
            </w:pPr>
          </w:p>
        </w:tc>
        <w:tc>
          <w:tcPr>
            <w:tcW w:w="1039" w:type="dxa"/>
          </w:tcPr>
          <w:p w14:paraId="57EA52A2" w14:textId="77777777" w:rsidR="00536275" w:rsidRPr="00536275" w:rsidRDefault="00536275" w:rsidP="00536275">
            <w:pPr>
              <w:spacing w:before="60" w:after="60"/>
              <w:jc w:val="center"/>
              <w:rPr>
                <w:rFonts w:ascii="Calibri" w:hAnsi="Calibri"/>
                <w:b/>
                <w:bCs/>
              </w:rPr>
            </w:pPr>
          </w:p>
        </w:tc>
        <w:tc>
          <w:tcPr>
            <w:tcW w:w="1040" w:type="dxa"/>
          </w:tcPr>
          <w:p w14:paraId="5370F8DA" w14:textId="77777777" w:rsidR="00536275" w:rsidRPr="00536275" w:rsidRDefault="00536275" w:rsidP="00536275">
            <w:pPr>
              <w:spacing w:before="60" w:after="60"/>
              <w:jc w:val="center"/>
              <w:rPr>
                <w:rFonts w:ascii="Calibri" w:hAnsi="Calibri"/>
                <w:b/>
                <w:bCs/>
              </w:rPr>
            </w:pPr>
          </w:p>
        </w:tc>
        <w:tc>
          <w:tcPr>
            <w:tcW w:w="1040" w:type="dxa"/>
          </w:tcPr>
          <w:p w14:paraId="3007A188" w14:textId="77777777" w:rsidR="00536275" w:rsidRPr="00536275" w:rsidRDefault="00536275" w:rsidP="00536275">
            <w:pPr>
              <w:spacing w:before="60" w:after="60"/>
              <w:jc w:val="center"/>
              <w:rPr>
                <w:rFonts w:ascii="Calibri" w:hAnsi="Calibri"/>
                <w:b/>
                <w:bCs/>
              </w:rPr>
            </w:pPr>
          </w:p>
        </w:tc>
        <w:tc>
          <w:tcPr>
            <w:tcW w:w="710" w:type="dxa"/>
          </w:tcPr>
          <w:p w14:paraId="2FCCAC2F" w14:textId="77777777" w:rsidR="00536275" w:rsidRPr="00536275" w:rsidRDefault="00536275" w:rsidP="00536275">
            <w:pPr>
              <w:spacing w:before="60" w:after="60"/>
              <w:jc w:val="center"/>
              <w:rPr>
                <w:rFonts w:ascii="Calibri" w:hAnsi="Calibri"/>
                <w:b/>
                <w:bCs/>
              </w:rPr>
            </w:pPr>
          </w:p>
        </w:tc>
        <w:tc>
          <w:tcPr>
            <w:tcW w:w="710" w:type="dxa"/>
          </w:tcPr>
          <w:p w14:paraId="59F64F61" w14:textId="77777777" w:rsidR="00536275" w:rsidRPr="00536275" w:rsidRDefault="00536275" w:rsidP="00536275">
            <w:pPr>
              <w:spacing w:before="60" w:after="60"/>
              <w:jc w:val="center"/>
              <w:rPr>
                <w:rFonts w:ascii="Calibri" w:hAnsi="Calibri"/>
                <w:b/>
                <w:bCs/>
              </w:rPr>
            </w:pPr>
          </w:p>
        </w:tc>
      </w:tr>
      <w:tr w:rsidR="00536275" w:rsidRPr="00536275" w14:paraId="12D94DB0" w14:textId="77777777" w:rsidTr="00006DFD">
        <w:trPr>
          <w:trHeight w:val="624"/>
        </w:trPr>
        <w:tc>
          <w:tcPr>
            <w:tcW w:w="675" w:type="dxa"/>
          </w:tcPr>
          <w:p w14:paraId="720C9C2F" w14:textId="77777777" w:rsidR="00536275" w:rsidRPr="00536275" w:rsidRDefault="00536275" w:rsidP="00536275">
            <w:pPr>
              <w:spacing w:before="60" w:after="60"/>
              <w:jc w:val="center"/>
              <w:rPr>
                <w:rFonts w:ascii="Calibri" w:hAnsi="Calibri"/>
                <w:b/>
                <w:bCs/>
              </w:rPr>
            </w:pPr>
          </w:p>
        </w:tc>
        <w:tc>
          <w:tcPr>
            <w:tcW w:w="3229" w:type="dxa"/>
          </w:tcPr>
          <w:p w14:paraId="68D0A0B9" w14:textId="77777777" w:rsidR="00536275" w:rsidRPr="00536275" w:rsidRDefault="00536275" w:rsidP="00536275">
            <w:pPr>
              <w:spacing w:before="60" w:after="60"/>
              <w:jc w:val="center"/>
              <w:rPr>
                <w:rFonts w:ascii="Calibri" w:hAnsi="Calibri"/>
                <w:b/>
                <w:bCs/>
              </w:rPr>
            </w:pPr>
          </w:p>
        </w:tc>
        <w:tc>
          <w:tcPr>
            <w:tcW w:w="2268" w:type="dxa"/>
          </w:tcPr>
          <w:p w14:paraId="26B2B78B" w14:textId="77777777" w:rsidR="00536275" w:rsidRPr="00536275" w:rsidRDefault="00536275" w:rsidP="00536275">
            <w:pPr>
              <w:spacing w:before="60" w:after="60"/>
              <w:jc w:val="center"/>
              <w:rPr>
                <w:rFonts w:ascii="Calibri" w:hAnsi="Calibri"/>
                <w:b/>
                <w:bCs/>
              </w:rPr>
            </w:pPr>
          </w:p>
        </w:tc>
        <w:tc>
          <w:tcPr>
            <w:tcW w:w="1039" w:type="dxa"/>
          </w:tcPr>
          <w:p w14:paraId="31381D46" w14:textId="77777777" w:rsidR="00536275" w:rsidRPr="00536275" w:rsidRDefault="00536275" w:rsidP="00536275">
            <w:pPr>
              <w:spacing w:before="60" w:after="60"/>
              <w:jc w:val="center"/>
              <w:rPr>
                <w:rFonts w:ascii="Calibri" w:hAnsi="Calibri"/>
                <w:b/>
                <w:bCs/>
              </w:rPr>
            </w:pPr>
          </w:p>
        </w:tc>
        <w:tc>
          <w:tcPr>
            <w:tcW w:w="1040" w:type="dxa"/>
          </w:tcPr>
          <w:p w14:paraId="50C7CEBC" w14:textId="77777777" w:rsidR="00536275" w:rsidRPr="00536275" w:rsidRDefault="00536275" w:rsidP="00536275">
            <w:pPr>
              <w:spacing w:before="60" w:after="60"/>
              <w:jc w:val="center"/>
              <w:rPr>
                <w:rFonts w:ascii="Calibri" w:hAnsi="Calibri"/>
                <w:b/>
                <w:bCs/>
              </w:rPr>
            </w:pPr>
          </w:p>
        </w:tc>
        <w:tc>
          <w:tcPr>
            <w:tcW w:w="1040" w:type="dxa"/>
          </w:tcPr>
          <w:p w14:paraId="1C52E701" w14:textId="77777777" w:rsidR="00536275" w:rsidRPr="00536275" w:rsidRDefault="00536275" w:rsidP="00536275">
            <w:pPr>
              <w:spacing w:before="60" w:after="60"/>
              <w:jc w:val="center"/>
              <w:rPr>
                <w:rFonts w:ascii="Calibri" w:hAnsi="Calibri"/>
                <w:b/>
                <w:bCs/>
              </w:rPr>
            </w:pPr>
          </w:p>
        </w:tc>
        <w:tc>
          <w:tcPr>
            <w:tcW w:w="710" w:type="dxa"/>
          </w:tcPr>
          <w:p w14:paraId="3374C9A3" w14:textId="77777777" w:rsidR="00536275" w:rsidRPr="00536275" w:rsidRDefault="00536275" w:rsidP="00536275">
            <w:pPr>
              <w:spacing w:before="60" w:after="60"/>
              <w:jc w:val="center"/>
              <w:rPr>
                <w:rFonts w:ascii="Calibri" w:hAnsi="Calibri"/>
                <w:b/>
                <w:bCs/>
              </w:rPr>
            </w:pPr>
          </w:p>
        </w:tc>
        <w:tc>
          <w:tcPr>
            <w:tcW w:w="710" w:type="dxa"/>
          </w:tcPr>
          <w:p w14:paraId="22683581" w14:textId="77777777" w:rsidR="00536275" w:rsidRPr="00536275" w:rsidRDefault="00536275" w:rsidP="00536275">
            <w:pPr>
              <w:spacing w:before="60" w:after="60"/>
              <w:jc w:val="center"/>
              <w:rPr>
                <w:rFonts w:ascii="Calibri" w:hAnsi="Calibri"/>
                <w:b/>
                <w:bCs/>
              </w:rPr>
            </w:pPr>
          </w:p>
        </w:tc>
      </w:tr>
      <w:tr w:rsidR="00536275" w:rsidRPr="00536275" w14:paraId="23F145F3" w14:textId="77777777" w:rsidTr="00006DFD">
        <w:trPr>
          <w:trHeight w:val="624"/>
        </w:trPr>
        <w:tc>
          <w:tcPr>
            <w:tcW w:w="675" w:type="dxa"/>
          </w:tcPr>
          <w:p w14:paraId="358618C7" w14:textId="77777777" w:rsidR="00536275" w:rsidRPr="00536275" w:rsidRDefault="00536275" w:rsidP="00536275">
            <w:pPr>
              <w:spacing w:before="60" w:after="60"/>
              <w:jc w:val="center"/>
              <w:rPr>
                <w:rFonts w:ascii="Calibri" w:hAnsi="Calibri"/>
                <w:b/>
                <w:bCs/>
              </w:rPr>
            </w:pPr>
          </w:p>
        </w:tc>
        <w:tc>
          <w:tcPr>
            <w:tcW w:w="3229" w:type="dxa"/>
          </w:tcPr>
          <w:p w14:paraId="74715AD7" w14:textId="77777777" w:rsidR="00536275" w:rsidRPr="00536275" w:rsidRDefault="00536275" w:rsidP="00536275">
            <w:pPr>
              <w:spacing w:before="60" w:after="60"/>
              <w:jc w:val="center"/>
              <w:rPr>
                <w:rFonts w:ascii="Calibri" w:hAnsi="Calibri"/>
                <w:b/>
                <w:bCs/>
              </w:rPr>
            </w:pPr>
          </w:p>
        </w:tc>
        <w:tc>
          <w:tcPr>
            <w:tcW w:w="2268" w:type="dxa"/>
          </w:tcPr>
          <w:p w14:paraId="3BB6CE0F" w14:textId="77777777" w:rsidR="00536275" w:rsidRPr="00536275" w:rsidRDefault="00536275" w:rsidP="00536275">
            <w:pPr>
              <w:spacing w:before="60" w:after="60"/>
              <w:jc w:val="center"/>
              <w:rPr>
                <w:rFonts w:ascii="Calibri" w:hAnsi="Calibri"/>
                <w:b/>
                <w:bCs/>
              </w:rPr>
            </w:pPr>
          </w:p>
        </w:tc>
        <w:tc>
          <w:tcPr>
            <w:tcW w:w="1039" w:type="dxa"/>
          </w:tcPr>
          <w:p w14:paraId="6F0BFB46" w14:textId="77777777" w:rsidR="00536275" w:rsidRPr="00536275" w:rsidRDefault="00536275" w:rsidP="00536275">
            <w:pPr>
              <w:spacing w:before="60" w:after="60"/>
              <w:jc w:val="center"/>
              <w:rPr>
                <w:rFonts w:ascii="Calibri" w:hAnsi="Calibri"/>
                <w:b/>
                <w:bCs/>
              </w:rPr>
            </w:pPr>
          </w:p>
        </w:tc>
        <w:tc>
          <w:tcPr>
            <w:tcW w:w="1040" w:type="dxa"/>
          </w:tcPr>
          <w:p w14:paraId="39B3A6DD" w14:textId="77777777" w:rsidR="00536275" w:rsidRPr="00536275" w:rsidRDefault="00536275" w:rsidP="00536275">
            <w:pPr>
              <w:spacing w:before="60" w:after="60"/>
              <w:jc w:val="center"/>
              <w:rPr>
                <w:rFonts w:ascii="Calibri" w:hAnsi="Calibri"/>
                <w:b/>
                <w:bCs/>
              </w:rPr>
            </w:pPr>
          </w:p>
        </w:tc>
        <w:tc>
          <w:tcPr>
            <w:tcW w:w="1040" w:type="dxa"/>
          </w:tcPr>
          <w:p w14:paraId="3C153EA2" w14:textId="77777777" w:rsidR="00536275" w:rsidRPr="00536275" w:rsidRDefault="00536275" w:rsidP="00536275">
            <w:pPr>
              <w:spacing w:before="60" w:after="60"/>
              <w:jc w:val="center"/>
              <w:rPr>
                <w:rFonts w:ascii="Calibri" w:hAnsi="Calibri"/>
                <w:b/>
                <w:bCs/>
              </w:rPr>
            </w:pPr>
          </w:p>
        </w:tc>
        <w:tc>
          <w:tcPr>
            <w:tcW w:w="710" w:type="dxa"/>
          </w:tcPr>
          <w:p w14:paraId="1610983B" w14:textId="77777777" w:rsidR="00536275" w:rsidRPr="00536275" w:rsidRDefault="00536275" w:rsidP="00536275">
            <w:pPr>
              <w:spacing w:before="60" w:after="60"/>
              <w:jc w:val="center"/>
              <w:rPr>
                <w:rFonts w:ascii="Calibri" w:hAnsi="Calibri"/>
                <w:b/>
                <w:bCs/>
              </w:rPr>
            </w:pPr>
          </w:p>
        </w:tc>
        <w:tc>
          <w:tcPr>
            <w:tcW w:w="710" w:type="dxa"/>
          </w:tcPr>
          <w:p w14:paraId="15ACDEEF" w14:textId="77777777" w:rsidR="00536275" w:rsidRPr="00536275" w:rsidRDefault="00536275" w:rsidP="00536275">
            <w:pPr>
              <w:spacing w:before="60" w:after="60"/>
              <w:jc w:val="center"/>
              <w:rPr>
                <w:rFonts w:ascii="Calibri" w:hAnsi="Calibri"/>
                <w:b/>
                <w:bCs/>
              </w:rPr>
            </w:pPr>
          </w:p>
        </w:tc>
      </w:tr>
    </w:tbl>
    <w:p w14:paraId="2AEB6E2A" w14:textId="77777777" w:rsidR="00536275" w:rsidRPr="00536275" w:rsidRDefault="00536275" w:rsidP="00536275">
      <w:pPr>
        <w:rPr>
          <w:rFonts w:ascii="Arial" w:hAnsi="Arial" w:cs="Arial"/>
        </w:rPr>
      </w:pPr>
    </w:p>
    <w:p w14:paraId="65711AF7" w14:textId="77777777" w:rsidR="00536275" w:rsidRDefault="00536275" w:rsidP="00CA623D">
      <w:pPr>
        <w:tabs>
          <w:tab w:val="left" w:pos="1280"/>
        </w:tabs>
        <w:rPr>
          <w:rFonts w:cs="Arial"/>
        </w:rPr>
      </w:pPr>
    </w:p>
    <w:p w14:paraId="0B874629" w14:textId="77777777" w:rsidR="00964B75" w:rsidRDefault="00964B75" w:rsidP="00CA623D">
      <w:pPr>
        <w:tabs>
          <w:tab w:val="left" w:pos="1280"/>
        </w:tabs>
        <w:rPr>
          <w:rFonts w:cs="Arial"/>
        </w:rPr>
        <w:sectPr w:rsidR="00964B75" w:rsidSect="00FC5B1E">
          <w:headerReference w:type="first" r:id="rId35"/>
          <w:pgSz w:w="12240" w:h="15840"/>
          <w:pgMar w:top="1440" w:right="397" w:bottom="1440" w:left="431" w:header="720" w:footer="0" w:gutter="0"/>
          <w:pgNumType w:start="0"/>
          <w:cols w:space="720"/>
          <w:titlePg/>
          <w:docGrid w:linePitch="360"/>
        </w:sectPr>
      </w:pPr>
      <w:bookmarkStart w:id="0" w:name="_GoBack"/>
      <w:bookmarkEnd w:id="0"/>
    </w:p>
    <w:p w14:paraId="4332FC10" w14:textId="0AA3EB56" w:rsidR="00CA623D" w:rsidRPr="00772B4F" w:rsidRDefault="00CA623D" w:rsidP="00CA623D">
      <w:pPr>
        <w:tabs>
          <w:tab w:val="left" w:pos="1280"/>
        </w:tabs>
        <w:rPr>
          <w:rFonts w:cs="Arial"/>
        </w:rPr>
      </w:pPr>
    </w:p>
    <w:p w14:paraId="7E6A084B" w14:textId="0B85959E" w:rsidR="001A5023" w:rsidRDefault="001A5023" w:rsidP="001A5023"/>
    <w:p w14:paraId="44CD21DA" w14:textId="77777777" w:rsidR="001A5023" w:rsidRPr="004E5B58" w:rsidRDefault="001A5023" w:rsidP="001A5023"/>
    <w:p w14:paraId="69C1CA78" w14:textId="77777777" w:rsidR="001E4DE5" w:rsidRDefault="001E4DE5" w:rsidP="00BF2682">
      <w:pPr>
        <w:rPr>
          <w:rFonts w:ascii="Arial" w:hAnsi="Arial" w:cs="Arial"/>
          <w:b/>
          <w:color w:val="002060"/>
          <w:sz w:val="20"/>
        </w:rPr>
      </w:pPr>
    </w:p>
    <w:p w14:paraId="6CEC180A" w14:textId="77777777" w:rsidR="001E4DE5" w:rsidRDefault="001E4DE5" w:rsidP="00BF2682">
      <w:pPr>
        <w:rPr>
          <w:rFonts w:ascii="Arial" w:hAnsi="Arial" w:cs="Arial"/>
          <w:b/>
          <w:color w:val="002060"/>
          <w:sz w:val="20"/>
        </w:rPr>
      </w:pPr>
    </w:p>
    <w:p w14:paraId="38633883" w14:textId="77777777" w:rsidR="001E4DE5" w:rsidRDefault="001E4DE5" w:rsidP="00BF2682">
      <w:pPr>
        <w:rPr>
          <w:rFonts w:ascii="Arial" w:hAnsi="Arial" w:cs="Arial"/>
          <w:b/>
          <w:color w:val="002060"/>
          <w:sz w:val="20"/>
        </w:rPr>
      </w:pPr>
    </w:p>
    <w:p w14:paraId="517BBD40" w14:textId="77777777" w:rsidR="001E4DE5" w:rsidRDefault="001E4DE5" w:rsidP="00BF2682">
      <w:pPr>
        <w:rPr>
          <w:rFonts w:ascii="Arial" w:hAnsi="Arial" w:cs="Arial"/>
          <w:b/>
          <w:color w:val="002060"/>
          <w:sz w:val="20"/>
        </w:rPr>
      </w:pPr>
    </w:p>
    <w:p w14:paraId="13181AEB" w14:textId="77777777" w:rsidR="001E4DE5" w:rsidRDefault="001E4DE5" w:rsidP="00BF2682">
      <w:pPr>
        <w:rPr>
          <w:rFonts w:ascii="Arial" w:hAnsi="Arial" w:cs="Arial"/>
          <w:b/>
          <w:color w:val="002060"/>
          <w:sz w:val="20"/>
        </w:rPr>
      </w:pPr>
    </w:p>
    <w:p w14:paraId="1ECD549B" w14:textId="77777777" w:rsidR="001E4DE5" w:rsidRDefault="001E4DE5" w:rsidP="00BF2682">
      <w:pPr>
        <w:rPr>
          <w:rFonts w:ascii="Arial" w:hAnsi="Arial" w:cs="Arial"/>
          <w:b/>
          <w:color w:val="002060"/>
          <w:sz w:val="20"/>
        </w:rPr>
      </w:pPr>
    </w:p>
    <w:p w14:paraId="463390BB" w14:textId="77777777" w:rsidR="001E4DE5" w:rsidRDefault="001E4DE5" w:rsidP="00BF2682">
      <w:pPr>
        <w:rPr>
          <w:rFonts w:ascii="Arial" w:hAnsi="Arial" w:cs="Arial"/>
          <w:b/>
          <w:color w:val="002060"/>
          <w:sz w:val="20"/>
        </w:rPr>
      </w:pPr>
    </w:p>
    <w:p w14:paraId="43442848" w14:textId="77777777" w:rsidR="001E4DE5" w:rsidRDefault="001E4DE5" w:rsidP="00BF2682">
      <w:pPr>
        <w:rPr>
          <w:rFonts w:ascii="Arial" w:hAnsi="Arial" w:cs="Arial"/>
          <w:b/>
          <w:color w:val="002060"/>
          <w:sz w:val="20"/>
        </w:rPr>
      </w:pPr>
    </w:p>
    <w:p w14:paraId="28CA1D89" w14:textId="77777777" w:rsidR="001E4DE5" w:rsidRDefault="001E4DE5" w:rsidP="00BF2682">
      <w:pPr>
        <w:rPr>
          <w:rFonts w:ascii="Arial" w:hAnsi="Arial" w:cs="Arial"/>
          <w:b/>
          <w:color w:val="002060"/>
          <w:sz w:val="20"/>
        </w:rPr>
      </w:pPr>
    </w:p>
    <w:p w14:paraId="6CDBE044" w14:textId="77777777" w:rsidR="001E4DE5" w:rsidRDefault="001E4DE5" w:rsidP="00BF2682">
      <w:pPr>
        <w:rPr>
          <w:rFonts w:ascii="Arial" w:hAnsi="Arial" w:cs="Arial"/>
          <w:b/>
          <w:color w:val="002060"/>
          <w:sz w:val="20"/>
        </w:rPr>
      </w:pPr>
    </w:p>
    <w:p w14:paraId="4458590D" w14:textId="6AE2D5A3" w:rsidR="00737F41" w:rsidRDefault="00737F41" w:rsidP="001E4DE5">
      <w:pPr>
        <w:spacing w:before="120" w:after="360"/>
        <w:rPr>
          <w:rFonts w:ascii="Arial" w:hAnsi="Arial" w:cs="Arial"/>
          <w:b/>
          <w:color w:val="C45911" w:themeColor="accent2" w:themeShade="BF"/>
          <w:sz w:val="24"/>
          <w:szCs w:val="20"/>
          <w:lang w:val="en-AU"/>
        </w:rPr>
        <w:sectPr w:rsidR="00737F41" w:rsidSect="00737F41">
          <w:pgSz w:w="15840" w:h="12240" w:orient="landscape"/>
          <w:pgMar w:top="431" w:right="1440" w:bottom="397" w:left="1440" w:header="720" w:footer="0" w:gutter="0"/>
          <w:pgNumType w:start="0"/>
          <w:cols w:space="720"/>
          <w:titlePg/>
          <w:docGrid w:linePitch="360"/>
        </w:sectPr>
      </w:pPr>
    </w:p>
    <w:p w14:paraId="60DE1291" w14:textId="54DEB151" w:rsidR="00FB1F3B" w:rsidRDefault="00FB1F3B" w:rsidP="00FB1F3B">
      <w:pPr>
        <w:jc w:val="center"/>
        <w:rPr>
          <w:b/>
          <w:sz w:val="24"/>
        </w:rPr>
      </w:pPr>
      <w:r w:rsidRPr="00FA1DC2">
        <w:rPr>
          <w:b/>
          <w:sz w:val="24"/>
        </w:rPr>
        <w:lastRenderedPageBreak/>
        <w:t xml:space="preserve">Independent Reading </w:t>
      </w:r>
      <w:r>
        <w:rPr>
          <w:b/>
          <w:sz w:val="24"/>
        </w:rPr>
        <w:t>Engagement Inventory</w:t>
      </w:r>
    </w:p>
    <w:p w14:paraId="427B2F26" w14:textId="77777777" w:rsidR="00FB1F3B" w:rsidRDefault="00FB1F3B" w:rsidP="00FB1F3B">
      <w:pPr>
        <w:ind w:firstLine="567"/>
        <w:rPr>
          <w:b/>
          <w:sz w:val="24"/>
        </w:rPr>
      </w:pPr>
      <w:r>
        <w:rPr>
          <w:b/>
          <w:sz w:val="24"/>
        </w:rPr>
        <w:t xml:space="preserve">Year:  </w:t>
      </w:r>
    </w:p>
    <w:p w14:paraId="0ACCA2EB" w14:textId="77777777" w:rsidR="00FB1F3B" w:rsidRDefault="00FB1F3B" w:rsidP="00FB1F3B">
      <w:pPr>
        <w:ind w:left="-426" w:firstLine="993"/>
        <w:rPr>
          <w:b/>
          <w:sz w:val="24"/>
        </w:rPr>
      </w:pPr>
      <w:r>
        <w:rPr>
          <w:b/>
          <w:sz w:val="24"/>
        </w:rPr>
        <w:t xml:space="preserve">Teacher: </w:t>
      </w:r>
    </w:p>
    <w:tbl>
      <w:tblPr>
        <w:tblStyle w:val="TableGrid"/>
        <w:tblW w:w="9493" w:type="dxa"/>
        <w:jc w:val="center"/>
        <w:tblLook w:val="04A0" w:firstRow="1" w:lastRow="0" w:firstColumn="1" w:lastColumn="0" w:noHBand="0" w:noVBand="1"/>
      </w:tblPr>
      <w:tblGrid>
        <w:gridCol w:w="9493"/>
      </w:tblGrid>
      <w:tr w:rsidR="00FB1F3B" w14:paraId="05658132" w14:textId="77777777" w:rsidTr="00006DFD">
        <w:trPr>
          <w:trHeight w:val="680"/>
          <w:jc w:val="center"/>
        </w:trPr>
        <w:tc>
          <w:tcPr>
            <w:tcW w:w="9493" w:type="dxa"/>
            <w:vAlign w:val="center"/>
          </w:tcPr>
          <w:p w14:paraId="6792CA3D" w14:textId="77777777" w:rsidR="00FB1F3B" w:rsidRPr="00FA1DC2" w:rsidRDefault="00FB1F3B" w:rsidP="00006DFD">
            <w:pPr>
              <w:rPr>
                <w:sz w:val="24"/>
              </w:rPr>
            </w:pPr>
            <w:r w:rsidRPr="00861200">
              <w:rPr>
                <w:color w:val="002060"/>
              </w:rPr>
              <w:t xml:space="preserve">Directions: Use this tool to tally students’ </w:t>
            </w:r>
            <w:proofErr w:type="spellStart"/>
            <w:r w:rsidRPr="00861200">
              <w:rPr>
                <w:color w:val="002060"/>
              </w:rPr>
              <w:t>behaviours</w:t>
            </w:r>
            <w:proofErr w:type="spellEnd"/>
            <w:r w:rsidRPr="00861200">
              <w:rPr>
                <w:color w:val="002060"/>
              </w:rPr>
              <w:t xml:space="preserve"> during independent reading. Data collection should occur two to three reading sessions to identify students having difficulty engaging. </w:t>
            </w:r>
          </w:p>
        </w:tc>
      </w:tr>
    </w:tbl>
    <w:p w14:paraId="221A1862" w14:textId="77777777" w:rsidR="00FB1F3B" w:rsidRPr="00497506" w:rsidRDefault="00FB1F3B" w:rsidP="00FB1F3B">
      <w:pPr>
        <w:rPr>
          <w:sz w:val="2"/>
        </w:rPr>
      </w:pPr>
    </w:p>
    <w:tbl>
      <w:tblPr>
        <w:tblStyle w:val="TableGrid"/>
        <w:tblW w:w="9270" w:type="dxa"/>
        <w:jc w:val="center"/>
        <w:tblLook w:val="04A0" w:firstRow="1" w:lastRow="0" w:firstColumn="1" w:lastColumn="0" w:noHBand="0" w:noVBand="1"/>
      </w:tblPr>
      <w:tblGrid>
        <w:gridCol w:w="1408"/>
        <w:gridCol w:w="1056"/>
        <w:gridCol w:w="1067"/>
        <w:gridCol w:w="837"/>
        <w:gridCol w:w="711"/>
        <w:gridCol w:w="877"/>
        <w:gridCol w:w="1132"/>
        <w:gridCol w:w="2182"/>
      </w:tblGrid>
      <w:tr w:rsidR="00FB1F3B" w14:paraId="2245A043" w14:textId="77777777" w:rsidTr="00006DFD">
        <w:trPr>
          <w:jc w:val="center"/>
        </w:trPr>
        <w:tc>
          <w:tcPr>
            <w:tcW w:w="1408" w:type="dxa"/>
            <w:vAlign w:val="center"/>
          </w:tcPr>
          <w:p w14:paraId="5E262A70" w14:textId="77777777" w:rsidR="00FB1F3B" w:rsidRDefault="00FB1F3B" w:rsidP="00006DFD">
            <w:pPr>
              <w:jc w:val="center"/>
              <w:rPr>
                <w:b/>
                <w:sz w:val="24"/>
              </w:rPr>
            </w:pPr>
            <w:r>
              <w:rPr>
                <w:b/>
                <w:sz w:val="24"/>
              </w:rPr>
              <w:t>Student</w:t>
            </w:r>
          </w:p>
        </w:tc>
        <w:tc>
          <w:tcPr>
            <w:tcW w:w="1056" w:type="dxa"/>
            <w:vAlign w:val="center"/>
          </w:tcPr>
          <w:p w14:paraId="7936E56C" w14:textId="77777777" w:rsidR="00FB1F3B" w:rsidRPr="00FA1DC2" w:rsidRDefault="00FB1F3B" w:rsidP="00006DFD">
            <w:pPr>
              <w:jc w:val="center"/>
              <w:rPr>
                <w:b/>
                <w:sz w:val="18"/>
              </w:rPr>
            </w:pPr>
            <w:r w:rsidRPr="00FA1DC2">
              <w:rPr>
                <w:b/>
                <w:sz w:val="18"/>
              </w:rPr>
              <w:t>Out of seat</w:t>
            </w:r>
          </w:p>
        </w:tc>
        <w:tc>
          <w:tcPr>
            <w:tcW w:w="1067" w:type="dxa"/>
            <w:vAlign w:val="center"/>
          </w:tcPr>
          <w:p w14:paraId="4A0C5F2A" w14:textId="77777777" w:rsidR="00FB1F3B" w:rsidRPr="00FA1DC2" w:rsidRDefault="00FB1F3B" w:rsidP="00006DFD">
            <w:pPr>
              <w:jc w:val="center"/>
              <w:rPr>
                <w:b/>
                <w:sz w:val="18"/>
              </w:rPr>
            </w:pPr>
            <w:r w:rsidRPr="00FA1DC2">
              <w:rPr>
                <w:b/>
                <w:sz w:val="18"/>
              </w:rPr>
              <w:t>Continually looks up/around the room</w:t>
            </w:r>
          </w:p>
        </w:tc>
        <w:tc>
          <w:tcPr>
            <w:tcW w:w="837" w:type="dxa"/>
            <w:vAlign w:val="center"/>
          </w:tcPr>
          <w:p w14:paraId="57AB9CB5" w14:textId="77777777" w:rsidR="00FB1F3B" w:rsidRPr="00FA1DC2" w:rsidRDefault="00FB1F3B" w:rsidP="00006DFD">
            <w:pPr>
              <w:jc w:val="center"/>
              <w:rPr>
                <w:b/>
                <w:sz w:val="18"/>
              </w:rPr>
            </w:pPr>
            <w:r w:rsidRPr="00FA1DC2">
              <w:rPr>
                <w:b/>
                <w:sz w:val="18"/>
              </w:rPr>
              <w:t>Flips pages/ not reading</w:t>
            </w:r>
          </w:p>
        </w:tc>
        <w:tc>
          <w:tcPr>
            <w:tcW w:w="711" w:type="dxa"/>
            <w:vAlign w:val="center"/>
          </w:tcPr>
          <w:p w14:paraId="6DA7AC69" w14:textId="77777777" w:rsidR="00FB1F3B" w:rsidRPr="00FA1DC2" w:rsidRDefault="00FB1F3B" w:rsidP="00006DFD">
            <w:pPr>
              <w:jc w:val="center"/>
              <w:rPr>
                <w:b/>
                <w:sz w:val="18"/>
              </w:rPr>
            </w:pPr>
            <w:r w:rsidRPr="00FA1DC2">
              <w:rPr>
                <w:b/>
                <w:sz w:val="18"/>
              </w:rPr>
              <w:t>Talks</w:t>
            </w:r>
          </w:p>
        </w:tc>
        <w:tc>
          <w:tcPr>
            <w:tcW w:w="877" w:type="dxa"/>
            <w:vAlign w:val="center"/>
          </w:tcPr>
          <w:p w14:paraId="548E1E1F" w14:textId="77777777" w:rsidR="00FB1F3B" w:rsidRPr="00FA1DC2" w:rsidRDefault="00FB1F3B" w:rsidP="00006DFD">
            <w:pPr>
              <w:jc w:val="center"/>
              <w:rPr>
                <w:b/>
                <w:sz w:val="18"/>
              </w:rPr>
            </w:pPr>
            <w:r w:rsidRPr="00FA1DC2">
              <w:rPr>
                <w:b/>
                <w:sz w:val="18"/>
              </w:rPr>
              <w:t>Switches books</w:t>
            </w:r>
          </w:p>
        </w:tc>
        <w:tc>
          <w:tcPr>
            <w:tcW w:w="1132" w:type="dxa"/>
            <w:vAlign w:val="center"/>
          </w:tcPr>
          <w:p w14:paraId="6B266D57" w14:textId="77777777" w:rsidR="00FB1F3B" w:rsidRPr="00FA1DC2" w:rsidRDefault="00FB1F3B" w:rsidP="00006DFD">
            <w:pPr>
              <w:jc w:val="center"/>
              <w:rPr>
                <w:b/>
                <w:sz w:val="18"/>
              </w:rPr>
            </w:pPr>
            <w:r w:rsidRPr="00FA1DC2">
              <w:rPr>
                <w:b/>
                <w:sz w:val="18"/>
              </w:rPr>
              <w:t>T</w:t>
            </w:r>
            <w:r>
              <w:rPr>
                <w:b/>
                <w:sz w:val="18"/>
              </w:rPr>
              <w:t xml:space="preserve">otal </w:t>
            </w:r>
            <w:r w:rsidRPr="00FA1DC2">
              <w:rPr>
                <w:b/>
                <w:sz w:val="18"/>
              </w:rPr>
              <w:t>no. of off-</w:t>
            </w:r>
            <w:r>
              <w:rPr>
                <w:b/>
                <w:sz w:val="18"/>
              </w:rPr>
              <w:t>task</w:t>
            </w:r>
            <w:r w:rsidRPr="00FA1DC2">
              <w:rPr>
                <w:b/>
                <w:sz w:val="18"/>
              </w:rPr>
              <w:t xml:space="preserve"> </w:t>
            </w:r>
            <w:proofErr w:type="spellStart"/>
            <w:r w:rsidRPr="00FA1DC2">
              <w:rPr>
                <w:b/>
                <w:sz w:val="18"/>
              </w:rPr>
              <w:t>behaviours</w:t>
            </w:r>
            <w:proofErr w:type="spellEnd"/>
            <w:r w:rsidRPr="00FA1DC2">
              <w:rPr>
                <w:b/>
                <w:sz w:val="18"/>
              </w:rPr>
              <w:t xml:space="preserve"> observed</w:t>
            </w:r>
          </w:p>
        </w:tc>
        <w:tc>
          <w:tcPr>
            <w:tcW w:w="2182" w:type="dxa"/>
            <w:vAlign w:val="center"/>
          </w:tcPr>
          <w:p w14:paraId="3C3D99E4" w14:textId="77777777" w:rsidR="00FB1F3B" w:rsidRDefault="00FB1F3B" w:rsidP="00006DFD">
            <w:pPr>
              <w:jc w:val="center"/>
              <w:rPr>
                <w:b/>
                <w:sz w:val="24"/>
              </w:rPr>
            </w:pPr>
            <w:r w:rsidRPr="000D05A1">
              <w:rPr>
                <w:b/>
                <w:sz w:val="24"/>
              </w:rPr>
              <w:t>Notes</w:t>
            </w:r>
          </w:p>
        </w:tc>
      </w:tr>
      <w:tr w:rsidR="00FB1F3B" w14:paraId="7361192C" w14:textId="77777777" w:rsidTr="00006DFD">
        <w:trPr>
          <w:trHeight w:val="567"/>
          <w:jc w:val="center"/>
        </w:trPr>
        <w:tc>
          <w:tcPr>
            <w:tcW w:w="1408" w:type="dxa"/>
          </w:tcPr>
          <w:p w14:paraId="6421FB69" w14:textId="77777777" w:rsidR="00FB1F3B" w:rsidRDefault="00FB1F3B" w:rsidP="00006DFD">
            <w:pPr>
              <w:rPr>
                <w:b/>
                <w:sz w:val="24"/>
              </w:rPr>
            </w:pPr>
          </w:p>
        </w:tc>
        <w:tc>
          <w:tcPr>
            <w:tcW w:w="1056" w:type="dxa"/>
          </w:tcPr>
          <w:p w14:paraId="06B6D985" w14:textId="77777777" w:rsidR="00FB1F3B" w:rsidRDefault="00FB1F3B" w:rsidP="00006DFD">
            <w:pPr>
              <w:rPr>
                <w:b/>
                <w:sz w:val="24"/>
              </w:rPr>
            </w:pPr>
          </w:p>
        </w:tc>
        <w:tc>
          <w:tcPr>
            <w:tcW w:w="1067" w:type="dxa"/>
          </w:tcPr>
          <w:p w14:paraId="2FC365C9" w14:textId="77777777" w:rsidR="00FB1F3B" w:rsidRDefault="00FB1F3B" w:rsidP="00006DFD">
            <w:pPr>
              <w:rPr>
                <w:b/>
                <w:sz w:val="24"/>
              </w:rPr>
            </w:pPr>
          </w:p>
        </w:tc>
        <w:tc>
          <w:tcPr>
            <w:tcW w:w="837" w:type="dxa"/>
          </w:tcPr>
          <w:p w14:paraId="762498C6" w14:textId="77777777" w:rsidR="00FB1F3B" w:rsidRDefault="00FB1F3B" w:rsidP="00006DFD">
            <w:pPr>
              <w:rPr>
                <w:b/>
                <w:sz w:val="24"/>
              </w:rPr>
            </w:pPr>
          </w:p>
        </w:tc>
        <w:tc>
          <w:tcPr>
            <w:tcW w:w="711" w:type="dxa"/>
          </w:tcPr>
          <w:p w14:paraId="7505CC14" w14:textId="77777777" w:rsidR="00FB1F3B" w:rsidRDefault="00FB1F3B" w:rsidP="00006DFD">
            <w:pPr>
              <w:rPr>
                <w:b/>
                <w:sz w:val="24"/>
              </w:rPr>
            </w:pPr>
          </w:p>
        </w:tc>
        <w:tc>
          <w:tcPr>
            <w:tcW w:w="877" w:type="dxa"/>
          </w:tcPr>
          <w:p w14:paraId="7A7307AF" w14:textId="77777777" w:rsidR="00FB1F3B" w:rsidRDefault="00FB1F3B" w:rsidP="00006DFD">
            <w:pPr>
              <w:rPr>
                <w:b/>
                <w:sz w:val="24"/>
              </w:rPr>
            </w:pPr>
          </w:p>
        </w:tc>
        <w:tc>
          <w:tcPr>
            <w:tcW w:w="1132" w:type="dxa"/>
          </w:tcPr>
          <w:p w14:paraId="29FABE7C" w14:textId="77777777" w:rsidR="00FB1F3B" w:rsidRDefault="00FB1F3B" w:rsidP="00006DFD">
            <w:pPr>
              <w:rPr>
                <w:b/>
                <w:sz w:val="24"/>
              </w:rPr>
            </w:pPr>
          </w:p>
        </w:tc>
        <w:tc>
          <w:tcPr>
            <w:tcW w:w="2182" w:type="dxa"/>
          </w:tcPr>
          <w:p w14:paraId="136A62E8" w14:textId="77777777" w:rsidR="00FB1F3B" w:rsidRDefault="00FB1F3B" w:rsidP="00006DFD">
            <w:pPr>
              <w:rPr>
                <w:b/>
                <w:sz w:val="24"/>
              </w:rPr>
            </w:pPr>
          </w:p>
        </w:tc>
      </w:tr>
      <w:tr w:rsidR="00FB1F3B" w14:paraId="1209B08C" w14:textId="77777777" w:rsidTr="00006DFD">
        <w:trPr>
          <w:trHeight w:val="567"/>
          <w:jc w:val="center"/>
        </w:trPr>
        <w:tc>
          <w:tcPr>
            <w:tcW w:w="1408" w:type="dxa"/>
          </w:tcPr>
          <w:p w14:paraId="6F0FA458" w14:textId="77777777" w:rsidR="00FB1F3B" w:rsidRDefault="00FB1F3B" w:rsidP="00006DFD">
            <w:pPr>
              <w:rPr>
                <w:b/>
                <w:sz w:val="24"/>
              </w:rPr>
            </w:pPr>
          </w:p>
        </w:tc>
        <w:tc>
          <w:tcPr>
            <w:tcW w:w="1056" w:type="dxa"/>
          </w:tcPr>
          <w:p w14:paraId="4620AB72" w14:textId="77777777" w:rsidR="00FB1F3B" w:rsidRDefault="00FB1F3B" w:rsidP="00006DFD">
            <w:pPr>
              <w:rPr>
                <w:b/>
                <w:sz w:val="24"/>
              </w:rPr>
            </w:pPr>
          </w:p>
        </w:tc>
        <w:tc>
          <w:tcPr>
            <w:tcW w:w="1067" w:type="dxa"/>
          </w:tcPr>
          <w:p w14:paraId="6E5E0868" w14:textId="77777777" w:rsidR="00FB1F3B" w:rsidRDefault="00FB1F3B" w:rsidP="00006DFD">
            <w:pPr>
              <w:rPr>
                <w:b/>
                <w:sz w:val="24"/>
              </w:rPr>
            </w:pPr>
          </w:p>
        </w:tc>
        <w:tc>
          <w:tcPr>
            <w:tcW w:w="837" w:type="dxa"/>
          </w:tcPr>
          <w:p w14:paraId="28756F60" w14:textId="77777777" w:rsidR="00FB1F3B" w:rsidRDefault="00FB1F3B" w:rsidP="00006DFD">
            <w:pPr>
              <w:rPr>
                <w:b/>
                <w:sz w:val="24"/>
              </w:rPr>
            </w:pPr>
          </w:p>
        </w:tc>
        <w:tc>
          <w:tcPr>
            <w:tcW w:w="711" w:type="dxa"/>
          </w:tcPr>
          <w:p w14:paraId="3C3E7770" w14:textId="77777777" w:rsidR="00FB1F3B" w:rsidRDefault="00FB1F3B" w:rsidP="00006DFD">
            <w:pPr>
              <w:rPr>
                <w:b/>
                <w:sz w:val="24"/>
              </w:rPr>
            </w:pPr>
          </w:p>
        </w:tc>
        <w:tc>
          <w:tcPr>
            <w:tcW w:w="877" w:type="dxa"/>
          </w:tcPr>
          <w:p w14:paraId="4378DB0E" w14:textId="77777777" w:rsidR="00FB1F3B" w:rsidRDefault="00FB1F3B" w:rsidP="00006DFD">
            <w:pPr>
              <w:rPr>
                <w:b/>
                <w:sz w:val="24"/>
              </w:rPr>
            </w:pPr>
          </w:p>
        </w:tc>
        <w:tc>
          <w:tcPr>
            <w:tcW w:w="1132" w:type="dxa"/>
          </w:tcPr>
          <w:p w14:paraId="0E7879FC" w14:textId="77777777" w:rsidR="00FB1F3B" w:rsidRDefault="00FB1F3B" w:rsidP="00006DFD">
            <w:pPr>
              <w:rPr>
                <w:b/>
                <w:sz w:val="24"/>
              </w:rPr>
            </w:pPr>
          </w:p>
        </w:tc>
        <w:tc>
          <w:tcPr>
            <w:tcW w:w="2182" w:type="dxa"/>
          </w:tcPr>
          <w:p w14:paraId="3EEC807A" w14:textId="77777777" w:rsidR="00FB1F3B" w:rsidRDefault="00FB1F3B" w:rsidP="00006DFD">
            <w:pPr>
              <w:rPr>
                <w:b/>
                <w:sz w:val="24"/>
              </w:rPr>
            </w:pPr>
          </w:p>
        </w:tc>
      </w:tr>
      <w:tr w:rsidR="00FB1F3B" w14:paraId="517735F9" w14:textId="77777777" w:rsidTr="00006DFD">
        <w:trPr>
          <w:trHeight w:val="567"/>
          <w:jc w:val="center"/>
        </w:trPr>
        <w:tc>
          <w:tcPr>
            <w:tcW w:w="1408" w:type="dxa"/>
          </w:tcPr>
          <w:p w14:paraId="18C6B7BD" w14:textId="77777777" w:rsidR="00FB1F3B" w:rsidRDefault="00FB1F3B" w:rsidP="00006DFD">
            <w:pPr>
              <w:rPr>
                <w:b/>
                <w:sz w:val="24"/>
              </w:rPr>
            </w:pPr>
          </w:p>
        </w:tc>
        <w:tc>
          <w:tcPr>
            <w:tcW w:w="1056" w:type="dxa"/>
          </w:tcPr>
          <w:p w14:paraId="1A838F13" w14:textId="77777777" w:rsidR="00FB1F3B" w:rsidRDefault="00FB1F3B" w:rsidP="00006DFD">
            <w:pPr>
              <w:rPr>
                <w:b/>
                <w:sz w:val="24"/>
              </w:rPr>
            </w:pPr>
          </w:p>
        </w:tc>
        <w:tc>
          <w:tcPr>
            <w:tcW w:w="1067" w:type="dxa"/>
          </w:tcPr>
          <w:p w14:paraId="44149555" w14:textId="77777777" w:rsidR="00FB1F3B" w:rsidRDefault="00FB1F3B" w:rsidP="00006DFD">
            <w:pPr>
              <w:rPr>
                <w:b/>
                <w:sz w:val="24"/>
              </w:rPr>
            </w:pPr>
          </w:p>
        </w:tc>
        <w:tc>
          <w:tcPr>
            <w:tcW w:w="837" w:type="dxa"/>
          </w:tcPr>
          <w:p w14:paraId="64B1B804" w14:textId="77777777" w:rsidR="00FB1F3B" w:rsidRDefault="00FB1F3B" w:rsidP="00006DFD">
            <w:pPr>
              <w:rPr>
                <w:b/>
                <w:sz w:val="24"/>
              </w:rPr>
            </w:pPr>
          </w:p>
        </w:tc>
        <w:tc>
          <w:tcPr>
            <w:tcW w:w="711" w:type="dxa"/>
          </w:tcPr>
          <w:p w14:paraId="10ED5F00" w14:textId="77777777" w:rsidR="00FB1F3B" w:rsidRDefault="00FB1F3B" w:rsidP="00006DFD">
            <w:pPr>
              <w:rPr>
                <w:b/>
                <w:sz w:val="24"/>
              </w:rPr>
            </w:pPr>
          </w:p>
        </w:tc>
        <w:tc>
          <w:tcPr>
            <w:tcW w:w="877" w:type="dxa"/>
          </w:tcPr>
          <w:p w14:paraId="7D624BE7" w14:textId="77777777" w:rsidR="00FB1F3B" w:rsidRDefault="00FB1F3B" w:rsidP="00006DFD">
            <w:pPr>
              <w:rPr>
                <w:b/>
                <w:sz w:val="24"/>
              </w:rPr>
            </w:pPr>
          </w:p>
        </w:tc>
        <w:tc>
          <w:tcPr>
            <w:tcW w:w="1132" w:type="dxa"/>
          </w:tcPr>
          <w:p w14:paraId="3F06D301" w14:textId="77777777" w:rsidR="00FB1F3B" w:rsidRDefault="00FB1F3B" w:rsidP="00006DFD">
            <w:pPr>
              <w:rPr>
                <w:b/>
                <w:sz w:val="24"/>
              </w:rPr>
            </w:pPr>
          </w:p>
        </w:tc>
        <w:tc>
          <w:tcPr>
            <w:tcW w:w="2182" w:type="dxa"/>
          </w:tcPr>
          <w:p w14:paraId="03D9B166" w14:textId="77777777" w:rsidR="00FB1F3B" w:rsidRDefault="00FB1F3B" w:rsidP="00006DFD">
            <w:pPr>
              <w:rPr>
                <w:b/>
                <w:sz w:val="24"/>
              </w:rPr>
            </w:pPr>
          </w:p>
        </w:tc>
      </w:tr>
      <w:tr w:rsidR="00FB1F3B" w14:paraId="192CC6E9" w14:textId="77777777" w:rsidTr="00006DFD">
        <w:trPr>
          <w:trHeight w:val="567"/>
          <w:jc w:val="center"/>
        </w:trPr>
        <w:tc>
          <w:tcPr>
            <w:tcW w:w="1408" w:type="dxa"/>
          </w:tcPr>
          <w:p w14:paraId="655E79D5" w14:textId="77777777" w:rsidR="00FB1F3B" w:rsidRDefault="00FB1F3B" w:rsidP="00006DFD">
            <w:pPr>
              <w:rPr>
                <w:b/>
                <w:sz w:val="24"/>
              </w:rPr>
            </w:pPr>
          </w:p>
        </w:tc>
        <w:tc>
          <w:tcPr>
            <w:tcW w:w="1056" w:type="dxa"/>
          </w:tcPr>
          <w:p w14:paraId="7474BB30" w14:textId="77777777" w:rsidR="00FB1F3B" w:rsidRDefault="00FB1F3B" w:rsidP="00006DFD">
            <w:pPr>
              <w:rPr>
                <w:b/>
                <w:sz w:val="24"/>
              </w:rPr>
            </w:pPr>
          </w:p>
        </w:tc>
        <w:tc>
          <w:tcPr>
            <w:tcW w:w="1067" w:type="dxa"/>
          </w:tcPr>
          <w:p w14:paraId="3D3E2656" w14:textId="77777777" w:rsidR="00FB1F3B" w:rsidRDefault="00FB1F3B" w:rsidP="00006DFD">
            <w:pPr>
              <w:rPr>
                <w:b/>
                <w:sz w:val="24"/>
              </w:rPr>
            </w:pPr>
          </w:p>
        </w:tc>
        <w:tc>
          <w:tcPr>
            <w:tcW w:w="837" w:type="dxa"/>
          </w:tcPr>
          <w:p w14:paraId="14517B80" w14:textId="77777777" w:rsidR="00FB1F3B" w:rsidRDefault="00FB1F3B" w:rsidP="00006DFD">
            <w:pPr>
              <w:rPr>
                <w:b/>
                <w:sz w:val="24"/>
              </w:rPr>
            </w:pPr>
          </w:p>
        </w:tc>
        <w:tc>
          <w:tcPr>
            <w:tcW w:w="711" w:type="dxa"/>
          </w:tcPr>
          <w:p w14:paraId="14FB9134" w14:textId="77777777" w:rsidR="00FB1F3B" w:rsidRDefault="00FB1F3B" w:rsidP="00006DFD">
            <w:pPr>
              <w:rPr>
                <w:b/>
                <w:sz w:val="24"/>
              </w:rPr>
            </w:pPr>
          </w:p>
        </w:tc>
        <w:tc>
          <w:tcPr>
            <w:tcW w:w="877" w:type="dxa"/>
          </w:tcPr>
          <w:p w14:paraId="11FE381B" w14:textId="77777777" w:rsidR="00FB1F3B" w:rsidRDefault="00FB1F3B" w:rsidP="00006DFD">
            <w:pPr>
              <w:rPr>
                <w:b/>
                <w:sz w:val="24"/>
              </w:rPr>
            </w:pPr>
          </w:p>
        </w:tc>
        <w:tc>
          <w:tcPr>
            <w:tcW w:w="1132" w:type="dxa"/>
          </w:tcPr>
          <w:p w14:paraId="60BB30D5" w14:textId="77777777" w:rsidR="00FB1F3B" w:rsidRDefault="00FB1F3B" w:rsidP="00006DFD">
            <w:pPr>
              <w:rPr>
                <w:b/>
                <w:sz w:val="24"/>
              </w:rPr>
            </w:pPr>
          </w:p>
        </w:tc>
        <w:tc>
          <w:tcPr>
            <w:tcW w:w="2182" w:type="dxa"/>
          </w:tcPr>
          <w:p w14:paraId="084D5118" w14:textId="77777777" w:rsidR="00FB1F3B" w:rsidRDefault="00FB1F3B" w:rsidP="00006DFD">
            <w:pPr>
              <w:rPr>
                <w:b/>
                <w:sz w:val="24"/>
              </w:rPr>
            </w:pPr>
          </w:p>
        </w:tc>
      </w:tr>
      <w:tr w:rsidR="00FB1F3B" w14:paraId="25AFB42B" w14:textId="77777777" w:rsidTr="00006DFD">
        <w:trPr>
          <w:trHeight w:val="567"/>
          <w:jc w:val="center"/>
        </w:trPr>
        <w:tc>
          <w:tcPr>
            <w:tcW w:w="1408" w:type="dxa"/>
          </w:tcPr>
          <w:p w14:paraId="65D78D2B" w14:textId="77777777" w:rsidR="00FB1F3B" w:rsidRDefault="00FB1F3B" w:rsidP="00006DFD">
            <w:pPr>
              <w:rPr>
                <w:b/>
                <w:sz w:val="24"/>
              </w:rPr>
            </w:pPr>
          </w:p>
        </w:tc>
        <w:tc>
          <w:tcPr>
            <w:tcW w:w="1056" w:type="dxa"/>
          </w:tcPr>
          <w:p w14:paraId="194F9120" w14:textId="77777777" w:rsidR="00FB1F3B" w:rsidRDefault="00FB1F3B" w:rsidP="00006DFD">
            <w:pPr>
              <w:rPr>
                <w:b/>
                <w:sz w:val="24"/>
              </w:rPr>
            </w:pPr>
          </w:p>
        </w:tc>
        <w:tc>
          <w:tcPr>
            <w:tcW w:w="1067" w:type="dxa"/>
          </w:tcPr>
          <w:p w14:paraId="1C7F3EAF" w14:textId="77777777" w:rsidR="00FB1F3B" w:rsidRDefault="00FB1F3B" w:rsidP="00006DFD">
            <w:pPr>
              <w:rPr>
                <w:b/>
                <w:sz w:val="24"/>
              </w:rPr>
            </w:pPr>
          </w:p>
        </w:tc>
        <w:tc>
          <w:tcPr>
            <w:tcW w:w="837" w:type="dxa"/>
          </w:tcPr>
          <w:p w14:paraId="5894930B" w14:textId="77777777" w:rsidR="00FB1F3B" w:rsidRDefault="00FB1F3B" w:rsidP="00006DFD">
            <w:pPr>
              <w:rPr>
                <w:b/>
                <w:sz w:val="24"/>
              </w:rPr>
            </w:pPr>
          </w:p>
        </w:tc>
        <w:tc>
          <w:tcPr>
            <w:tcW w:w="711" w:type="dxa"/>
          </w:tcPr>
          <w:p w14:paraId="56D9F42C" w14:textId="77777777" w:rsidR="00FB1F3B" w:rsidRDefault="00FB1F3B" w:rsidP="00006DFD">
            <w:pPr>
              <w:rPr>
                <w:b/>
                <w:sz w:val="24"/>
              </w:rPr>
            </w:pPr>
          </w:p>
        </w:tc>
        <w:tc>
          <w:tcPr>
            <w:tcW w:w="877" w:type="dxa"/>
          </w:tcPr>
          <w:p w14:paraId="02791A66" w14:textId="77777777" w:rsidR="00FB1F3B" w:rsidRDefault="00FB1F3B" w:rsidP="00006DFD">
            <w:pPr>
              <w:rPr>
                <w:b/>
                <w:sz w:val="24"/>
              </w:rPr>
            </w:pPr>
          </w:p>
        </w:tc>
        <w:tc>
          <w:tcPr>
            <w:tcW w:w="1132" w:type="dxa"/>
          </w:tcPr>
          <w:p w14:paraId="7AF6696F" w14:textId="77777777" w:rsidR="00FB1F3B" w:rsidRDefault="00FB1F3B" w:rsidP="00006DFD">
            <w:pPr>
              <w:rPr>
                <w:b/>
                <w:sz w:val="24"/>
              </w:rPr>
            </w:pPr>
          </w:p>
        </w:tc>
        <w:tc>
          <w:tcPr>
            <w:tcW w:w="2182" w:type="dxa"/>
          </w:tcPr>
          <w:p w14:paraId="5A37B1E0" w14:textId="77777777" w:rsidR="00FB1F3B" w:rsidRDefault="00FB1F3B" w:rsidP="00006DFD">
            <w:pPr>
              <w:rPr>
                <w:b/>
                <w:sz w:val="24"/>
              </w:rPr>
            </w:pPr>
          </w:p>
        </w:tc>
      </w:tr>
      <w:tr w:rsidR="00FB1F3B" w14:paraId="2C8BCDDC" w14:textId="77777777" w:rsidTr="00006DFD">
        <w:trPr>
          <w:trHeight w:val="567"/>
          <w:jc w:val="center"/>
        </w:trPr>
        <w:tc>
          <w:tcPr>
            <w:tcW w:w="1408" w:type="dxa"/>
          </w:tcPr>
          <w:p w14:paraId="609FAEA2" w14:textId="77777777" w:rsidR="00FB1F3B" w:rsidRDefault="00FB1F3B" w:rsidP="00006DFD">
            <w:pPr>
              <w:rPr>
                <w:b/>
                <w:sz w:val="24"/>
              </w:rPr>
            </w:pPr>
          </w:p>
        </w:tc>
        <w:tc>
          <w:tcPr>
            <w:tcW w:w="1056" w:type="dxa"/>
          </w:tcPr>
          <w:p w14:paraId="68FB74F6" w14:textId="77777777" w:rsidR="00FB1F3B" w:rsidRDefault="00FB1F3B" w:rsidP="00006DFD">
            <w:pPr>
              <w:rPr>
                <w:b/>
                <w:sz w:val="24"/>
              </w:rPr>
            </w:pPr>
          </w:p>
        </w:tc>
        <w:tc>
          <w:tcPr>
            <w:tcW w:w="1067" w:type="dxa"/>
          </w:tcPr>
          <w:p w14:paraId="11C2E1BA" w14:textId="77777777" w:rsidR="00FB1F3B" w:rsidRDefault="00FB1F3B" w:rsidP="00006DFD">
            <w:pPr>
              <w:rPr>
                <w:b/>
                <w:sz w:val="24"/>
              </w:rPr>
            </w:pPr>
          </w:p>
        </w:tc>
        <w:tc>
          <w:tcPr>
            <w:tcW w:w="837" w:type="dxa"/>
          </w:tcPr>
          <w:p w14:paraId="7C5A66AC" w14:textId="77777777" w:rsidR="00FB1F3B" w:rsidRDefault="00FB1F3B" w:rsidP="00006DFD">
            <w:pPr>
              <w:rPr>
                <w:b/>
                <w:sz w:val="24"/>
              </w:rPr>
            </w:pPr>
          </w:p>
        </w:tc>
        <w:tc>
          <w:tcPr>
            <w:tcW w:w="711" w:type="dxa"/>
          </w:tcPr>
          <w:p w14:paraId="3321C6FA" w14:textId="77777777" w:rsidR="00FB1F3B" w:rsidRDefault="00FB1F3B" w:rsidP="00006DFD">
            <w:pPr>
              <w:rPr>
                <w:b/>
                <w:sz w:val="24"/>
              </w:rPr>
            </w:pPr>
          </w:p>
        </w:tc>
        <w:tc>
          <w:tcPr>
            <w:tcW w:w="877" w:type="dxa"/>
          </w:tcPr>
          <w:p w14:paraId="31DB2D47" w14:textId="77777777" w:rsidR="00FB1F3B" w:rsidRDefault="00FB1F3B" w:rsidP="00006DFD">
            <w:pPr>
              <w:rPr>
                <w:b/>
                <w:sz w:val="24"/>
              </w:rPr>
            </w:pPr>
          </w:p>
        </w:tc>
        <w:tc>
          <w:tcPr>
            <w:tcW w:w="1132" w:type="dxa"/>
          </w:tcPr>
          <w:p w14:paraId="4064C912" w14:textId="77777777" w:rsidR="00FB1F3B" w:rsidRDefault="00FB1F3B" w:rsidP="00006DFD">
            <w:pPr>
              <w:rPr>
                <w:b/>
                <w:sz w:val="24"/>
              </w:rPr>
            </w:pPr>
          </w:p>
        </w:tc>
        <w:tc>
          <w:tcPr>
            <w:tcW w:w="2182" w:type="dxa"/>
          </w:tcPr>
          <w:p w14:paraId="75828DEE" w14:textId="77777777" w:rsidR="00FB1F3B" w:rsidRDefault="00FB1F3B" w:rsidP="00006DFD">
            <w:pPr>
              <w:rPr>
                <w:b/>
                <w:sz w:val="24"/>
              </w:rPr>
            </w:pPr>
          </w:p>
        </w:tc>
      </w:tr>
      <w:tr w:rsidR="00FB1F3B" w14:paraId="0E20BA70" w14:textId="77777777" w:rsidTr="00006DFD">
        <w:trPr>
          <w:trHeight w:val="567"/>
          <w:jc w:val="center"/>
        </w:trPr>
        <w:tc>
          <w:tcPr>
            <w:tcW w:w="1408" w:type="dxa"/>
          </w:tcPr>
          <w:p w14:paraId="0A654811" w14:textId="77777777" w:rsidR="00FB1F3B" w:rsidRDefault="00FB1F3B" w:rsidP="00006DFD">
            <w:pPr>
              <w:rPr>
                <w:b/>
                <w:sz w:val="24"/>
              </w:rPr>
            </w:pPr>
          </w:p>
        </w:tc>
        <w:tc>
          <w:tcPr>
            <w:tcW w:w="1056" w:type="dxa"/>
          </w:tcPr>
          <w:p w14:paraId="6A8A712A" w14:textId="77777777" w:rsidR="00FB1F3B" w:rsidRDefault="00FB1F3B" w:rsidP="00006DFD">
            <w:pPr>
              <w:rPr>
                <w:b/>
                <w:sz w:val="24"/>
              </w:rPr>
            </w:pPr>
          </w:p>
        </w:tc>
        <w:tc>
          <w:tcPr>
            <w:tcW w:w="1067" w:type="dxa"/>
          </w:tcPr>
          <w:p w14:paraId="5C2452EA" w14:textId="77777777" w:rsidR="00FB1F3B" w:rsidRDefault="00FB1F3B" w:rsidP="00006DFD">
            <w:pPr>
              <w:rPr>
                <w:b/>
                <w:sz w:val="24"/>
              </w:rPr>
            </w:pPr>
          </w:p>
        </w:tc>
        <w:tc>
          <w:tcPr>
            <w:tcW w:w="837" w:type="dxa"/>
          </w:tcPr>
          <w:p w14:paraId="788DC21B" w14:textId="77777777" w:rsidR="00FB1F3B" w:rsidRDefault="00FB1F3B" w:rsidP="00006DFD">
            <w:pPr>
              <w:rPr>
                <w:b/>
                <w:sz w:val="24"/>
              </w:rPr>
            </w:pPr>
          </w:p>
        </w:tc>
        <w:tc>
          <w:tcPr>
            <w:tcW w:w="711" w:type="dxa"/>
          </w:tcPr>
          <w:p w14:paraId="715C839C" w14:textId="77777777" w:rsidR="00FB1F3B" w:rsidRDefault="00FB1F3B" w:rsidP="00006DFD">
            <w:pPr>
              <w:rPr>
                <w:b/>
                <w:sz w:val="24"/>
              </w:rPr>
            </w:pPr>
          </w:p>
        </w:tc>
        <w:tc>
          <w:tcPr>
            <w:tcW w:w="877" w:type="dxa"/>
          </w:tcPr>
          <w:p w14:paraId="0531F6FB" w14:textId="77777777" w:rsidR="00FB1F3B" w:rsidRDefault="00FB1F3B" w:rsidP="00006DFD">
            <w:pPr>
              <w:rPr>
                <w:b/>
                <w:sz w:val="24"/>
              </w:rPr>
            </w:pPr>
          </w:p>
        </w:tc>
        <w:tc>
          <w:tcPr>
            <w:tcW w:w="1132" w:type="dxa"/>
          </w:tcPr>
          <w:p w14:paraId="68DC9FAC" w14:textId="77777777" w:rsidR="00FB1F3B" w:rsidRDefault="00FB1F3B" w:rsidP="00006DFD">
            <w:pPr>
              <w:rPr>
                <w:b/>
                <w:sz w:val="24"/>
              </w:rPr>
            </w:pPr>
          </w:p>
        </w:tc>
        <w:tc>
          <w:tcPr>
            <w:tcW w:w="2182" w:type="dxa"/>
          </w:tcPr>
          <w:p w14:paraId="72E674EE" w14:textId="77777777" w:rsidR="00FB1F3B" w:rsidRDefault="00FB1F3B" w:rsidP="00006DFD">
            <w:pPr>
              <w:rPr>
                <w:b/>
                <w:sz w:val="24"/>
              </w:rPr>
            </w:pPr>
          </w:p>
        </w:tc>
      </w:tr>
      <w:tr w:rsidR="00FB1F3B" w14:paraId="0CB9E242" w14:textId="77777777" w:rsidTr="00006DFD">
        <w:trPr>
          <w:trHeight w:val="567"/>
          <w:jc w:val="center"/>
        </w:trPr>
        <w:tc>
          <w:tcPr>
            <w:tcW w:w="1408" w:type="dxa"/>
          </w:tcPr>
          <w:p w14:paraId="189D046D" w14:textId="77777777" w:rsidR="00FB1F3B" w:rsidRDefault="00FB1F3B" w:rsidP="00006DFD">
            <w:pPr>
              <w:rPr>
                <w:b/>
                <w:sz w:val="24"/>
              </w:rPr>
            </w:pPr>
          </w:p>
        </w:tc>
        <w:tc>
          <w:tcPr>
            <w:tcW w:w="1056" w:type="dxa"/>
          </w:tcPr>
          <w:p w14:paraId="5ABF83BE" w14:textId="77777777" w:rsidR="00FB1F3B" w:rsidRDefault="00FB1F3B" w:rsidP="00006DFD">
            <w:pPr>
              <w:rPr>
                <w:b/>
                <w:sz w:val="24"/>
              </w:rPr>
            </w:pPr>
          </w:p>
        </w:tc>
        <w:tc>
          <w:tcPr>
            <w:tcW w:w="1067" w:type="dxa"/>
          </w:tcPr>
          <w:p w14:paraId="002DE812" w14:textId="77777777" w:rsidR="00FB1F3B" w:rsidRDefault="00FB1F3B" w:rsidP="00006DFD">
            <w:pPr>
              <w:rPr>
                <w:b/>
                <w:sz w:val="24"/>
              </w:rPr>
            </w:pPr>
          </w:p>
        </w:tc>
        <w:tc>
          <w:tcPr>
            <w:tcW w:w="837" w:type="dxa"/>
          </w:tcPr>
          <w:p w14:paraId="7C2C980F" w14:textId="77777777" w:rsidR="00FB1F3B" w:rsidRDefault="00FB1F3B" w:rsidP="00006DFD">
            <w:pPr>
              <w:rPr>
                <w:b/>
                <w:sz w:val="24"/>
              </w:rPr>
            </w:pPr>
          </w:p>
        </w:tc>
        <w:tc>
          <w:tcPr>
            <w:tcW w:w="711" w:type="dxa"/>
          </w:tcPr>
          <w:p w14:paraId="55D26705" w14:textId="77777777" w:rsidR="00FB1F3B" w:rsidRDefault="00FB1F3B" w:rsidP="00006DFD">
            <w:pPr>
              <w:rPr>
                <w:b/>
                <w:sz w:val="24"/>
              </w:rPr>
            </w:pPr>
          </w:p>
        </w:tc>
        <w:tc>
          <w:tcPr>
            <w:tcW w:w="877" w:type="dxa"/>
          </w:tcPr>
          <w:p w14:paraId="03C6FE84" w14:textId="77777777" w:rsidR="00FB1F3B" w:rsidRDefault="00FB1F3B" w:rsidP="00006DFD">
            <w:pPr>
              <w:rPr>
                <w:b/>
                <w:sz w:val="24"/>
              </w:rPr>
            </w:pPr>
          </w:p>
        </w:tc>
        <w:tc>
          <w:tcPr>
            <w:tcW w:w="1132" w:type="dxa"/>
          </w:tcPr>
          <w:p w14:paraId="041EBD50" w14:textId="77777777" w:rsidR="00FB1F3B" w:rsidRDefault="00FB1F3B" w:rsidP="00006DFD">
            <w:pPr>
              <w:rPr>
                <w:b/>
                <w:sz w:val="24"/>
              </w:rPr>
            </w:pPr>
          </w:p>
        </w:tc>
        <w:tc>
          <w:tcPr>
            <w:tcW w:w="2182" w:type="dxa"/>
          </w:tcPr>
          <w:p w14:paraId="2A5151BF" w14:textId="77777777" w:rsidR="00FB1F3B" w:rsidRDefault="00FB1F3B" w:rsidP="00006DFD">
            <w:pPr>
              <w:rPr>
                <w:b/>
                <w:sz w:val="24"/>
              </w:rPr>
            </w:pPr>
          </w:p>
        </w:tc>
      </w:tr>
      <w:tr w:rsidR="00FB1F3B" w14:paraId="5312D9CC" w14:textId="77777777" w:rsidTr="00006DFD">
        <w:trPr>
          <w:trHeight w:val="567"/>
          <w:jc w:val="center"/>
        </w:trPr>
        <w:tc>
          <w:tcPr>
            <w:tcW w:w="1408" w:type="dxa"/>
          </w:tcPr>
          <w:p w14:paraId="5229B798" w14:textId="77777777" w:rsidR="00FB1F3B" w:rsidRDefault="00FB1F3B" w:rsidP="00006DFD">
            <w:pPr>
              <w:rPr>
                <w:b/>
                <w:sz w:val="24"/>
              </w:rPr>
            </w:pPr>
          </w:p>
        </w:tc>
        <w:tc>
          <w:tcPr>
            <w:tcW w:w="1056" w:type="dxa"/>
          </w:tcPr>
          <w:p w14:paraId="25753636" w14:textId="77777777" w:rsidR="00FB1F3B" w:rsidRDefault="00FB1F3B" w:rsidP="00006DFD">
            <w:pPr>
              <w:rPr>
                <w:b/>
                <w:sz w:val="24"/>
              </w:rPr>
            </w:pPr>
          </w:p>
        </w:tc>
        <w:tc>
          <w:tcPr>
            <w:tcW w:w="1067" w:type="dxa"/>
          </w:tcPr>
          <w:p w14:paraId="1CAD6FFD" w14:textId="77777777" w:rsidR="00FB1F3B" w:rsidRDefault="00FB1F3B" w:rsidP="00006DFD">
            <w:pPr>
              <w:rPr>
                <w:b/>
                <w:sz w:val="24"/>
              </w:rPr>
            </w:pPr>
          </w:p>
        </w:tc>
        <w:tc>
          <w:tcPr>
            <w:tcW w:w="837" w:type="dxa"/>
          </w:tcPr>
          <w:p w14:paraId="44AE037E" w14:textId="77777777" w:rsidR="00FB1F3B" w:rsidRDefault="00FB1F3B" w:rsidP="00006DFD">
            <w:pPr>
              <w:rPr>
                <w:b/>
                <w:sz w:val="24"/>
              </w:rPr>
            </w:pPr>
          </w:p>
        </w:tc>
        <w:tc>
          <w:tcPr>
            <w:tcW w:w="711" w:type="dxa"/>
          </w:tcPr>
          <w:p w14:paraId="62C8D6A8" w14:textId="77777777" w:rsidR="00FB1F3B" w:rsidRDefault="00FB1F3B" w:rsidP="00006DFD">
            <w:pPr>
              <w:rPr>
                <w:b/>
                <w:sz w:val="24"/>
              </w:rPr>
            </w:pPr>
          </w:p>
        </w:tc>
        <w:tc>
          <w:tcPr>
            <w:tcW w:w="877" w:type="dxa"/>
          </w:tcPr>
          <w:p w14:paraId="4DDFDBB9" w14:textId="77777777" w:rsidR="00FB1F3B" w:rsidRDefault="00FB1F3B" w:rsidP="00006DFD">
            <w:pPr>
              <w:rPr>
                <w:b/>
                <w:sz w:val="24"/>
              </w:rPr>
            </w:pPr>
          </w:p>
        </w:tc>
        <w:tc>
          <w:tcPr>
            <w:tcW w:w="1132" w:type="dxa"/>
          </w:tcPr>
          <w:p w14:paraId="1FFD293E" w14:textId="77777777" w:rsidR="00FB1F3B" w:rsidRDefault="00FB1F3B" w:rsidP="00006DFD">
            <w:pPr>
              <w:rPr>
                <w:b/>
                <w:sz w:val="24"/>
              </w:rPr>
            </w:pPr>
          </w:p>
        </w:tc>
        <w:tc>
          <w:tcPr>
            <w:tcW w:w="2182" w:type="dxa"/>
          </w:tcPr>
          <w:p w14:paraId="4E23EB9E" w14:textId="77777777" w:rsidR="00FB1F3B" w:rsidRDefault="00FB1F3B" w:rsidP="00006DFD">
            <w:pPr>
              <w:rPr>
                <w:b/>
                <w:sz w:val="24"/>
              </w:rPr>
            </w:pPr>
          </w:p>
        </w:tc>
      </w:tr>
      <w:tr w:rsidR="00FB1F3B" w14:paraId="6EB1E75A" w14:textId="77777777" w:rsidTr="00006DFD">
        <w:trPr>
          <w:trHeight w:val="567"/>
          <w:jc w:val="center"/>
        </w:trPr>
        <w:tc>
          <w:tcPr>
            <w:tcW w:w="1408" w:type="dxa"/>
          </w:tcPr>
          <w:p w14:paraId="153A594E" w14:textId="77777777" w:rsidR="00FB1F3B" w:rsidRDefault="00FB1F3B" w:rsidP="00006DFD">
            <w:pPr>
              <w:rPr>
                <w:b/>
                <w:sz w:val="24"/>
              </w:rPr>
            </w:pPr>
          </w:p>
        </w:tc>
        <w:tc>
          <w:tcPr>
            <w:tcW w:w="1056" w:type="dxa"/>
          </w:tcPr>
          <w:p w14:paraId="7A80B1EA" w14:textId="77777777" w:rsidR="00FB1F3B" w:rsidRDefault="00FB1F3B" w:rsidP="00006DFD">
            <w:pPr>
              <w:rPr>
                <w:b/>
                <w:sz w:val="24"/>
              </w:rPr>
            </w:pPr>
          </w:p>
        </w:tc>
        <w:tc>
          <w:tcPr>
            <w:tcW w:w="1067" w:type="dxa"/>
          </w:tcPr>
          <w:p w14:paraId="36366122" w14:textId="77777777" w:rsidR="00FB1F3B" w:rsidRDefault="00FB1F3B" w:rsidP="00006DFD">
            <w:pPr>
              <w:rPr>
                <w:b/>
                <w:sz w:val="24"/>
              </w:rPr>
            </w:pPr>
          </w:p>
        </w:tc>
        <w:tc>
          <w:tcPr>
            <w:tcW w:w="837" w:type="dxa"/>
          </w:tcPr>
          <w:p w14:paraId="5F392A65" w14:textId="77777777" w:rsidR="00FB1F3B" w:rsidRDefault="00FB1F3B" w:rsidP="00006DFD">
            <w:pPr>
              <w:rPr>
                <w:b/>
                <w:sz w:val="24"/>
              </w:rPr>
            </w:pPr>
          </w:p>
        </w:tc>
        <w:tc>
          <w:tcPr>
            <w:tcW w:w="711" w:type="dxa"/>
          </w:tcPr>
          <w:p w14:paraId="2F1C44C0" w14:textId="77777777" w:rsidR="00FB1F3B" w:rsidRDefault="00FB1F3B" w:rsidP="00006DFD">
            <w:pPr>
              <w:rPr>
                <w:b/>
                <w:sz w:val="24"/>
              </w:rPr>
            </w:pPr>
          </w:p>
        </w:tc>
        <w:tc>
          <w:tcPr>
            <w:tcW w:w="877" w:type="dxa"/>
          </w:tcPr>
          <w:p w14:paraId="6A864E57" w14:textId="77777777" w:rsidR="00FB1F3B" w:rsidRDefault="00FB1F3B" w:rsidP="00006DFD">
            <w:pPr>
              <w:rPr>
                <w:b/>
                <w:sz w:val="24"/>
              </w:rPr>
            </w:pPr>
          </w:p>
        </w:tc>
        <w:tc>
          <w:tcPr>
            <w:tcW w:w="1132" w:type="dxa"/>
          </w:tcPr>
          <w:p w14:paraId="3D786295" w14:textId="77777777" w:rsidR="00FB1F3B" w:rsidRDefault="00FB1F3B" w:rsidP="00006DFD">
            <w:pPr>
              <w:rPr>
                <w:b/>
                <w:sz w:val="24"/>
              </w:rPr>
            </w:pPr>
          </w:p>
        </w:tc>
        <w:tc>
          <w:tcPr>
            <w:tcW w:w="2182" w:type="dxa"/>
          </w:tcPr>
          <w:p w14:paraId="4E6AB516" w14:textId="77777777" w:rsidR="00FB1F3B" w:rsidRDefault="00FB1F3B" w:rsidP="00006DFD">
            <w:pPr>
              <w:rPr>
                <w:b/>
                <w:sz w:val="24"/>
              </w:rPr>
            </w:pPr>
          </w:p>
        </w:tc>
      </w:tr>
      <w:tr w:rsidR="00FB1F3B" w14:paraId="0EE2D13B" w14:textId="77777777" w:rsidTr="00006DFD">
        <w:trPr>
          <w:trHeight w:val="567"/>
          <w:jc w:val="center"/>
        </w:trPr>
        <w:tc>
          <w:tcPr>
            <w:tcW w:w="1408" w:type="dxa"/>
          </w:tcPr>
          <w:p w14:paraId="3A056A25" w14:textId="77777777" w:rsidR="00FB1F3B" w:rsidRDefault="00FB1F3B" w:rsidP="00006DFD">
            <w:pPr>
              <w:rPr>
                <w:b/>
                <w:sz w:val="24"/>
              </w:rPr>
            </w:pPr>
          </w:p>
        </w:tc>
        <w:tc>
          <w:tcPr>
            <w:tcW w:w="1056" w:type="dxa"/>
          </w:tcPr>
          <w:p w14:paraId="7CC5F06B" w14:textId="77777777" w:rsidR="00FB1F3B" w:rsidRDefault="00FB1F3B" w:rsidP="00006DFD">
            <w:pPr>
              <w:rPr>
                <w:b/>
                <w:sz w:val="24"/>
              </w:rPr>
            </w:pPr>
          </w:p>
        </w:tc>
        <w:tc>
          <w:tcPr>
            <w:tcW w:w="1067" w:type="dxa"/>
          </w:tcPr>
          <w:p w14:paraId="50A5370D" w14:textId="77777777" w:rsidR="00FB1F3B" w:rsidRDefault="00FB1F3B" w:rsidP="00006DFD">
            <w:pPr>
              <w:rPr>
                <w:b/>
                <w:sz w:val="24"/>
              </w:rPr>
            </w:pPr>
          </w:p>
        </w:tc>
        <w:tc>
          <w:tcPr>
            <w:tcW w:w="837" w:type="dxa"/>
          </w:tcPr>
          <w:p w14:paraId="6D3DC310" w14:textId="77777777" w:rsidR="00FB1F3B" w:rsidRDefault="00FB1F3B" w:rsidP="00006DFD">
            <w:pPr>
              <w:rPr>
                <w:b/>
                <w:sz w:val="24"/>
              </w:rPr>
            </w:pPr>
          </w:p>
        </w:tc>
        <w:tc>
          <w:tcPr>
            <w:tcW w:w="711" w:type="dxa"/>
          </w:tcPr>
          <w:p w14:paraId="757138BE" w14:textId="77777777" w:rsidR="00FB1F3B" w:rsidRDefault="00FB1F3B" w:rsidP="00006DFD">
            <w:pPr>
              <w:rPr>
                <w:b/>
                <w:sz w:val="24"/>
              </w:rPr>
            </w:pPr>
          </w:p>
        </w:tc>
        <w:tc>
          <w:tcPr>
            <w:tcW w:w="877" w:type="dxa"/>
          </w:tcPr>
          <w:p w14:paraId="139ABBA6" w14:textId="77777777" w:rsidR="00FB1F3B" w:rsidRDefault="00FB1F3B" w:rsidP="00006DFD">
            <w:pPr>
              <w:rPr>
                <w:b/>
                <w:sz w:val="24"/>
              </w:rPr>
            </w:pPr>
          </w:p>
        </w:tc>
        <w:tc>
          <w:tcPr>
            <w:tcW w:w="1132" w:type="dxa"/>
          </w:tcPr>
          <w:p w14:paraId="321D9510" w14:textId="77777777" w:rsidR="00FB1F3B" w:rsidRDefault="00FB1F3B" w:rsidP="00006DFD">
            <w:pPr>
              <w:rPr>
                <w:b/>
                <w:sz w:val="24"/>
              </w:rPr>
            </w:pPr>
          </w:p>
        </w:tc>
        <w:tc>
          <w:tcPr>
            <w:tcW w:w="2182" w:type="dxa"/>
          </w:tcPr>
          <w:p w14:paraId="33EC64C6" w14:textId="77777777" w:rsidR="00FB1F3B" w:rsidRDefault="00FB1F3B" w:rsidP="00006DFD">
            <w:pPr>
              <w:rPr>
                <w:b/>
                <w:sz w:val="24"/>
              </w:rPr>
            </w:pPr>
          </w:p>
        </w:tc>
      </w:tr>
      <w:tr w:rsidR="00FB1F3B" w14:paraId="388593AC" w14:textId="77777777" w:rsidTr="00006DFD">
        <w:trPr>
          <w:trHeight w:val="567"/>
          <w:jc w:val="center"/>
        </w:trPr>
        <w:tc>
          <w:tcPr>
            <w:tcW w:w="1408" w:type="dxa"/>
          </w:tcPr>
          <w:p w14:paraId="2E817AFC" w14:textId="77777777" w:rsidR="00FB1F3B" w:rsidRDefault="00FB1F3B" w:rsidP="00006DFD">
            <w:pPr>
              <w:rPr>
                <w:b/>
                <w:sz w:val="24"/>
              </w:rPr>
            </w:pPr>
          </w:p>
        </w:tc>
        <w:tc>
          <w:tcPr>
            <w:tcW w:w="1056" w:type="dxa"/>
          </w:tcPr>
          <w:p w14:paraId="3857D204" w14:textId="77777777" w:rsidR="00FB1F3B" w:rsidRDefault="00FB1F3B" w:rsidP="00006DFD">
            <w:pPr>
              <w:rPr>
                <w:b/>
                <w:sz w:val="24"/>
              </w:rPr>
            </w:pPr>
          </w:p>
        </w:tc>
        <w:tc>
          <w:tcPr>
            <w:tcW w:w="1067" w:type="dxa"/>
          </w:tcPr>
          <w:p w14:paraId="1C20AD56" w14:textId="77777777" w:rsidR="00FB1F3B" w:rsidRDefault="00FB1F3B" w:rsidP="00006DFD">
            <w:pPr>
              <w:rPr>
                <w:b/>
                <w:sz w:val="24"/>
              </w:rPr>
            </w:pPr>
          </w:p>
        </w:tc>
        <w:tc>
          <w:tcPr>
            <w:tcW w:w="837" w:type="dxa"/>
          </w:tcPr>
          <w:p w14:paraId="2CA67377" w14:textId="77777777" w:rsidR="00FB1F3B" w:rsidRDefault="00FB1F3B" w:rsidP="00006DFD">
            <w:pPr>
              <w:rPr>
                <w:b/>
                <w:sz w:val="24"/>
              </w:rPr>
            </w:pPr>
          </w:p>
        </w:tc>
        <w:tc>
          <w:tcPr>
            <w:tcW w:w="711" w:type="dxa"/>
          </w:tcPr>
          <w:p w14:paraId="08A8710E" w14:textId="77777777" w:rsidR="00FB1F3B" w:rsidRDefault="00FB1F3B" w:rsidP="00006DFD">
            <w:pPr>
              <w:rPr>
                <w:b/>
                <w:sz w:val="24"/>
              </w:rPr>
            </w:pPr>
          </w:p>
        </w:tc>
        <w:tc>
          <w:tcPr>
            <w:tcW w:w="877" w:type="dxa"/>
          </w:tcPr>
          <w:p w14:paraId="4105CAE0" w14:textId="77777777" w:rsidR="00FB1F3B" w:rsidRDefault="00FB1F3B" w:rsidP="00006DFD">
            <w:pPr>
              <w:rPr>
                <w:b/>
                <w:sz w:val="24"/>
              </w:rPr>
            </w:pPr>
          </w:p>
        </w:tc>
        <w:tc>
          <w:tcPr>
            <w:tcW w:w="1132" w:type="dxa"/>
          </w:tcPr>
          <w:p w14:paraId="1644D456" w14:textId="77777777" w:rsidR="00FB1F3B" w:rsidRDefault="00FB1F3B" w:rsidP="00006DFD">
            <w:pPr>
              <w:rPr>
                <w:b/>
                <w:sz w:val="24"/>
              </w:rPr>
            </w:pPr>
          </w:p>
        </w:tc>
        <w:tc>
          <w:tcPr>
            <w:tcW w:w="2182" w:type="dxa"/>
          </w:tcPr>
          <w:p w14:paraId="69929C5D" w14:textId="77777777" w:rsidR="00FB1F3B" w:rsidRDefault="00FB1F3B" w:rsidP="00006DFD">
            <w:pPr>
              <w:rPr>
                <w:b/>
                <w:sz w:val="24"/>
              </w:rPr>
            </w:pPr>
          </w:p>
        </w:tc>
      </w:tr>
      <w:tr w:rsidR="00FB1F3B" w14:paraId="0C748EC1" w14:textId="77777777" w:rsidTr="00006DFD">
        <w:trPr>
          <w:trHeight w:val="567"/>
          <w:jc w:val="center"/>
        </w:trPr>
        <w:tc>
          <w:tcPr>
            <w:tcW w:w="1408" w:type="dxa"/>
          </w:tcPr>
          <w:p w14:paraId="777EF8EF" w14:textId="77777777" w:rsidR="00FB1F3B" w:rsidRDefault="00FB1F3B" w:rsidP="00006DFD">
            <w:pPr>
              <w:rPr>
                <w:b/>
                <w:sz w:val="24"/>
              </w:rPr>
            </w:pPr>
          </w:p>
        </w:tc>
        <w:tc>
          <w:tcPr>
            <w:tcW w:w="1056" w:type="dxa"/>
          </w:tcPr>
          <w:p w14:paraId="5D20E5A7" w14:textId="77777777" w:rsidR="00FB1F3B" w:rsidRDefault="00FB1F3B" w:rsidP="00006DFD">
            <w:pPr>
              <w:rPr>
                <w:b/>
                <w:sz w:val="24"/>
              </w:rPr>
            </w:pPr>
          </w:p>
        </w:tc>
        <w:tc>
          <w:tcPr>
            <w:tcW w:w="1067" w:type="dxa"/>
          </w:tcPr>
          <w:p w14:paraId="5217292F" w14:textId="77777777" w:rsidR="00FB1F3B" w:rsidRDefault="00FB1F3B" w:rsidP="00006DFD">
            <w:pPr>
              <w:rPr>
                <w:b/>
                <w:sz w:val="24"/>
              </w:rPr>
            </w:pPr>
          </w:p>
        </w:tc>
        <w:tc>
          <w:tcPr>
            <w:tcW w:w="837" w:type="dxa"/>
          </w:tcPr>
          <w:p w14:paraId="5D93D108" w14:textId="77777777" w:rsidR="00FB1F3B" w:rsidRDefault="00FB1F3B" w:rsidP="00006DFD">
            <w:pPr>
              <w:rPr>
                <w:b/>
                <w:sz w:val="24"/>
              </w:rPr>
            </w:pPr>
          </w:p>
        </w:tc>
        <w:tc>
          <w:tcPr>
            <w:tcW w:w="711" w:type="dxa"/>
          </w:tcPr>
          <w:p w14:paraId="0AC6FB66" w14:textId="77777777" w:rsidR="00FB1F3B" w:rsidRDefault="00FB1F3B" w:rsidP="00006DFD">
            <w:pPr>
              <w:rPr>
                <w:b/>
                <w:sz w:val="24"/>
              </w:rPr>
            </w:pPr>
          </w:p>
        </w:tc>
        <w:tc>
          <w:tcPr>
            <w:tcW w:w="877" w:type="dxa"/>
          </w:tcPr>
          <w:p w14:paraId="0EA72337" w14:textId="77777777" w:rsidR="00FB1F3B" w:rsidRDefault="00FB1F3B" w:rsidP="00006DFD">
            <w:pPr>
              <w:rPr>
                <w:b/>
                <w:sz w:val="24"/>
              </w:rPr>
            </w:pPr>
          </w:p>
        </w:tc>
        <w:tc>
          <w:tcPr>
            <w:tcW w:w="1132" w:type="dxa"/>
          </w:tcPr>
          <w:p w14:paraId="3CFEC06F" w14:textId="77777777" w:rsidR="00FB1F3B" w:rsidRDefault="00FB1F3B" w:rsidP="00006DFD">
            <w:pPr>
              <w:rPr>
                <w:b/>
                <w:sz w:val="24"/>
              </w:rPr>
            </w:pPr>
          </w:p>
        </w:tc>
        <w:tc>
          <w:tcPr>
            <w:tcW w:w="2182" w:type="dxa"/>
          </w:tcPr>
          <w:p w14:paraId="142938CB" w14:textId="77777777" w:rsidR="00FB1F3B" w:rsidRDefault="00FB1F3B" w:rsidP="00006DFD">
            <w:pPr>
              <w:rPr>
                <w:b/>
                <w:sz w:val="24"/>
              </w:rPr>
            </w:pPr>
          </w:p>
        </w:tc>
      </w:tr>
      <w:tr w:rsidR="00FB1F3B" w14:paraId="640D33D9" w14:textId="77777777" w:rsidTr="00006DFD">
        <w:trPr>
          <w:trHeight w:val="567"/>
          <w:jc w:val="center"/>
        </w:trPr>
        <w:tc>
          <w:tcPr>
            <w:tcW w:w="1408" w:type="dxa"/>
          </w:tcPr>
          <w:p w14:paraId="6E952EC5" w14:textId="77777777" w:rsidR="00FB1F3B" w:rsidRDefault="00FB1F3B" w:rsidP="00006DFD">
            <w:pPr>
              <w:rPr>
                <w:b/>
                <w:sz w:val="24"/>
              </w:rPr>
            </w:pPr>
          </w:p>
        </w:tc>
        <w:tc>
          <w:tcPr>
            <w:tcW w:w="1056" w:type="dxa"/>
          </w:tcPr>
          <w:p w14:paraId="6C301F4B" w14:textId="77777777" w:rsidR="00FB1F3B" w:rsidRDefault="00FB1F3B" w:rsidP="00006DFD">
            <w:pPr>
              <w:rPr>
                <w:b/>
                <w:sz w:val="24"/>
              </w:rPr>
            </w:pPr>
          </w:p>
        </w:tc>
        <w:tc>
          <w:tcPr>
            <w:tcW w:w="1067" w:type="dxa"/>
          </w:tcPr>
          <w:p w14:paraId="0D2D7776" w14:textId="77777777" w:rsidR="00FB1F3B" w:rsidRDefault="00FB1F3B" w:rsidP="00006DFD">
            <w:pPr>
              <w:rPr>
                <w:b/>
                <w:sz w:val="24"/>
              </w:rPr>
            </w:pPr>
          </w:p>
        </w:tc>
        <w:tc>
          <w:tcPr>
            <w:tcW w:w="837" w:type="dxa"/>
          </w:tcPr>
          <w:p w14:paraId="244C9D0C" w14:textId="77777777" w:rsidR="00FB1F3B" w:rsidRDefault="00FB1F3B" w:rsidP="00006DFD">
            <w:pPr>
              <w:rPr>
                <w:b/>
                <w:sz w:val="24"/>
              </w:rPr>
            </w:pPr>
          </w:p>
        </w:tc>
        <w:tc>
          <w:tcPr>
            <w:tcW w:w="711" w:type="dxa"/>
          </w:tcPr>
          <w:p w14:paraId="2A318B29" w14:textId="77777777" w:rsidR="00FB1F3B" w:rsidRDefault="00FB1F3B" w:rsidP="00006DFD">
            <w:pPr>
              <w:rPr>
                <w:b/>
                <w:sz w:val="24"/>
              </w:rPr>
            </w:pPr>
          </w:p>
        </w:tc>
        <w:tc>
          <w:tcPr>
            <w:tcW w:w="877" w:type="dxa"/>
          </w:tcPr>
          <w:p w14:paraId="49B46768" w14:textId="77777777" w:rsidR="00FB1F3B" w:rsidRDefault="00FB1F3B" w:rsidP="00006DFD">
            <w:pPr>
              <w:rPr>
                <w:b/>
                <w:sz w:val="24"/>
              </w:rPr>
            </w:pPr>
          </w:p>
        </w:tc>
        <w:tc>
          <w:tcPr>
            <w:tcW w:w="1132" w:type="dxa"/>
          </w:tcPr>
          <w:p w14:paraId="28EFCD82" w14:textId="77777777" w:rsidR="00FB1F3B" w:rsidRDefault="00FB1F3B" w:rsidP="00006DFD">
            <w:pPr>
              <w:rPr>
                <w:b/>
                <w:sz w:val="24"/>
              </w:rPr>
            </w:pPr>
          </w:p>
        </w:tc>
        <w:tc>
          <w:tcPr>
            <w:tcW w:w="2182" w:type="dxa"/>
          </w:tcPr>
          <w:p w14:paraId="12ABCE12" w14:textId="77777777" w:rsidR="00FB1F3B" w:rsidRDefault="00FB1F3B" w:rsidP="00006DFD">
            <w:pPr>
              <w:rPr>
                <w:b/>
                <w:sz w:val="24"/>
              </w:rPr>
            </w:pPr>
          </w:p>
        </w:tc>
      </w:tr>
      <w:tr w:rsidR="00FB1F3B" w14:paraId="1ACCF2D0" w14:textId="77777777" w:rsidTr="00006DFD">
        <w:trPr>
          <w:trHeight w:val="567"/>
          <w:jc w:val="center"/>
        </w:trPr>
        <w:tc>
          <w:tcPr>
            <w:tcW w:w="1408" w:type="dxa"/>
          </w:tcPr>
          <w:p w14:paraId="698AE538" w14:textId="77777777" w:rsidR="00FB1F3B" w:rsidRDefault="00FB1F3B" w:rsidP="00006DFD">
            <w:pPr>
              <w:rPr>
                <w:b/>
                <w:sz w:val="24"/>
              </w:rPr>
            </w:pPr>
          </w:p>
        </w:tc>
        <w:tc>
          <w:tcPr>
            <w:tcW w:w="1056" w:type="dxa"/>
          </w:tcPr>
          <w:p w14:paraId="108889EF" w14:textId="77777777" w:rsidR="00FB1F3B" w:rsidRDefault="00FB1F3B" w:rsidP="00006DFD">
            <w:pPr>
              <w:rPr>
                <w:b/>
                <w:sz w:val="24"/>
              </w:rPr>
            </w:pPr>
          </w:p>
        </w:tc>
        <w:tc>
          <w:tcPr>
            <w:tcW w:w="1067" w:type="dxa"/>
          </w:tcPr>
          <w:p w14:paraId="61206193" w14:textId="77777777" w:rsidR="00FB1F3B" w:rsidRDefault="00FB1F3B" w:rsidP="00006DFD">
            <w:pPr>
              <w:rPr>
                <w:b/>
                <w:sz w:val="24"/>
              </w:rPr>
            </w:pPr>
          </w:p>
        </w:tc>
        <w:tc>
          <w:tcPr>
            <w:tcW w:w="837" w:type="dxa"/>
          </w:tcPr>
          <w:p w14:paraId="324C36BE" w14:textId="77777777" w:rsidR="00FB1F3B" w:rsidRDefault="00FB1F3B" w:rsidP="00006DFD">
            <w:pPr>
              <w:rPr>
                <w:b/>
                <w:sz w:val="24"/>
              </w:rPr>
            </w:pPr>
          </w:p>
        </w:tc>
        <w:tc>
          <w:tcPr>
            <w:tcW w:w="711" w:type="dxa"/>
          </w:tcPr>
          <w:p w14:paraId="30DCF7E8" w14:textId="77777777" w:rsidR="00FB1F3B" w:rsidRDefault="00FB1F3B" w:rsidP="00006DFD">
            <w:pPr>
              <w:rPr>
                <w:b/>
                <w:sz w:val="24"/>
              </w:rPr>
            </w:pPr>
          </w:p>
        </w:tc>
        <w:tc>
          <w:tcPr>
            <w:tcW w:w="877" w:type="dxa"/>
          </w:tcPr>
          <w:p w14:paraId="281F53CD" w14:textId="77777777" w:rsidR="00FB1F3B" w:rsidRDefault="00FB1F3B" w:rsidP="00006DFD">
            <w:pPr>
              <w:rPr>
                <w:b/>
                <w:sz w:val="24"/>
              </w:rPr>
            </w:pPr>
          </w:p>
        </w:tc>
        <w:tc>
          <w:tcPr>
            <w:tcW w:w="1132" w:type="dxa"/>
          </w:tcPr>
          <w:p w14:paraId="54DEB51D" w14:textId="77777777" w:rsidR="00FB1F3B" w:rsidRDefault="00FB1F3B" w:rsidP="00006DFD">
            <w:pPr>
              <w:rPr>
                <w:b/>
                <w:sz w:val="24"/>
              </w:rPr>
            </w:pPr>
          </w:p>
        </w:tc>
        <w:tc>
          <w:tcPr>
            <w:tcW w:w="2182" w:type="dxa"/>
          </w:tcPr>
          <w:p w14:paraId="7ED70AF9" w14:textId="77777777" w:rsidR="00FB1F3B" w:rsidRDefault="00FB1F3B" w:rsidP="00006DFD">
            <w:pPr>
              <w:rPr>
                <w:b/>
                <w:sz w:val="24"/>
              </w:rPr>
            </w:pPr>
          </w:p>
        </w:tc>
      </w:tr>
      <w:tr w:rsidR="00FB1F3B" w14:paraId="615CA7F1" w14:textId="77777777" w:rsidTr="00006DFD">
        <w:trPr>
          <w:trHeight w:val="567"/>
          <w:jc w:val="center"/>
        </w:trPr>
        <w:tc>
          <w:tcPr>
            <w:tcW w:w="1408" w:type="dxa"/>
          </w:tcPr>
          <w:p w14:paraId="438BCEE2" w14:textId="77777777" w:rsidR="00FB1F3B" w:rsidRDefault="00FB1F3B" w:rsidP="00006DFD">
            <w:pPr>
              <w:rPr>
                <w:b/>
                <w:sz w:val="24"/>
              </w:rPr>
            </w:pPr>
          </w:p>
        </w:tc>
        <w:tc>
          <w:tcPr>
            <w:tcW w:w="1056" w:type="dxa"/>
          </w:tcPr>
          <w:p w14:paraId="658C8C37" w14:textId="77777777" w:rsidR="00FB1F3B" w:rsidRDefault="00FB1F3B" w:rsidP="00006DFD">
            <w:pPr>
              <w:rPr>
                <w:b/>
                <w:sz w:val="24"/>
              </w:rPr>
            </w:pPr>
          </w:p>
        </w:tc>
        <w:tc>
          <w:tcPr>
            <w:tcW w:w="1067" w:type="dxa"/>
          </w:tcPr>
          <w:p w14:paraId="5BEC0B32" w14:textId="77777777" w:rsidR="00FB1F3B" w:rsidRDefault="00FB1F3B" w:rsidP="00006DFD">
            <w:pPr>
              <w:rPr>
                <w:b/>
                <w:sz w:val="24"/>
              </w:rPr>
            </w:pPr>
          </w:p>
        </w:tc>
        <w:tc>
          <w:tcPr>
            <w:tcW w:w="837" w:type="dxa"/>
          </w:tcPr>
          <w:p w14:paraId="0976689D" w14:textId="77777777" w:rsidR="00FB1F3B" w:rsidRDefault="00FB1F3B" w:rsidP="00006DFD">
            <w:pPr>
              <w:rPr>
                <w:b/>
                <w:sz w:val="24"/>
              </w:rPr>
            </w:pPr>
          </w:p>
        </w:tc>
        <w:tc>
          <w:tcPr>
            <w:tcW w:w="711" w:type="dxa"/>
          </w:tcPr>
          <w:p w14:paraId="1E9814A5" w14:textId="77777777" w:rsidR="00FB1F3B" w:rsidRDefault="00FB1F3B" w:rsidP="00006DFD">
            <w:pPr>
              <w:rPr>
                <w:b/>
                <w:sz w:val="24"/>
              </w:rPr>
            </w:pPr>
          </w:p>
        </w:tc>
        <w:tc>
          <w:tcPr>
            <w:tcW w:w="877" w:type="dxa"/>
          </w:tcPr>
          <w:p w14:paraId="4B5CCDF7" w14:textId="77777777" w:rsidR="00FB1F3B" w:rsidRDefault="00FB1F3B" w:rsidP="00006DFD">
            <w:pPr>
              <w:rPr>
                <w:b/>
                <w:sz w:val="24"/>
              </w:rPr>
            </w:pPr>
          </w:p>
        </w:tc>
        <w:tc>
          <w:tcPr>
            <w:tcW w:w="1132" w:type="dxa"/>
          </w:tcPr>
          <w:p w14:paraId="42565645" w14:textId="77777777" w:rsidR="00FB1F3B" w:rsidRDefault="00FB1F3B" w:rsidP="00006DFD">
            <w:pPr>
              <w:rPr>
                <w:b/>
                <w:sz w:val="24"/>
              </w:rPr>
            </w:pPr>
          </w:p>
        </w:tc>
        <w:tc>
          <w:tcPr>
            <w:tcW w:w="2182" w:type="dxa"/>
          </w:tcPr>
          <w:p w14:paraId="0538713B" w14:textId="77777777" w:rsidR="00FB1F3B" w:rsidRDefault="00FB1F3B" w:rsidP="00006DFD">
            <w:pPr>
              <w:rPr>
                <w:b/>
                <w:sz w:val="24"/>
              </w:rPr>
            </w:pPr>
          </w:p>
        </w:tc>
      </w:tr>
    </w:tbl>
    <w:p w14:paraId="1E17DB67" w14:textId="77777777" w:rsidR="00B54318" w:rsidRDefault="00B54318" w:rsidP="001E4DE5">
      <w:pPr>
        <w:spacing w:before="120" w:after="360"/>
        <w:rPr>
          <w:rFonts w:ascii="Arial" w:hAnsi="Arial" w:cs="Arial"/>
          <w:b/>
          <w:color w:val="C45911" w:themeColor="accent2" w:themeShade="BF"/>
          <w:sz w:val="24"/>
          <w:szCs w:val="20"/>
          <w:lang w:val="en-AU"/>
        </w:rPr>
      </w:pPr>
    </w:p>
    <w:p w14:paraId="78ECAB33" w14:textId="60106E62" w:rsidR="001E4DE5" w:rsidRPr="001E4DE5" w:rsidRDefault="00737F41" w:rsidP="001E4DE5">
      <w:pPr>
        <w:spacing w:before="120" w:after="360"/>
        <w:rPr>
          <w:rFonts w:ascii="Arial" w:hAnsi="Arial" w:cs="Arial"/>
          <w:b/>
          <w:color w:val="C45911" w:themeColor="accent2" w:themeShade="BF"/>
          <w:sz w:val="24"/>
          <w:szCs w:val="20"/>
          <w:lang w:val="en-AU"/>
        </w:rPr>
      </w:pPr>
      <w:r>
        <w:rPr>
          <w:rFonts w:ascii="Arial" w:hAnsi="Arial" w:cs="Arial"/>
          <w:b/>
          <w:color w:val="C45911" w:themeColor="accent2" w:themeShade="BF"/>
          <w:sz w:val="24"/>
          <w:szCs w:val="20"/>
          <w:lang w:val="en-AU"/>
        </w:rPr>
        <w:lastRenderedPageBreak/>
        <w:t xml:space="preserve">Assessing </w:t>
      </w:r>
      <w:r w:rsidR="001E4DE5" w:rsidRPr="001E4DE5">
        <w:rPr>
          <w:rFonts w:ascii="Arial" w:hAnsi="Arial" w:cs="Arial"/>
          <w:b/>
          <w:color w:val="C45911" w:themeColor="accent2" w:themeShade="BF"/>
          <w:sz w:val="24"/>
          <w:szCs w:val="20"/>
          <w:lang w:val="en-AU"/>
        </w:rPr>
        <w:t xml:space="preserve">Fluency </w:t>
      </w:r>
      <w:r>
        <w:rPr>
          <w:rFonts w:ascii="Arial" w:hAnsi="Arial" w:cs="Arial"/>
          <w:b/>
          <w:color w:val="C45911" w:themeColor="accent2" w:themeShade="BF"/>
          <w:sz w:val="24"/>
          <w:szCs w:val="20"/>
          <w:lang w:val="en-AU"/>
        </w:rPr>
        <w:t>Years 7-9</w:t>
      </w:r>
    </w:p>
    <w:p w14:paraId="2A70CC93" w14:textId="77777777" w:rsidR="001E4DE5" w:rsidRPr="001E4DE5" w:rsidRDefault="001E4DE5" w:rsidP="001E4DE5">
      <w:pPr>
        <w:autoSpaceDE w:val="0"/>
        <w:autoSpaceDN w:val="0"/>
        <w:adjustRightInd w:val="0"/>
        <w:spacing w:before="120" w:after="360" w:line="181" w:lineRule="atLeast"/>
        <w:rPr>
          <w:rFonts w:ascii="Arial" w:hAnsi="Arial" w:cs="Arial"/>
          <w:color w:val="000000"/>
          <w:sz w:val="20"/>
          <w:szCs w:val="20"/>
        </w:rPr>
      </w:pPr>
      <w:r w:rsidRPr="001E4DE5">
        <w:rPr>
          <w:rFonts w:ascii="Arial" w:hAnsi="Arial" w:cs="Arial"/>
          <w:color w:val="000000"/>
          <w:sz w:val="20"/>
          <w:szCs w:val="20"/>
        </w:rPr>
        <w:t>When listening to a student reading aloud, you will want to assess the degree to which they can process a text with fluency. Assessing a student’s fluency is not as straight forward as it may seem because there is a chicken and egg relationship between fluency and comprehension. To read fluently, a reader needs to understand what they are reading. However, to understand the text, a reader needs to be able to read it fluently. (</w:t>
      </w:r>
      <w:proofErr w:type="spellStart"/>
      <w:r w:rsidRPr="001E4DE5">
        <w:rPr>
          <w:rFonts w:ascii="Arial" w:hAnsi="Arial" w:cs="Arial"/>
          <w:color w:val="000000"/>
          <w:sz w:val="20"/>
          <w:szCs w:val="20"/>
        </w:rPr>
        <w:t>Serravallo</w:t>
      </w:r>
      <w:proofErr w:type="spellEnd"/>
      <w:r w:rsidRPr="001E4DE5">
        <w:rPr>
          <w:rFonts w:ascii="Arial" w:hAnsi="Arial" w:cs="Arial"/>
          <w:color w:val="000000"/>
          <w:sz w:val="20"/>
          <w:szCs w:val="20"/>
        </w:rPr>
        <w:t>, 2013)</w:t>
      </w:r>
    </w:p>
    <w:p w14:paraId="4464DF6C" w14:textId="3653A9C8" w:rsidR="001E4DE5" w:rsidRPr="001E4DE5" w:rsidRDefault="001E4DE5" w:rsidP="001E4DE5">
      <w:pPr>
        <w:autoSpaceDE w:val="0"/>
        <w:autoSpaceDN w:val="0"/>
        <w:adjustRightInd w:val="0"/>
        <w:spacing w:after="240" w:line="240" w:lineRule="auto"/>
        <w:rPr>
          <w:rFonts w:ascii="Arial" w:hAnsi="Arial" w:cs="Arial"/>
          <w:color w:val="000000"/>
          <w:sz w:val="20"/>
          <w:szCs w:val="20"/>
        </w:rPr>
      </w:pPr>
      <w:r w:rsidRPr="001E4DE5">
        <w:rPr>
          <w:rFonts w:ascii="Arial" w:hAnsi="Arial" w:cs="Arial"/>
          <w:color w:val="000000"/>
          <w:sz w:val="20"/>
          <w:szCs w:val="20"/>
        </w:rPr>
        <w:t>Read</w:t>
      </w:r>
      <w:r w:rsidR="00672D9C">
        <w:rPr>
          <w:rFonts w:ascii="Arial" w:hAnsi="Arial" w:cs="Arial"/>
          <w:color w:val="000000"/>
          <w:sz w:val="20"/>
          <w:szCs w:val="20"/>
        </w:rPr>
        <w:t xml:space="preserve">ing rate or speed is just one </w:t>
      </w:r>
      <w:r w:rsidRPr="001E4DE5">
        <w:rPr>
          <w:rFonts w:ascii="Arial" w:hAnsi="Arial" w:cs="Arial"/>
          <w:color w:val="000000"/>
          <w:sz w:val="20"/>
          <w:szCs w:val="20"/>
        </w:rPr>
        <w:t xml:space="preserve">aspect of fluency. </w:t>
      </w:r>
      <w:proofErr w:type="spellStart"/>
      <w:r w:rsidRPr="001E4DE5">
        <w:rPr>
          <w:rFonts w:ascii="Arial" w:hAnsi="Arial" w:cs="Arial"/>
          <w:color w:val="000000"/>
          <w:sz w:val="20"/>
          <w:szCs w:val="20"/>
        </w:rPr>
        <w:t>Serravallo</w:t>
      </w:r>
      <w:proofErr w:type="spellEnd"/>
      <w:r w:rsidRPr="001E4DE5">
        <w:rPr>
          <w:rFonts w:ascii="Arial" w:hAnsi="Arial" w:cs="Arial"/>
          <w:color w:val="000000"/>
          <w:sz w:val="20"/>
          <w:szCs w:val="20"/>
        </w:rPr>
        <w:t xml:space="preserve"> (2013) refers to Kuhn’s (2008) description of fluency as encompassing accuracy, automaticity, phrasing and prosody, each of which is described in more detail below.   </w:t>
      </w:r>
    </w:p>
    <w:p w14:paraId="6CDBF8AA" w14:textId="77777777" w:rsidR="001E4DE5" w:rsidRPr="001E4DE5" w:rsidRDefault="001E4DE5" w:rsidP="001E4DE5">
      <w:pPr>
        <w:autoSpaceDE w:val="0"/>
        <w:autoSpaceDN w:val="0"/>
        <w:adjustRightInd w:val="0"/>
        <w:spacing w:before="120" w:after="120" w:line="240" w:lineRule="auto"/>
        <w:rPr>
          <w:rFonts w:ascii="Arial" w:hAnsi="Arial" w:cs="Arial"/>
          <w:color w:val="000000"/>
          <w:sz w:val="20"/>
          <w:szCs w:val="20"/>
        </w:rPr>
      </w:pPr>
      <w:r w:rsidRPr="001E4DE5">
        <w:rPr>
          <w:rFonts w:ascii="Arial" w:hAnsi="Arial" w:cs="Arial"/>
          <w:b/>
          <w:i/>
          <w:sz w:val="20"/>
          <w:szCs w:val="20"/>
        </w:rPr>
        <w:t>Accuracy</w:t>
      </w:r>
      <w:r w:rsidRPr="001E4DE5">
        <w:rPr>
          <w:rFonts w:ascii="Arial" w:hAnsi="Arial" w:cs="Arial"/>
          <w:i/>
          <w:color w:val="000000"/>
          <w:sz w:val="20"/>
          <w:szCs w:val="20"/>
        </w:rPr>
        <w:t xml:space="preserve"> </w:t>
      </w:r>
      <w:r w:rsidRPr="001E4DE5">
        <w:rPr>
          <w:rFonts w:ascii="Arial" w:hAnsi="Arial" w:cs="Arial"/>
          <w:color w:val="000000"/>
          <w:sz w:val="20"/>
          <w:szCs w:val="20"/>
        </w:rPr>
        <w:t>refers to the reader’s ability to identify words correctly.</w:t>
      </w:r>
    </w:p>
    <w:p w14:paraId="4DDF8812" w14:textId="77777777" w:rsidR="001E4DE5" w:rsidRPr="001E4DE5" w:rsidRDefault="001E4DE5" w:rsidP="001E4DE5">
      <w:pPr>
        <w:autoSpaceDE w:val="0"/>
        <w:autoSpaceDN w:val="0"/>
        <w:adjustRightInd w:val="0"/>
        <w:spacing w:before="120" w:after="120" w:line="240" w:lineRule="auto"/>
        <w:rPr>
          <w:rFonts w:ascii="Arial" w:hAnsi="Arial" w:cs="Arial"/>
          <w:color w:val="000000"/>
          <w:sz w:val="20"/>
          <w:szCs w:val="20"/>
        </w:rPr>
      </w:pPr>
      <w:r w:rsidRPr="001E4DE5">
        <w:rPr>
          <w:rFonts w:ascii="Arial" w:hAnsi="Arial" w:cs="Arial"/>
          <w:b/>
          <w:i/>
          <w:color w:val="000000"/>
          <w:sz w:val="20"/>
          <w:szCs w:val="20"/>
        </w:rPr>
        <w:t>Automaticity</w:t>
      </w:r>
      <w:r w:rsidRPr="001E4DE5">
        <w:rPr>
          <w:rFonts w:ascii="Arial" w:hAnsi="Arial" w:cs="Arial"/>
          <w:b/>
          <w:color w:val="000000"/>
          <w:sz w:val="20"/>
          <w:szCs w:val="20"/>
        </w:rPr>
        <w:t xml:space="preserve"> </w:t>
      </w:r>
      <w:r w:rsidRPr="001E4DE5">
        <w:rPr>
          <w:rFonts w:ascii="Arial" w:hAnsi="Arial" w:cs="Arial"/>
          <w:color w:val="000000"/>
          <w:sz w:val="20"/>
          <w:szCs w:val="20"/>
        </w:rPr>
        <w:t>relates to the reader’s ability to recognize words right away, without having to apply any strategies to figure them out. A reader can have a perfect accuracy rare, but not be very automatic. This would sound belabored and choppy.</w:t>
      </w:r>
    </w:p>
    <w:p w14:paraId="1373ED30" w14:textId="77777777" w:rsidR="001E4DE5" w:rsidRPr="001E4DE5" w:rsidRDefault="001E4DE5" w:rsidP="001E4DE5">
      <w:pPr>
        <w:autoSpaceDE w:val="0"/>
        <w:autoSpaceDN w:val="0"/>
        <w:adjustRightInd w:val="0"/>
        <w:spacing w:before="120" w:after="120" w:line="240" w:lineRule="auto"/>
        <w:rPr>
          <w:rFonts w:ascii="Arial" w:hAnsi="Arial" w:cs="Arial"/>
          <w:color w:val="000000"/>
          <w:sz w:val="20"/>
          <w:szCs w:val="20"/>
        </w:rPr>
      </w:pPr>
      <w:r w:rsidRPr="001E4DE5">
        <w:rPr>
          <w:rFonts w:ascii="Arial" w:hAnsi="Arial" w:cs="Arial"/>
          <w:b/>
          <w:i/>
          <w:color w:val="000000"/>
          <w:sz w:val="20"/>
          <w:szCs w:val="20"/>
        </w:rPr>
        <w:t xml:space="preserve">Phrasing </w:t>
      </w:r>
      <w:r w:rsidRPr="001E4DE5">
        <w:rPr>
          <w:rFonts w:ascii="Arial" w:hAnsi="Arial" w:cs="Arial"/>
          <w:i/>
          <w:color w:val="000000"/>
          <w:sz w:val="20"/>
          <w:szCs w:val="20"/>
        </w:rPr>
        <w:t>refers</w:t>
      </w:r>
      <w:r w:rsidRPr="001E4DE5">
        <w:rPr>
          <w:rFonts w:ascii="Arial" w:hAnsi="Arial" w:cs="Arial"/>
          <w:color w:val="000000"/>
          <w:sz w:val="20"/>
          <w:szCs w:val="20"/>
        </w:rPr>
        <w:t xml:space="preserve"> to the reader’s ability to accurately break up, or phrase, longer sentences into syntactically appropriate phrase units. Often, this means a reader need to have some felt sense of how English syntax works, with phrases and clauses as part of longer sentences. It may also mean </w:t>
      </w:r>
      <w:proofErr w:type="gramStart"/>
      <w:r w:rsidRPr="001E4DE5">
        <w:rPr>
          <w:rFonts w:ascii="Arial" w:hAnsi="Arial" w:cs="Arial"/>
          <w:color w:val="000000"/>
          <w:sz w:val="20"/>
          <w:szCs w:val="20"/>
        </w:rPr>
        <w:t>the at</w:t>
      </w:r>
      <w:proofErr w:type="gramEnd"/>
      <w:r w:rsidRPr="001E4DE5">
        <w:rPr>
          <w:rFonts w:ascii="Arial" w:hAnsi="Arial" w:cs="Arial"/>
          <w:color w:val="000000"/>
          <w:sz w:val="20"/>
          <w:szCs w:val="20"/>
        </w:rPr>
        <w:t xml:space="preserve"> the reader is able to pay attention to medial punctuation like commas, semicolons, and dashes. If a reader is able to pay attention to correct phrases, comprehension could be altered. </w:t>
      </w:r>
    </w:p>
    <w:p w14:paraId="615F0B53" w14:textId="77777777" w:rsidR="001E4DE5" w:rsidRPr="001E4DE5" w:rsidRDefault="001E4DE5" w:rsidP="001E4DE5">
      <w:pPr>
        <w:autoSpaceDE w:val="0"/>
        <w:autoSpaceDN w:val="0"/>
        <w:adjustRightInd w:val="0"/>
        <w:spacing w:after="480" w:line="240" w:lineRule="auto"/>
        <w:rPr>
          <w:rFonts w:ascii="Arial" w:hAnsi="Arial" w:cs="Arial"/>
          <w:color w:val="000000"/>
          <w:sz w:val="20"/>
          <w:szCs w:val="20"/>
        </w:rPr>
      </w:pPr>
      <w:r w:rsidRPr="001E4DE5">
        <w:rPr>
          <w:rFonts w:ascii="Arial" w:hAnsi="Arial" w:cs="Arial"/>
          <w:b/>
          <w:i/>
          <w:color w:val="000000"/>
          <w:sz w:val="20"/>
          <w:szCs w:val="20"/>
        </w:rPr>
        <w:t>Prosody</w:t>
      </w:r>
      <w:r w:rsidRPr="001E4DE5">
        <w:rPr>
          <w:rFonts w:ascii="Arial" w:hAnsi="Arial" w:cs="Arial"/>
          <w:i/>
          <w:color w:val="000000"/>
          <w:sz w:val="20"/>
          <w:szCs w:val="20"/>
        </w:rPr>
        <w:t xml:space="preserve"> </w:t>
      </w:r>
      <w:r w:rsidRPr="001E4DE5">
        <w:rPr>
          <w:rFonts w:ascii="Arial" w:hAnsi="Arial" w:cs="Arial"/>
          <w:color w:val="000000"/>
          <w:sz w:val="20"/>
          <w:szCs w:val="20"/>
        </w:rPr>
        <w:t xml:space="preserve">relates to a reader’s ability to apply the appropriate amount of stress, emphasis, and intonation so that the reading sounds like how we talk. Without strong prosody, reading can sound monotone and </w:t>
      </w:r>
      <w:proofErr w:type="spellStart"/>
      <w:r w:rsidRPr="001E4DE5">
        <w:rPr>
          <w:rFonts w:ascii="Arial" w:hAnsi="Arial" w:cs="Arial"/>
          <w:color w:val="000000"/>
          <w:sz w:val="20"/>
          <w:szCs w:val="20"/>
        </w:rPr>
        <w:t>dronelike</w:t>
      </w:r>
      <w:proofErr w:type="spellEnd"/>
      <w:r w:rsidRPr="001E4DE5">
        <w:rPr>
          <w:rFonts w:ascii="Arial" w:hAnsi="Arial" w:cs="Arial"/>
          <w:color w:val="000000"/>
          <w:sz w:val="20"/>
          <w:szCs w:val="20"/>
        </w:rPr>
        <w:t>.</w:t>
      </w:r>
    </w:p>
    <w:p w14:paraId="16425488" w14:textId="77777777" w:rsidR="001E4DE5" w:rsidRPr="001E4DE5" w:rsidRDefault="001E4DE5" w:rsidP="001E4DE5">
      <w:pPr>
        <w:autoSpaceDE w:val="0"/>
        <w:autoSpaceDN w:val="0"/>
        <w:adjustRightInd w:val="0"/>
        <w:spacing w:before="120" w:after="120" w:line="201" w:lineRule="atLeast"/>
        <w:rPr>
          <w:rFonts w:ascii="Arial" w:hAnsi="Arial" w:cs="Arial"/>
          <w:bCs/>
          <w:sz w:val="20"/>
          <w:szCs w:val="20"/>
        </w:rPr>
      </w:pPr>
      <w:proofErr w:type="spellStart"/>
      <w:r w:rsidRPr="001E4DE5">
        <w:rPr>
          <w:rFonts w:ascii="Arial" w:hAnsi="Arial" w:cs="Arial"/>
          <w:bCs/>
          <w:sz w:val="20"/>
          <w:szCs w:val="20"/>
        </w:rPr>
        <w:t>Fountas</w:t>
      </w:r>
      <w:proofErr w:type="spellEnd"/>
      <w:r w:rsidRPr="001E4DE5">
        <w:rPr>
          <w:rFonts w:ascii="Arial" w:hAnsi="Arial" w:cs="Arial"/>
          <w:bCs/>
          <w:sz w:val="20"/>
          <w:szCs w:val="20"/>
        </w:rPr>
        <w:t xml:space="preserve"> and </w:t>
      </w:r>
      <w:proofErr w:type="spellStart"/>
      <w:r w:rsidRPr="001E4DE5">
        <w:rPr>
          <w:rFonts w:ascii="Arial" w:hAnsi="Arial" w:cs="Arial"/>
          <w:bCs/>
          <w:sz w:val="20"/>
          <w:szCs w:val="20"/>
        </w:rPr>
        <w:t>Pinnell</w:t>
      </w:r>
      <w:proofErr w:type="spellEnd"/>
      <w:r w:rsidRPr="001E4DE5">
        <w:rPr>
          <w:rFonts w:ascii="Arial" w:hAnsi="Arial" w:cs="Arial"/>
          <w:bCs/>
          <w:sz w:val="20"/>
          <w:szCs w:val="20"/>
        </w:rPr>
        <w:t xml:space="preserve"> (2006) present six dimensions of fluency to be considered when assessing a student’s fluency.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E4DE5" w:rsidRPr="001E4DE5" w14:paraId="202D8D66" w14:textId="77777777" w:rsidTr="00006DFD">
        <w:trPr>
          <w:trHeight w:val="1620"/>
        </w:trPr>
        <w:tc>
          <w:tcPr>
            <w:tcW w:w="9350" w:type="dxa"/>
          </w:tcPr>
          <w:p w14:paraId="09B1B608" w14:textId="77777777" w:rsidR="001E4DE5" w:rsidRPr="001E4DE5" w:rsidRDefault="001E4DE5" w:rsidP="00287244">
            <w:pPr>
              <w:numPr>
                <w:ilvl w:val="0"/>
                <w:numId w:val="18"/>
              </w:numPr>
              <w:autoSpaceDE w:val="0"/>
              <w:autoSpaceDN w:val="0"/>
              <w:adjustRightInd w:val="0"/>
              <w:spacing w:before="120" w:after="120"/>
              <w:rPr>
                <w:rFonts w:ascii="Arial" w:hAnsi="Arial" w:cs="Arial"/>
                <w:i/>
                <w:color w:val="000000"/>
                <w:sz w:val="20"/>
                <w:szCs w:val="20"/>
              </w:rPr>
            </w:pPr>
            <w:r w:rsidRPr="001E4DE5">
              <w:rPr>
                <w:rFonts w:ascii="Arial" w:hAnsi="Arial" w:cs="Arial"/>
                <w:i/>
                <w:color w:val="000000"/>
                <w:sz w:val="20"/>
                <w:szCs w:val="20"/>
              </w:rPr>
              <w:t>Pausing (using punctuation)</w:t>
            </w:r>
          </w:p>
          <w:p w14:paraId="01A11578" w14:textId="77777777" w:rsidR="001E4DE5" w:rsidRPr="001E4DE5" w:rsidRDefault="001E4DE5" w:rsidP="00287244">
            <w:pPr>
              <w:numPr>
                <w:ilvl w:val="0"/>
                <w:numId w:val="18"/>
              </w:numPr>
              <w:autoSpaceDE w:val="0"/>
              <w:autoSpaceDN w:val="0"/>
              <w:adjustRightInd w:val="0"/>
              <w:spacing w:before="120" w:after="120"/>
              <w:rPr>
                <w:rFonts w:ascii="Arial" w:hAnsi="Arial" w:cs="Arial"/>
                <w:color w:val="000000"/>
                <w:sz w:val="20"/>
                <w:szCs w:val="20"/>
              </w:rPr>
            </w:pPr>
            <w:r w:rsidRPr="001E4DE5">
              <w:rPr>
                <w:rFonts w:ascii="Arial" w:hAnsi="Arial" w:cs="Arial"/>
                <w:i/>
                <w:color w:val="000000"/>
                <w:sz w:val="20"/>
                <w:szCs w:val="20"/>
              </w:rPr>
              <w:t>Phrasing</w:t>
            </w:r>
            <w:r w:rsidRPr="001E4DE5">
              <w:rPr>
                <w:rFonts w:ascii="Arial" w:hAnsi="Arial" w:cs="Arial"/>
                <w:color w:val="000000"/>
                <w:sz w:val="20"/>
                <w:szCs w:val="20"/>
              </w:rPr>
              <w:t xml:space="preserve"> (reflecting meaningful units of language)</w:t>
            </w:r>
          </w:p>
          <w:p w14:paraId="1BC157CA" w14:textId="77777777" w:rsidR="001E4DE5" w:rsidRPr="001E4DE5" w:rsidRDefault="001E4DE5" w:rsidP="00287244">
            <w:pPr>
              <w:numPr>
                <w:ilvl w:val="0"/>
                <w:numId w:val="18"/>
              </w:numPr>
              <w:autoSpaceDE w:val="0"/>
              <w:autoSpaceDN w:val="0"/>
              <w:adjustRightInd w:val="0"/>
              <w:spacing w:before="120" w:after="120"/>
              <w:rPr>
                <w:rFonts w:ascii="Arial" w:hAnsi="Arial" w:cs="Arial"/>
                <w:color w:val="000000"/>
                <w:sz w:val="20"/>
                <w:szCs w:val="20"/>
              </w:rPr>
            </w:pPr>
            <w:r w:rsidRPr="001E4DE5">
              <w:rPr>
                <w:rFonts w:ascii="Arial" w:hAnsi="Arial" w:cs="Arial"/>
                <w:i/>
                <w:color w:val="000000"/>
                <w:sz w:val="20"/>
                <w:szCs w:val="20"/>
              </w:rPr>
              <w:t>Stress</w:t>
            </w:r>
            <w:r w:rsidRPr="001E4DE5">
              <w:rPr>
                <w:rFonts w:ascii="Arial" w:hAnsi="Arial" w:cs="Arial"/>
                <w:color w:val="000000"/>
                <w:sz w:val="20"/>
                <w:szCs w:val="20"/>
              </w:rPr>
              <w:t xml:space="preserve"> (placing emphasis appropriately on words</w:t>
            </w:r>
          </w:p>
          <w:p w14:paraId="6351A6E4" w14:textId="77777777" w:rsidR="001E4DE5" w:rsidRPr="001E4DE5" w:rsidRDefault="001E4DE5" w:rsidP="00287244">
            <w:pPr>
              <w:numPr>
                <w:ilvl w:val="0"/>
                <w:numId w:val="18"/>
              </w:numPr>
              <w:autoSpaceDE w:val="0"/>
              <w:autoSpaceDN w:val="0"/>
              <w:adjustRightInd w:val="0"/>
              <w:spacing w:before="120" w:after="120"/>
              <w:rPr>
                <w:rFonts w:ascii="Arial" w:hAnsi="Arial" w:cs="Arial"/>
                <w:color w:val="000000"/>
                <w:sz w:val="20"/>
                <w:szCs w:val="20"/>
              </w:rPr>
            </w:pPr>
            <w:r w:rsidRPr="001E4DE5">
              <w:rPr>
                <w:rFonts w:ascii="Arial" w:hAnsi="Arial" w:cs="Arial"/>
                <w:i/>
                <w:color w:val="000000"/>
                <w:sz w:val="20"/>
                <w:szCs w:val="20"/>
              </w:rPr>
              <w:t>Intonation</w:t>
            </w:r>
            <w:r w:rsidRPr="001E4DE5">
              <w:rPr>
                <w:rFonts w:ascii="Arial" w:hAnsi="Arial" w:cs="Arial"/>
                <w:color w:val="000000"/>
                <w:sz w:val="20"/>
                <w:szCs w:val="20"/>
              </w:rPr>
              <w:t xml:space="preserve"> (varying the tone, pitch, and volume to reflect the meaning) </w:t>
            </w:r>
          </w:p>
          <w:p w14:paraId="4E7C5B3F" w14:textId="77777777" w:rsidR="001E4DE5" w:rsidRPr="001E4DE5" w:rsidRDefault="001E4DE5" w:rsidP="00287244">
            <w:pPr>
              <w:numPr>
                <w:ilvl w:val="0"/>
                <w:numId w:val="18"/>
              </w:numPr>
              <w:autoSpaceDE w:val="0"/>
              <w:autoSpaceDN w:val="0"/>
              <w:adjustRightInd w:val="0"/>
              <w:spacing w:before="120" w:after="120"/>
              <w:rPr>
                <w:rFonts w:ascii="Arial" w:hAnsi="Arial" w:cs="Arial"/>
                <w:i/>
                <w:color w:val="000000"/>
                <w:sz w:val="20"/>
                <w:szCs w:val="20"/>
              </w:rPr>
            </w:pPr>
            <w:r w:rsidRPr="001E4DE5">
              <w:rPr>
                <w:rFonts w:ascii="Arial" w:hAnsi="Arial" w:cs="Arial"/>
                <w:i/>
                <w:color w:val="000000"/>
                <w:sz w:val="20"/>
                <w:szCs w:val="20"/>
              </w:rPr>
              <w:t>Rate</w:t>
            </w:r>
            <w:r w:rsidRPr="001E4DE5">
              <w:rPr>
                <w:rFonts w:ascii="Arial" w:hAnsi="Arial" w:cs="Arial"/>
                <w:color w:val="000000"/>
                <w:sz w:val="20"/>
                <w:szCs w:val="20"/>
              </w:rPr>
              <w:t xml:space="preserve"> (using an appropriate pace-not too slow or too fast)</w:t>
            </w:r>
          </w:p>
          <w:p w14:paraId="13C55CF3" w14:textId="77777777" w:rsidR="001E4DE5" w:rsidRPr="001E4DE5" w:rsidRDefault="001E4DE5" w:rsidP="00287244">
            <w:pPr>
              <w:numPr>
                <w:ilvl w:val="0"/>
                <w:numId w:val="18"/>
              </w:numPr>
              <w:autoSpaceDE w:val="0"/>
              <w:autoSpaceDN w:val="0"/>
              <w:adjustRightInd w:val="0"/>
              <w:spacing w:before="120" w:after="120"/>
              <w:rPr>
                <w:rFonts w:ascii="Arial" w:hAnsi="Arial" w:cs="Arial"/>
                <w:color w:val="000000"/>
                <w:sz w:val="20"/>
                <w:szCs w:val="20"/>
              </w:rPr>
            </w:pPr>
            <w:r w:rsidRPr="001E4DE5">
              <w:rPr>
                <w:rFonts w:ascii="Arial" w:hAnsi="Arial" w:cs="Arial"/>
                <w:i/>
                <w:color w:val="000000"/>
                <w:sz w:val="20"/>
                <w:szCs w:val="20"/>
              </w:rPr>
              <w:t>Integration</w:t>
            </w:r>
            <w:r w:rsidRPr="001E4DE5">
              <w:rPr>
                <w:rFonts w:ascii="Arial" w:hAnsi="Arial" w:cs="Arial"/>
                <w:color w:val="000000"/>
                <w:sz w:val="20"/>
                <w:szCs w:val="20"/>
              </w:rPr>
              <w:t xml:space="preserve"> (consistently and evenly orchestrating pausing, phrasing, stress, intonation and rate)</w:t>
            </w:r>
          </w:p>
          <w:p w14:paraId="158BA0AF" w14:textId="77777777" w:rsidR="001E4DE5" w:rsidRPr="001E4DE5" w:rsidRDefault="001E4DE5" w:rsidP="001E4DE5">
            <w:pPr>
              <w:autoSpaceDE w:val="0"/>
              <w:autoSpaceDN w:val="0"/>
              <w:adjustRightInd w:val="0"/>
              <w:spacing w:before="120" w:after="120"/>
              <w:rPr>
                <w:rFonts w:ascii="Arial" w:hAnsi="Arial" w:cs="Arial"/>
                <w:color w:val="000000"/>
                <w:sz w:val="20"/>
                <w:szCs w:val="20"/>
              </w:rPr>
            </w:pPr>
          </w:p>
          <w:p w14:paraId="28A01B37" w14:textId="77777777" w:rsidR="001E4DE5" w:rsidRPr="001E4DE5" w:rsidRDefault="001E4DE5" w:rsidP="001E4DE5">
            <w:pPr>
              <w:autoSpaceDE w:val="0"/>
              <w:autoSpaceDN w:val="0"/>
              <w:adjustRightInd w:val="0"/>
              <w:spacing w:before="120" w:after="120"/>
              <w:rPr>
                <w:rFonts w:ascii="Arial" w:hAnsi="Arial" w:cs="Arial"/>
                <w:color w:val="000000"/>
                <w:sz w:val="20"/>
                <w:szCs w:val="20"/>
              </w:rPr>
            </w:pPr>
            <w:r w:rsidRPr="001E4DE5">
              <w:rPr>
                <w:rFonts w:ascii="Arial" w:hAnsi="Arial" w:cs="Arial"/>
                <w:color w:val="000000"/>
                <w:sz w:val="20"/>
                <w:szCs w:val="20"/>
              </w:rPr>
              <w:t xml:space="preserve">Because reading fluency is multidimensional, it is important to teach and monitor. </w:t>
            </w:r>
          </w:p>
          <w:p w14:paraId="2140C4F4" w14:textId="77777777" w:rsidR="001E4DE5" w:rsidRPr="001E4DE5" w:rsidRDefault="001E4DE5" w:rsidP="001E4DE5">
            <w:pPr>
              <w:autoSpaceDE w:val="0"/>
              <w:autoSpaceDN w:val="0"/>
              <w:adjustRightInd w:val="0"/>
              <w:spacing w:before="120" w:after="120"/>
              <w:rPr>
                <w:rFonts w:ascii="Arial" w:hAnsi="Arial" w:cs="Arial"/>
                <w:color w:val="000000"/>
                <w:sz w:val="20"/>
                <w:szCs w:val="20"/>
              </w:rPr>
            </w:pPr>
            <w:r w:rsidRPr="001E4DE5">
              <w:rPr>
                <w:rFonts w:ascii="Arial" w:hAnsi="Arial" w:cs="Arial"/>
                <w:color w:val="000000"/>
                <w:sz w:val="20"/>
                <w:szCs w:val="20"/>
              </w:rPr>
              <w:t xml:space="preserve">The ability to measure students’ level of achievement in fluency and monitor their progress is key to successful fluency teaching. Teachers need to be able to gauge the effectiveness of their instruction in fluency; to do this, they need ways to assess student fluency. </w:t>
            </w:r>
          </w:p>
          <w:p w14:paraId="2272FB5C" w14:textId="7E096F60" w:rsidR="001E4DE5" w:rsidRPr="001E4DE5" w:rsidRDefault="001E4DE5" w:rsidP="001E4DE5">
            <w:pPr>
              <w:autoSpaceDE w:val="0"/>
              <w:autoSpaceDN w:val="0"/>
              <w:adjustRightInd w:val="0"/>
              <w:spacing w:before="120" w:after="240"/>
              <w:rPr>
                <w:rFonts w:ascii="Arial" w:hAnsi="Arial" w:cs="Arial"/>
                <w:color w:val="000000"/>
                <w:sz w:val="20"/>
                <w:szCs w:val="20"/>
              </w:rPr>
            </w:pPr>
            <w:r w:rsidRPr="001E4DE5">
              <w:rPr>
                <w:rFonts w:ascii="Arial" w:hAnsi="Arial" w:cs="Arial"/>
                <w:color w:val="000000"/>
                <w:sz w:val="20"/>
                <w:szCs w:val="20"/>
              </w:rPr>
              <w:t>First, fluency assessments must have some degree of reliability and validity. Users of the assessments must be assured that the results they obtain are reliable – that the results will provide consistent measures of fluency and will not vary because of imperfections in th</w:t>
            </w:r>
            <w:r w:rsidR="00737F41">
              <w:rPr>
                <w:rFonts w:ascii="Arial" w:hAnsi="Arial" w:cs="Arial"/>
                <w:color w:val="000000"/>
                <w:sz w:val="20"/>
                <w:szCs w:val="20"/>
              </w:rPr>
              <w:t xml:space="preserve">e assessment itself. Users must </w:t>
            </w:r>
            <w:r w:rsidRPr="001E4DE5">
              <w:rPr>
                <w:rFonts w:ascii="Arial" w:hAnsi="Arial" w:cs="Arial"/>
                <w:color w:val="000000"/>
                <w:sz w:val="20"/>
                <w:szCs w:val="20"/>
              </w:rPr>
              <w:t xml:space="preserve">also be assured that the assessments are valid – that they actually measure reading fluency. The assessments themselves should resemble the ways in which reading fluency is defined. </w:t>
            </w:r>
          </w:p>
          <w:p w14:paraId="3021BBC9" w14:textId="77777777" w:rsidR="001E4DE5" w:rsidRPr="001E4DE5" w:rsidRDefault="001E4DE5" w:rsidP="001E4DE5">
            <w:pPr>
              <w:autoSpaceDE w:val="0"/>
              <w:autoSpaceDN w:val="0"/>
              <w:adjustRightInd w:val="0"/>
              <w:spacing w:before="120" w:after="360"/>
              <w:rPr>
                <w:rFonts w:ascii="Arial" w:hAnsi="Arial" w:cs="Arial"/>
                <w:color w:val="000000"/>
                <w:sz w:val="20"/>
                <w:szCs w:val="20"/>
              </w:rPr>
            </w:pPr>
            <w:r w:rsidRPr="001E4DE5">
              <w:rPr>
                <w:rFonts w:ascii="Arial" w:hAnsi="Arial" w:cs="Arial"/>
                <w:color w:val="000000"/>
                <w:sz w:val="20"/>
                <w:szCs w:val="20"/>
              </w:rPr>
              <w:t xml:space="preserve">Fluency assessments need to quick and easy to use. If not, teachers may not find the time to use them of may use them in ways that are inconsistent with their intent.  </w:t>
            </w:r>
          </w:p>
          <w:p w14:paraId="42A51B79" w14:textId="77777777" w:rsidR="00672D9C" w:rsidRDefault="00672D9C" w:rsidP="001E4DE5">
            <w:pPr>
              <w:autoSpaceDE w:val="0"/>
              <w:autoSpaceDN w:val="0"/>
              <w:adjustRightInd w:val="0"/>
              <w:spacing w:before="120" w:after="120"/>
              <w:rPr>
                <w:rFonts w:ascii="Arial" w:hAnsi="Arial" w:cs="Arial"/>
                <w:b/>
                <w:color w:val="C45911" w:themeColor="accent2" w:themeShade="BF"/>
                <w:sz w:val="24"/>
                <w:szCs w:val="20"/>
              </w:rPr>
            </w:pPr>
          </w:p>
          <w:p w14:paraId="531BC52D" w14:textId="77777777" w:rsidR="00672D9C" w:rsidRDefault="00672D9C" w:rsidP="001E4DE5">
            <w:pPr>
              <w:autoSpaceDE w:val="0"/>
              <w:autoSpaceDN w:val="0"/>
              <w:adjustRightInd w:val="0"/>
              <w:spacing w:before="120" w:after="120"/>
              <w:rPr>
                <w:rFonts w:ascii="Arial" w:hAnsi="Arial" w:cs="Arial"/>
                <w:b/>
                <w:color w:val="C45911" w:themeColor="accent2" w:themeShade="BF"/>
                <w:sz w:val="24"/>
                <w:szCs w:val="20"/>
              </w:rPr>
            </w:pPr>
          </w:p>
          <w:p w14:paraId="192DCCD0" w14:textId="77777777" w:rsidR="001E4DE5" w:rsidRPr="001E4DE5" w:rsidRDefault="001E4DE5" w:rsidP="001E4DE5">
            <w:pPr>
              <w:autoSpaceDE w:val="0"/>
              <w:autoSpaceDN w:val="0"/>
              <w:adjustRightInd w:val="0"/>
              <w:spacing w:before="120" w:after="120"/>
              <w:rPr>
                <w:rFonts w:ascii="Arial" w:hAnsi="Arial" w:cs="Arial"/>
                <w:b/>
                <w:color w:val="C45911" w:themeColor="accent2" w:themeShade="BF"/>
                <w:sz w:val="24"/>
                <w:szCs w:val="20"/>
              </w:rPr>
            </w:pPr>
            <w:r w:rsidRPr="001E4DE5">
              <w:rPr>
                <w:rFonts w:ascii="Arial" w:hAnsi="Arial" w:cs="Arial"/>
                <w:b/>
                <w:color w:val="C45911" w:themeColor="accent2" w:themeShade="BF"/>
                <w:sz w:val="24"/>
                <w:szCs w:val="20"/>
              </w:rPr>
              <w:lastRenderedPageBreak/>
              <w:t xml:space="preserve">Strategies for Assessing Fluency </w:t>
            </w:r>
          </w:p>
          <w:p w14:paraId="0D170349" w14:textId="77777777" w:rsidR="001E4DE5" w:rsidRPr="001E4DE5" w:rsidRDefault="001E4DE5" w:rsidP="001E4DE5">
            <w:pPr>
              <w:autoSpaceDE w:val="0"/>
              <w:autoSpaceDN w:val="0"/>
              <w:adjustRightInd w:val="0"/>
              <w:spacing w:before="120" w:after="240"/>
              <w:rPr>
                <w:rFonts w:ascii="Arial" w:hAnsi="Arial" w:cs="Arial"/>
                <w:b/>
                <w:color w:val="000000"/>
                <w:sz w:val="20"/>
                <w:szCs w:val="20"/>
              </w:rPr>
            </w:pPr>
            <w:r w:rsidRPr="001E4DE5">
              <w:rPr>
                <w:rFonts w:ascii="Arial" w:hAnsi="Arial" w:cs="Arial"/>
                <w:b/>
                <w:color w:val="000000"/>
                <w:sz w:val="20"/>
                <w:szCs w:val="20"/>
              </w:rPr>
              <w:t xml:space="preserve">Using the </w:t>
            </w:r>
            <w:r w:rsidRPr="001E4DE5">
              <w:rPr>
                <w:rFonts w:ascii="Arial" w:hAnsi="Arial" w:cs="Arial"/>
                <w:b/>
                <w:i/>
                <w:color w:val="000000"/>
                <w:sz w:val="20"/>
                <w:szCs w:val="20"/>
              </w:rPr>
              <w:t>Six Dimensions Fluency Rubric</w:t>
            </w:r>
            <w:r w:rsidRPr="001E4DE5">
              <w:rPr>
                <w:rFonts w:ascii="Arial" w:hAnsi="Arial" w:cs="Arial"/>
                <w:b/>
                <w:color w:val="000000"/>
                <w:sz w:val="20"/>
                <w:szCs w:val="20"/>
              </w:rPr>
              <w:t xml:space="preserve"> - </w:t>
            </w:r>
            <w:proofErr w:type="spellStart"/>
            <w:r w:rsidRPr="001E4DE5">
              <w:rPr>
                <w:rFonts w:ascii="Arial" w:hAnsi="Arial" w:cs="Arial"/>
                <w:b/>
                <w:color w:val="000000"/>
                <w:sz w:val="20"/>
                <w:szCs w:val="20"/>
              </w:rPr>
              <w:t>Fountas</w:t>
            </w:r>
            <w:proofErr w:type="spellEnd"/>
            <w:r w:rsidRPr="001E4DE5">
              <w:rPr>
                <w:rFonts w:ascii="Arial" w:hAnsi="Arial" w:cs="Arial"/>
                <w:b/>
                <w:color w:val="000000"/>
                <w:sz w:val="20"/>
                <w:szCs w:val="20"/>
              </w:rPr>
              <w:t xml:space="preserve"> and </w:t>
            </w:r>
            <w:proofErr w:type="spellStart"/>
            <w:r w:rsidRPr="001E4DE5">
              <w:rPr>
                <w:rFonts w:ascii="Arial" w:hAnsi="Arial" w:cs="Arial"/>
                <w:b/>
                <w:color w:val="000000"/>
                <w:sz w:val="20"/>
                <w:szCs w:val="20"/>
              </w:rPr>
              <w:t>Pinnell</w:t>
            </w:r>
            <w:proofErr w:type="spellEnd"/>
            <w:r w:rsidRPr="001E4DE5">
              <w:rPr>
                <w:rFonts w:ascii="Arial" w:hAnsi="Arial" w:cs="Arial"/>
                <w:b/>
                <w:color w:val="000000"/>
                <w:sz w:val="20"/>
                <w:szCs w:val="20"/>
              </w:rPr>
              <w:t xml:space="preserve"> </w:t>
            </w:r>
          </w:p>
          <w:p w14:paraId="46E5B214" w14:textId="77777777" w:rsidR="001E4DE5" w:rsidRPr="001E4DE5" w:rsidRDefault="001E4DE5" w:rsidP="001E4DE5">
            <w:pPr>
              <w:autoSpaceDE w:val="0"/>
              <w:autoSpaceDN w:val="0"/>
              <w:adjustRightInd w:val="0"/>
              <w:spacing w:before="120" w:after="120"/>
              <w:rPr>
                <w:rFonts w:ascii="Arial" w:hAnsi="Arial" w:cs="Arial"/>
                <w:b/>
                <w:color w:val="000000"/>
                <w:sz w:val="20"/>
                <w:szCs w:val="20"/>
              </w:rPr>
            </w:pPr>
            <w:r w:rsidRPr="001E4DE5">
              <w:rPr>
                <w:rFonts w:ascii="Arial" w:hAnsi="Arial" w:cs="Arial"/>
                <w:b/>
                <w:color w:val="000000"/>
                <w:sz w:val="20"/>
                <w:szCs w:val="20"/>
              </w:rPr>
              <w:t>Preparation</w:t>
            </w:r>
          </w:p>
          <w:p w14:paraId="74ED89B2" w14:textId="77777777" w:rsidR="001E4DE5" w:rsidRPr="001E4DE5" w:rsidRDefault="001E4DE5" w:rsidP="001E4DE5">
            <w:pPr>
              <w:autoSpaceDE w:val="0"/>
              <w:autoSpaceDN w:val="0"/>
              <w:adjustRightInd w:val="0"/>
              <w:spacing w:before="120" w:after="120"/>
              <w:rPr>
                <w:rFonts w:ascii="Arial" w:hAnsi="Arial" w:cs="Arial"/>
                <w:color w:val="000000"/>
                <w:sz w:val="20"/>
                <w:szCs w:val="20"/>
              </w:rPr>
            </w:pPr>
            <w:r w:rsidRPr="001E4DE5">
              <w:rPr>
                <w:rFonts w:ascii="Arial" w:hAnsi="Arial" w:cs="Arial"/>
                <w:color w:val="000000"/>
                <w:sz w:val="20"/>
                <w:szCs w:val="20"/>
              </w:rPr>
              <w:t xml:space="preserve">To use this scale, find a readable text, one a student can read with over 95% accuracy. A student’s fluency cannot be assessed if they are reading a text that is not accessible. </w:t>
            </w:r>
          </w:p>
          <w:p w14:paraId="57C86919" w14:textId="77777777" w:rsidR="001E4DE5" w:rsidRPr="001E4DE5" w:rsidRDefault="001E4DE5" w:rsidP="001E4DE5">
            <w:pPr>
              <w:autoSpaceDE w:val="0"/>
              <w:autoSpaceDN w:val="0"/>
              <w:adjustRightInd w:val="0"/>
              <w:spacing w:before="120" w:after="240"/>
              <w:rPr>
                <w:rFonts w:ascii="Arial" w:hAnsi="Arial" w:cs="Arial"/>
                <w:color w:val="000000"/>
                <w:sz w:val="20"/>
                <w:szCs w:val="20"/>
              </w:rPr>
            </w:pPr>
            <w:r w:rsidRPr="001E4DE5">
              <w:rPr>
                <w:rFonts w:ascii="Arial" w:hAnsi="Arial" w:cs="Arial"/>
                <w:color w:val="000000"/>
                <w:sz w:val="20"/>
                <w:szCs w:val="20"/>
              </w:rPr>
              <w:t>Decide if your will use a first or second reading of the text. In general, fluency is best assessed on a second read.</w:t>
            </w:r>
          </w:p>
          <w:p w14:paraId="3E74D29A" w14:textId="77777777" w:rsidR="001E4DE5" w:rsidRPr="001E4DE5" w:rsidRDefault="001E4DE5" w:rsidP="001E4DE5">
            <w:pPr>
              <w:autoSpaceDE w:val="0"/>
              <w:autoSpaceDN w:val="0"/>
              <w:adjustRightInd w:val="0"/>
              <w:spacing w:before="120" w:after="120"/>
              <w:rPr>
                <w:rFonts w:ascii="Arial" w:hAnsi="Arial" w:cs="Arial"/>
                <w:b/>
                <w:color w:val="000000"/>
                <w:sz w:val="20"/>
                <w:szCs w:val="20"/>
              </w:rPr>
            </w:pPr>
            <w:r w:rsidRPr="001E4DE5">
              <w:rPr>
                <w:rFonts w:ascii="Arial" w:hAnsi="Arial" w:cs="Arial"/>
                <w:b/>
                <w:color w:val="000000"/>
                <w:sz w:val="20"/>
                <w:szCs w:val="20"/>
              </w:rPr>
              <w:t xml:space="preserve">Procedure </w:t>
            </w:r>
          </w:p>
          <w:p w14:paraId="22C034B7" w14:textId="77777777" w:rsidR="001E4DE5" w:rsidRPr="001E4DE5" w:rsidRDefault="001E4DE5" w:rsidP="00287244">
            <w:pPr>
              <w:numPr>
                <w:ilvl w:val="1"/>
                <w:numId w:val="16"/>
              </w:numPr>
              <w:autoSpaceDE w:val="0"/>
              <w:autoSpaceDN w:val="0"/>
              <w:adjustRightInd w:val="0"/>
              <w:spacing w:before="120" w:after="120"/>
              <w:ind w:left="360"/>
              <w:rPr>
                <w:rFonts w:ascii="Arial" w:hAnsi="Arial" w:cs="Arial"/>
                <w:color w:val="000000"/>
                <w:sz w:val="20"/>
                <w:szCs w:val="20"/>
              </w:rPr>
            </w:pPr>
            <w:r w:rsidRPr="001E4DE5">
              <w:rPr>
                <w:rFonts w:ascii="Arial" w:hAnsi="Arial" w:cs="Arial"/>
                <w:color w:val="000000"/>
                <w:sz w:val="20"/>
                <w:szCs w:val="20"/>
              </w:rPr>
              <w:t xml:space="preserve">Provide a brief short, </w:t>
            </w:r>
            <w:proofErr w:type="spellStart"/>
            <w:r w:rsidRPr="001E4DE5">
              <w:rPr>
                <w:rFonts w:ascii="Arial" w:hAnsi="Arial" w:cs="Arial"/>
                <w:color w:val="000000"/>
                <w:sz w:val="20"/>
                <w:szCs w:val="20"/>
              </w:rPr>
              <w:t>standardised</w:t>
            </w:r>
            <w:proofErr w:type="spellEnd"/>
            <w:r w:rsidRPr="001E4DE5">
              <w:rPr>
                <w:rFonts w:ascii="Arial" w:hAnsi="Arial" w:cs="Arial"/>
                <w:color w:val="000000"/>
                <w:sz w:val="20"/>
                <w:szCs w:val="20"/>
              </w:rPr>
              <w:t xml:space="preserve"> introduction to the text. </w:t>
            </w:r>
          </w:p>
          <w:p w14:paraId="42B310FE" w14:textId="77777777" w:rsidR="001E4DE5" w:rsidRPr="001E4DE5" w:rsidRDefault="001E4DE5" w:rsidP="00287244">
            <w:pPr>
              <w:numPr>
                <w:ilvl w:val="1"/>
                <w:numId w:val="16"/>
              </w:numPr>
              <w:autoSpaceDE w:val="0"/>
              <w:autoSpaceDN w:val="0"/>
              <w:adjustRightInd w:val="0"/>
              <w:spacing w:before="120" w:after="120"/>
              <w:ind w:left="360"/>
              <w:rPr>
                <w:rFonts w:ascii="Arial" w:hAnsi="Arial" w:cs="Arial"/>
                <w:color w:val="000000"/>
                <w:sz w:val="20"/>
                <w:szCs w:val="20"/>
              </w:rPr>
            </w:pPr>
            <w:r w:rsidRPr="001E4DE5">
              <w:rPr>
                <w:rFonts w:ascii="Arial" w:hAnsi="Arial" w:cs="Arial"/>
                <w:color w:val="000000"/>
                <w:sz w:val="20"/>
                <w:szCs w:val="20"/>
              </w:rPr>
              <w:t>Ask the student to read a significant portion of the text aloud; or have the student read the text once in full and then read it aloud for the second time.</w:t>
            </w:r>
          </w:p>
          <w:p w14:paraId="6A9FC92C" w14:textId="77777777" w:rsidR="001E4DE5" w:rsidRPr="001E4DE5" w:rsidRDefault="001E4DE5" w:rsidP="00287244">
            <w:pPr>
              <w:numPr>
                <w:ilvl w:val="1"/>
                <w:numId w:val="16"/>
              </w:numPr>
              <w:autoSpaceDE w:val="0"/>
              <w:autoSpaceDN w:val="0"/>
              <w:adjustRightInd w:val="0"/>
              <w:spacing w:before="120" w:after="120"/>
              <w:ind w:left="360"/>
              <w:rPr>
                <w:rFonts w:ascii="Arial" w:hAnsi="Arial" w:cs="Arial"/>
                <w:color w:val="000000"/>
                <w:sz w:val="20"/>
                <w:szCs w:val="20"/>
              </w:rPr>
            </w:pPr>
            <w:r w:rsidRPr="001E4DE5">
              <w:rPr>
                <w:rFonts w:ascii="Arial" w:hAnsi="Arial" w:cs="Arial"/>
                <w:color w:val="000000"/>
                <w:sz w:val="20"/>
                <w:szCs w:val="20"/>
              </w:rPr>
              <w:t>Follow along as the student reads, using your own copy of the text, and marking errors.</w:t>
            </w:r>
          </w:p>
          <w:p w14:paraId="0EF58237" w14:textId="77777777" w:rsidR="001E4DE5" w:rsidRPr="001E4DE5" w:rsidRDefault="001E4DE5" w:rsidP="00287244">
            <w:pPr>
              <w:numPr>
                <w:ilvl w:val="1"/>
                <w:numId w:val="16"/>
              </w:numPr>
              <w:autoSpaceDE w:val="0"/>
              <w:autoSpaceDN w:val="0"/>
              <w:adjustRightInd w:val="0"/>
              <w:spacing w:before="120" w:after="120"/>
              <w:ind w:left="360"/>
              <w:rPr>
                <w:rFonts w:ascii="Arial" w:hAnsi="Arial" w:cs="Arial"/>
                <w:color w:val="000000"/>
                <w:sz w:val="20"/>
                <w:szCs w:val="20"/>
              </w:rPr>
            </w:pPr>
            <w:r w:rsidRPr="001E4DE5">
              <w:rPr>
                <w:rFonts w:ascii="Arial" w:hAnsi="Arial" w:cs="Arial"/>
                <w:color w:val="000000"/>
                <w:sz w:val="20"/>
                <w:szCs w:val="20"/>
              </w:rPr>
              <w:t>Check the reading for accuracy – noting whether it is above 95%.</w:t>
            </w:r>
          </w:p>
          <w:p w14:paraId="7B913AAA" w14:textId="77777777" w:rsidR="001E4DE5" w:rsidRPr="001E4DE5" w:rsidRDefault="001E4DE5" w:rsidP="00287244">
            <w:pPr>
              <w:numPr>
                <w:ilvl w:val="1"/>
                <w:numId w:val="16"/>
              </w:numPr>
              <w:autoSpaceDE w:val="0"/>
              <w:autoSpaceDN w:val="0"/>
              <w:adjustRightInd w:val="0"/>
              <w:spacing w:before="120" w:after="120"/>
              <w:ind w:left="360"/>
              <w:rPr>
                <w:rFonts w:ascii="Arial" w:hAnsi="Arial" w:cs="Arial"/>
                <w:color w:val="000000"/>
                <w:sz w:val="20"/>
                <w:szCs w:val="20"/>
              </w:rPr>
            </w:pPr>
            <w:r w:rsidRPr="001E4DE5">
              <w:rPr>
                <w:rFonts w:ascii="Arial" w:hAnsi="Arial" w:cs="Arial"/>
                <w:color w:val="000000"/>
                <w:sz w:val="20"/>
                <w:szCs w:val="20"/>
              </w:rPr>
              <w:t xml:space="preserve">Use the scale with the definitions to rate the reading along the first five dimensions. Remember you are rating this reading, rather than the reader. Any individual student might read fluently on one text and </w:t>
            </w:r>
            <w:proofErr w:type="spellStart"/>
            <w:r w:rsidRPr="001E4DE5">
              <w:rPr>
                <w:rFonts w:ascii="Arial" w:hAnsi="Arial" w:cs="Arial"/>
                <w:color w:val="000000"/>
                <w:sz w:val="20"/>
                <w:szCs w:val="20"/>
              </w:rPr>
              <w:t>dysfluency</w:t>
            </w:r>
            <w:proofErr w:type="spellEnd"/>
            <w:r w:rsidRPr="001E4DE5">
              <w:rPr>
                <w:rFonts w:ascii="Arial" w:hAnsi="Arial" w:cs="Arial"/>
                <w:color w:val="000000"/>
                <w:sz w:val="20"/>
                <w:szCs w:val="20"/>
              </w:rPr>
              <w:t xml:space="preserve"> on another. You are taking a snapshot at one pace in time on one text.  </w:t>
            </w:r>
          </w:p>
          <w:p w14:paraId="0D847EED" w14:textId="77777777" w:rsidR="001E4DE5" w:rsidRPr="001E4DE5" w:rsidRDefault="001E4DE5" w:rsidP="00287244">
            <w:pPr>
              <w:numPr>
                <w:ilvl w:val="1"/>
                <w:numId w:val="16"/>
              </w:numPr>
              <w:autoSpaceDE w:val="0"/>
              <w:autoSpaceDN w:val="0"/>
              <w:adjustRightInd w:val="0"/>
              <w:spacing w:before="120" w:after="120"/>
              <w:ind w:left="360"/>
              <w:rPr>
                <w:rFonts w:ascii="Arial" w:hAnsi="Arial" w:cs="Arial"/>
                <w:color w:val="000000"/>
                <w:sz w:val="20"/>
                <w:szCs w:val="20"/>
              </w:rPr>
            </w:pPr>
            <w:r w:rsidRPr="001E4DE5">
              <w:rPr>
                <w:rFonts w:ascii="Arial" w:hAnsi="Arial" w:cs="Arial"/>
                <w:color w:val="000000"/>
                <w:sz w:val="20"/>
                <w:szCs w:val="20"/>
              </w:rPr>
              <w:t xml:space="preserve">Then make an overall assessment of the student’s fluency using “integration’, which refers to the way the reader has used all of the dimensions. If you can avoid it, don’t simply average your ratings. Think about the reading holistically. To what extend does the reading sound like fluent, phrased, expressive reading to your ear? </w:t>
            </w:r>
          </w:p>
          <w:p w14:paraId="2F06049E" w14:textId="77777777" w:rsidR="001E4DE5" w:rsidRPr="001E4DE5" w:rsidRDefault="001E4DE5" w:rsidP="001E4DE5">
            <w:pPr>
              <w:autoSpaceDE w:val="0"/>
              <w:autoSpaceDN w:val="0"/>
              <w:adjustRightInd w:val="0"/>
              <w:spacing w:before="120" w:after="120"/>
              <w:ind w:left="360"/>
              <w:rPr>
                <w:rFonts w:ascii="Arial" w:hAnsi="Arial" w:cs="Arial"/>
                <w:color w:val="000000"/>
                <w:sz w:val="20"/>
                <w:szCs w:val="20"/>
              </w:rPr>
            </w:pPr>
            <w:r w:rsidRPr="001E4DE5">
              <w:rPr>
                <w:rFonts w:ascii="Arial" w:hAnsi="Arial" w:cs="Arial"/>
                <w:i/>
                <w:color w:val="000000"/>
                <w:sz w:val="20"/>
                <w:szCs w:val="20"/>
              </w:rPr>
              <w:t>Teaching for Comprehending and Fluency Thinking Talking, and Writing About Reading</w:t>
            </w:r>
            <w:r w:rsidRPr="001E4DE5">
              <w:rPr>
                <w:rFonts w:ascii="Arial" w:hAnsi="Arial" w:cs="Arial"/>
                <w:color w:val="000000"/>
                <w:sz w:val="20"/>
                <w:szCs w:val="20"/>
              </w:rPr>
              <w:t xml:space="preserve">, K-8 </w:t>
            </w:r>
            <w:proofErr w:type="spellStart"/>
            <w:r w:rsidRPr="001E4DE5">
              <w:rPr>
                <w:rFonts w:ascii="Arial" w:hAnsi="Arial" w:cs="Arial"/>
                <w:color w:val="000000"/>
                <w:sz w:val="20"/>
                <w:szCs w:val="20"/>
              </w:rPr>
              <w:t>Fountas</w:t>
            </w:r>
            <w:proofErr w:type="spellEnd"/>
            <w:r w:rsidRPr="001E4DE5">
              <w:rPr>
                <w:rFonts w:ascii="Arial" w:hAnsi="Arial" w:cs="Arial"/>
                <w:color w:val="000000"/>
                <w:sz w:val="20"/>
                <w:szCs w:val="20"/>
              </w:rPr>
              <w:t xml:space="preserve"> and </w:t>
            </w:r>
            <w:proofErr w:type="spellStart"/>
            <w:r w:rsidRPr="001E4DE5">
              <w:rPr>
                <w:rFonts w:ascii="Arial" w:hAnsi="Arial" w:cs="Arial"/>
                <w:color w:val="000000"/>
                <w:sz w:val="20"/>
                <w:szCs w:val="20"/>
              </w:rPr>
              <w:t>Pinnell</w:t>
            </w:r>
            <w:proofErr w:type="spellEnd"/>
            <w:r w:rsidRPr="001E4DE5">
              <w:rPr>
                <w:rFonts w:ascii="Arial" w:hAnsi="Arial" w:cs="Arial"/>
                <w:color w:val="000000"/>
                <w:sz w:val="20"/>
                <w:szCs w:val="20"/>
              </w:rPr>
              <w:t xml:space="preserve"> (2006) </w:t>
            </w:r>
          </w:p>
          <w:p w14:paraId="14EBF5EC" w14:textId="77777777" w:rsidR="001E4DE5" w:rsidRPr="001E4DE5" w:rsidRDefault="001E4DE5" w:rsidP="001E4DE5">
            <w:pPr>
              <w:autoSpaceDE w:val="0"/>
              <w:autoSpaceDN w:val="0"/>
              <w:adjustRightInd w:val="0"/>
              <w:spacing w:before="120" w:after="120"/>
              <w:ind w:left="360"/>
              <w:rPr>
                <w:rFonts w:ascii="Arial" w:hAnsi="Arial" w:cs="Arial"/>
                <w:color w:val="000000"/>
                <w:sz w:val="20"/>
                <w:szCs w:val="20"/>
              </w:rPr>
            </w:pPr>
          </w:p>
          <w:p w14:paraId="3B460E04" w14:textId="77777777" w:rsidR="001E4DE5" w:rsidRPr="001E4DE5" w:rsidRDefault="001E4DE5" w:rsidP="001E4DE5">
            <w:pPr>
              <w:autoSpaceDE w:val="0"/>
              <w:autoSpaceDN w:val="0"/>
              <w:adjustRightInd w:val="0"/>
              <w:spacing w:before="120" w:after="120"/>
              <w:ind w:left="360"/>
              <w:rPr>
                <w:rFonts w:ascii="Arial" w:hAnsi="Arial" w:cs="Arial"/>
                <w:color w:val="000000"/>
                <w:sz w:val="20"/>
                <w:szCs w:val="20"/>
              </w:rPr>
            </w:pPr>
            <w:r w:rsidRPr="001E4DE5">
              <w:rPr>
                <w:rFonts w:ascii="Arial" w:hAnsi="Arial" w:cs="Arial"/>
                <w:color w:val="000000"/>
                <w:sz w:val="20"/>
                <w:szCs w:val="20"/>
              </w:rPr>
              <w:t xml:space="preserve">Rubric on following page. </w:t>
            </w:r>
          </w:p>
          <w:p w14:paraId="09947A89" w14:textId="77777777" w:rsidR="001E4DE5" w:rsidRPr="001E4DE5" w:rsidRDefault="001E4DE5" w:rsidP="001E4DE5">
            <w:pPr>
              <w:autoSpaceDE w:val="0"/>
              <w:autoSpaceDN w:val="0"/>
              <w:adjustRightInd w:val="0"/>
              <w:spacing w:before="120" w:after="120"/>
              <w:ind w:left="360"/>
              <w:rPr>
                <w:rFonts w:ascii="Arial" w:hAnsi="Arial" w:cs="Arial"/>
                <w:color w:val="000000"/>
                <w:sz w:val="20"/>
                <w:szCs w:val="20"/>
              </w:rPr>
            </w:pPr>
          </w:p>
        </w:tc>
      </w:tr>
    </w:tbl>
    <w:p w14:paraId="346DCA1F" w14:textId="77777777" w:rsidR="001E4DE5" w:rsidRPr="001E4DE5" w:rsidRDefault="001E4DE5" w:rsidP="001E4DE5">
      <w:pPr>
        <w:rPr>
          <w:rFonts w:ascii="Arial" w:hAnsi="Arial" w:cs="Arial"/>
          <w:b/>
          <w:bCs/>
          <w:szCs w:val="20"/>
          <w:lang w:val="en-AU"/>
        </w:rPr>
      </w:pPr>
      <w:r w:rsidRPr="001E4DE5">
        <w:rPr>
          <w:rFonts w:ascii="Arial" w:hAnsi="Arial" w:cs="Arial"/>
          <w:b/>
          <w:bCs/>
          <w:szCs w:val="20"/>
          <w:lang w:val="en-AU"/>
        </w:rPr>
        <w:lastRenderedPageBreak/>
        <w:br w:type="page"/>
      </w:r>
    </w:p>
    <w:p w14:paraId="72EFD63C" w14:textId="77777777" w:rsidR="001E4DE5" w:rsidRPr="001E4DE5" w:rsidRDefault="001E4DE5" w:rsidP="001E4DE5">
      <w:pPr>
        <w:autoSpaceDE w:val="0"/>
        <w:autoSpaceDN w:val="0"/>
        <w:adjustRightInd w:val="0"/>
        <w:spacing w:after="0" w:line="240" w:lineRule="auto"/>
        <w:ind w:left="-426"/>
        <w:rPr>
          <w:rFonts w:ascii="Arial" w:hAnsi="Arial" w:cs="Arial"/>
          <w:b/>
          <w:sz w:val="20"/>
          <w:szCs w:val="20"/>
        </w:rPr>
      </w:pPr>
      <w:r w:rsidRPr="001E4DE5">
        <w:rPr>
          <w:rFonts w:ascii="Arial" w:hAnsi="Arial" w:cs="Arial"/>
          <w:b/>
          <w:sz w:val="20"/>
          <w:szCs w:val="20"/>
        </w:rPr>
        <w:lastRenderedPageBreak/>
        <w:t>SIX DIMENSIONS FLUENCY RUBRIC</w:t>
      </w:r>
      <w:r w:rsidRPr="001E4DE5">
        <w:rPr>
          <w:rFonts w:ascii="Arial" w:hAnsi="Arial" w:cs="Arial"/>
          <w:b/>
          <w:sz w:val="20"/>
          <w:szCs w:val="20"/>
        </w:rPr>
        <w:br/>
      </w:r>
    </w:p>
    <w:tbl>
      <w:tblPr>
        <w:tblStyle w:val="TableGrid"/>
        <w:tblW w:w="10207" w:type="dxa"/>
        <w:tblInd w:w="-431" w:type="dxa"/>
        <w:tblLook w:val="04A0" w:firstRow="1" w:lastRow="0" w:firstColumn="1" w:lastColumn="0" w:noHBand="0" w:noVBand="1"/>
      </w:tblPr>
      <w:tblGrid>
        <w:gridCol w:w="2553"/>
        <w:gridCol w:w="2551"/>
        <w:gridCol w:w="2552"/>
        <w:gridCol w:w="2551"/>
      </w:tblGrid>
      <w:tr w:rsidR="001E4DE5" w:rsidRPr="001E4DE5" w14:paraId="2BE08238" w14:textId="77777777" w:rsidTr="00006DFD">
        <w:tc>
          <w:tcPr>
            <w:tcW w:w="10207" w:type="dxa"/>
            <w:gridSpan w:val="4"/>
          </w:tcPr>
          <w:p w14:paraId="75FAA6DE" w14:textId="77777777" w:rsidR="001E4DE5" w:rsidRPr="001E4DE5" w:rsidRDefault="001E4DE5" w:rsidP="001E4DE5">
            <w:pPr>
              <w:autoSpaceDE w:val="0"/>
              <w:autoSpaceDN w:val="0"/>
              <w:adjustRightInd w:val="0"/>
              <w:spacing w:after="20"/>
              <w:rPr>
                <w:rFonts w:ascii="Arial" w:hAnsi="Arial" w:cs="Arial"/>
                <w:sz w:val="14"/>
                <w:szCs w:val="14"/>
              </w:rPr>
            </w:pPr>
            <w:r w:rsidRPr="001E4DE5">
              <w:rPr>
                <w:rFonts w:ascii="Arial" w:hAnsi="Arial" w:cs="Arial"/>
                <w:b/>
                <w:sz w:val="14"/>
                <w:szCs w:val="14"/>
              </w:rPr>
              <w:t xml:space="preserve">1. Pausing: </w:t>
            </w:r>
            <w:r w:rsidRPr="001E4DE5">
              <w:rPr>
                <w:rFonts w:ascii="Arial" w:hAnsi="Arial" w:cs="Arial"/>
                <w:sz w:val="14"/>
                <w:szCs w:val="14"/>
              </w:rPr>
              <w:t>Pausing refers to the way the reader’s voice is guided by punctuation (for example, short breath at a comma; full stop with voice going down at periods and up at question marks; full stop at dashes).</w:t>
            </w:r>
          </w:p>
        </w:tc>
      </w:tr>
      <w:tr w:rsidR="001E4DE5" w:rsidRPr="001E4DE5" w14:paraId="503AD31D" w14:textId="77777777" w:rsidTr="00006DFD">
        <w:trPr>
          <w:trHeight w:val="144"/>
        </w:trPr>
        <w:tc>
          <w:tcPr>
            <w:tcW w:w="2553" w:type="dxa"/>
          </w:tcPr>
          <w:p w14:paraId="5EF063A7"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0</w:t>
            </w:r>
          </w:p>
        </w:tc>
        <w:tc>
          <w:tcPr>
            <w:tcW w:w="2551" w:type="dxa"/>
          </w:tcPr>
          <w:p w14:paraId="472BD82E"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1</w:t>
            </w:r>
          </w:p>
        </w:tc>
        <w:tc>
          <w:tcPr>
            <w:tcW w:w="2552" w:type="dxa"/>
          </w:tcPr>
          <w:p w14:paraId="781146BB"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2</w:t>
            </w:r>
          </w:p>
        </w:tc>
        <w:tc>
          <w:tcPr>
            <w:tcW w:w="2551" w:type="dxa"/>
          </w:tcPr>
          <w:p w14:paraId="49D374F6"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3</w:t>
            </w:r>
          </w:p>
        </w:tc>
      </w:tr>
      <w:tr w:rsidR="001E4DE5" w:rsidRPr="001E4DE5" w14:paraId="42DEB5CF" w14:textId="77777777" w:rsidTr="00006DFD">
        <w:tc>
          <w:tcPr>
            <w:tcW w:w="2553" w:type="dxa"/>
          </w:tcPr>
          <w:p w14:paraId="7BC1DFE4"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Almost no pausing to reflect</w:t>
            </w:r>
          </w:p>
          <w:p w14:paraId="57B71E4B"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punctuation or meaning of the text</w:t>
            </w:r>
          </w:p>
          <w:p w14:paraId="271215D0"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intensive teaching and/or</w:t>
            </w:r>
          </w:p>
          <w:p w14:paraId="7BDB9BFC"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text not appropriate</w:t>
            </w:r>
          </w:p>
        </w:tc>
        <w:tc>
          <w:tcPr>
            <w:tcW w:w="2551" w:type="dxa"/>
          </w:tcPr>
          <w:p w14:paraId="32FC0111"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Some pausing to reflect the punctuation and meaning of</w:t>
            </w:r>
          </w:p>
          <w:p w14:paraId="08C1C005"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the text</w:t>
            </w:r>
          </w:p>
          <w:p w14:paraId="0BF0474D"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explicit teaching,</w:t>
            </w:r>
          </w:p>
          <w:p w14:paraId="1BEC1364"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prompting and reinforcing</w:t>
            </w:r>
          </w:p>
        </w:tc>
        <w:tc>
          <w:tcPr>
            <w:tcW w:w="2552" w:type="dxa"/>
          </w:tcPr>
          <w:p w14:paraId="4AB0A291"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Most of the reading evidences appropriate pausing to reflect the punctuation and meaning of the text.</w:t>
            </w:r>
          </w:p>
          <w:p w14:paraId="75597A33"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some prompting and</w:t>
            </w:r>
          </w:p>
          <w:p w14:paraId="04B1FB74"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reinforcing</w:t>
            </w:r>
          </w:p>
        </w:tc>
        <w:tc>
          <w:tcPr>
            <w:tcW w:w="2551" w:type="dxa"/>
          </w:tcPr>
          <w:p w14:paraId="3B084D9C"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 xml:space="preserve">Almost all the reading is </w:t>
            </w:r>
            <w:proofErr w:type="spellStart"/>
            <w:r w:rsidRPr="001E4DE5">
              <w:rPr>
                <w:rFonts w:ascii="Arial" w:hAnsi="Arial" w:cs="Arial"/>
                <w:sz w:val="14"/>
                <w:szCs w:val="14"/>
              </w:rPr>
              <w:t>characterised</w:t>
            </w:r>
            <w:proofErr w:type="spellEnd"/>
            <w:r w:rsidRPr="001E4DE5">
              <w:rPr>
                <w:rFonts w:ascii="Arial" w:hAnsi="Arial" w:cs="Arial"/>
                <w:sz w:val="14"/>
                <w:szCs w:val="14"/>
              </w:rPr>
              <w:t xml:space="preserve"> by pausing to reflect punctuation and meaning of the text.</w:t>
            </w:r>
          </w:p>
          <w:p w14:paraId="4896238D"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Teaching not needed</w:t>
            </w:r>
          </w:p>
        </w:tc>
      </w:tr>
    </w:tbl>
    <w:p w14:paraId="74F19B04" w14:textId="77777777" w:rsidR="001E4DE5" w:rsidRPr="001E4DE5" w:rsidRDefault="001E4DE5" w:rsidP="001E4DE5">
      <w:pPr>
        <w:autoSpaceDE w:val="0"/>
        <w:autoSpaceDN w:val="0"/>
        <w:adjustRightInd w:val="0"/>
        <w:spacing w:after="0" w:line="240" w:lineRule="auto"/>
        <w:rPr>
          <w:rFonts w:ascii="Arial" w:hAnsi="Arial" w:cs="Arial"/>
          <w:sz w:val="14"/>
          <w:szCs w:val="14"/>
        </w:rPr>
      </w:pPr>
    </w:p>
    <w:tbl>
      <w:tblPr>
        <w:tblStyle w:val="TableGrid"/>
        <w:tblW w:w="10207" w:type="dxa"/>
        <w:tblInd w:w="-431" w:type="dxa"/>
        <w:tblLook w:val="04A0" w:firstRow="1" w:lastRow="0" w:firstColumn="1" w:lastColumn="0" w:noHBand="0" w:noVBand="1"/>
      </w:tblPr>
      <w:tblGrid>
        <w:gridCol w:w="2553"/>
        <w:gridCol w:w="2553"/>
        <w:gridCol w:w="2550"/>
        <w:gridCol w:w="2551"/>
      </w:tblGrid>
      <w:tr w:rsidR="001E4DE5" w:rsidRPr="001E4DE5" w14:paraId="47BAE020" w14:textId="77777777" w:rsidTr="00006DFD">
        <w:tc>
          <w:tcPr>
            <w:tcW w:w="10207" w:type="dxa"/>
            <w:gridSpan w:val="4"/>
          </w:tcPr>
          <w:p w14:paraId="73D4D9F7" w14:textId="77777777" w:rsidR="001E4DE5" w:rsidRPr="001E4DE5" w:rsidRDefault="001E4DE5" w:rsidP="001E4DE5">
            <w:pPr>
              <w:autoSpaceDE w:val="0"/>
              <w:autoSpaceDN w:val="0"/>
              <w:adjustRightInd w:val="0"/>
              <w:spacing w:after="20"/>
              <w:rPr>
                <w:rFonts w:ascii="Arial" w:hAnsi="Arial" w:cs="Arial"/>
                <w:sz w:val="14"/>
                <w:szCs w:val="14"/>
              </w:rPr>
            </w:pPr>
            <w:r w:rsidRPr="001E4DE5">
              <w:rPr>
                <w:rFonts w:ascii="Arial" w:hAnsi="Arial" w:cs="Arial"/>
                <w:b/>
                <w:sz w:val="14"/>
                <w:szCs w:val="14"/>
              </w:rPr>
              <w:t xml:space="preserve">2. Phrasing: </w:t>
            </w:r>
            <w:r w:rsidRPr="001E4DE5">
              <w:rPr>
                <w:rFonts w:ascii="Arial" w:hAnsi="Arial" w:cs="Arial"/>
                <w:sz w:val="14"/>
                <w:szCs w:val="14"/>
              </w:rPr>
              <w:t>Phrasing refers to the way readers put words together in groups to represent the meaningful units of language. Sometimes phrases are cued by punctuation such as commas, but often they are not. Phrased reading sounds like oral language, though more formal.</w:t>
            </w:r>
          </w:p>
        </w:tc>
      </w:tr>
      <w:tr w:rsidR="001E4DE5" w:rsidRPr="001E4DE5" w14:paraId="4B151C86" w14:textId="77777777" w:rsidTr="00006DFD">
        <w:tc>
          <w:tcPr>
            <w:tcW w:w="2553" w:type="dxa"/>
          </w:tcPr>
          <w:p w14:paraId="67350E27"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0</w:t>
            </w:r>
          </w:p>
        </w:tc>
        <w:tc>
          <w:tcPr>
            <w:tcW w:w="2553" w:type="dxa"/>
          </w:tcPr>
          <w:p w14:paraId="796CE8E6"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1</w:t>
            </w:r>
          </w:p>
        </w:tc>
        <w:tc>
          <w:tcPr>
            <w:tcW w:w="2550" w:type="dxa"/>
          </w:tcPr>
          <w:p w14:paraId="622FAD9F"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2</w:t>
            </w:r>
          </w:p>
        </w:tc>
        <w:tc>
          <w:tcPr>
            <w:tcW w:w="2551" w:type="dxa"/>
          </w:tcPr>
          <w:p w14:paraId="5A24A685"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3</w:t>
            </w:r>
          </w:p>
        </w:tc>
      </w:tr>
      <w:tr w:rsidR="001E4DE5" w:rsidRPr="001E4DE5" w14:paraId="24E803EB" w14:textId="77777777" w:rsidTr="00006DFD">
        <w:tc>
          <w:tcPr>
            <w:tcW w:w="2553" w:type="dxa"/>
          </w:tcPr>
          <w:p w14:paraId="03F42337"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No evidence of appropriate</w:t>
            </w:r>
          </w:p>
          <w:p w14:paraId="47F7A2FC"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phrasing during the reading</w:t>
            </w:r>
          </w:p>
          <w:p w14:paraId="02348B9F"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intensive teaching and/or</w:t>
            </w:r>
          </w:p>
          <w:p w14:paraId="34DCFFB8"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text not appropriate</w:t>
            </w:r>
          </w:p>
        </w:tc>
        <w:tc>
          <w:tcPr>
            <w:tcW w:w="2553" w:type="dxa"/>
          </w:tcPr>
          <w:p w14:paraId="1D4B0F17"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Some evidence of appropriate</w:t>
            </w:r>
          </w:p>
          <w:p w14:paraId="638E9648"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phrasing during the reading</w:t>
            </w:r>
          </w:p>
          <w:p w14:paraId="70283972"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explicit teaching,</w:t>
            </w:r>
          </w:p>
          <w:p w14:paraId="5230BCD4"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prompting and reinforcing</w:t>
            </w:r>
          </w:p>
        </w:tc>
        <w:tc>
          <w:tcPr>
            <w:tcW w:w="2550" w:type="dxa"/>
          </w:tcPr>
          <w:p w14:paraId="32C8F8F1"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Much of the reading evidences</w:t>
            </w:r>
          </w:p>
          <w:p w14:paraId="63030CEA" w14:textId="77777777" w:rsidR="001E4DE5" w:rsidRPr="001E4DE5" w:rsidRDefault="001E4DE5" w:rsidP="001E4DE5">
            <w:pPr>
              <w:autoSpaceDE w:val="0"/>
              <w:autoSpaceDN w:val="0"/>
              <w:adjustRightInd w:val="0"/>
              <w:spacing w:after="40"/>
              <w:rPr>
                <w:rFonts w:ascii="Arial" w:hAnsi="Arial" w:cs="Arial"/>
                <w:sz w:val="14"/>
                <w:szCs w:val="14"/>
              </w:rPr>
            </w:pPr>
            <w:proofErr w:type="gramStart"/>
            <w:r w:rsidRPr="001E4DE5">
              <w:rPr>
                <w:rFonts w:ascii="Arial" w:hAnsi="Arial" w:cs="Arial"/>
                <w:sz w:val="14"/>
                <w:szCs w:val="14"/>
              </w:rPr>
              <w:t>appropriate</w:t>
            </w:r>
            <w:proofErr w:type="gramEnd"/>
            <w:r w:rsidRPr="001E4DE5">
              <w:rPr>
                <w:rFonts w:ascii="Arial" w:hAnsi="Arial" w:cs="Arial"/>
                <w:sz w:val="14"/>
                <w:szCs w:val="14"/>
              </w:rPr>
              <w:t xml:space="preserve"> phrasing.</w:t>
            </w:r>
          </w:p>
          <w:p w14:paraId="07136546"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some prompting and</w:t>
            </w:r>
          </w:p>
          <w:p w14:paraId="0E20D000"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reinforcing</w:t>
            </w:r>
          </w:p>
        </w:tc>
        <w:tc>
          <w:tcPr>
            <w:tcW w:w="2551" w:type="dxa"/>
          </w:tcPr>
          <w:p w14:paraId="1BD851DD"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Almost all the reading is</w:t>
            </w:r>
          </w:p>
          <w:p w14:paraId="54C95829" w14:textId="77777777" w:rsidR="001E4DE5" w:rsidRPr="001E4DE5" w:rsidRDefault="001E4DE5" w:rsidP="001E4DE5">
            <w:pPr>
              <w:autoSpaceDE w:val="0"/>
              <w:autoSpaceDN w:val="0"/>
              <w:adjustRightInd w:val="0"/>
              <w:spacing w:after="40"/>
              <w:rPr>
                <w:rFonts w:ascii="Arial" w:hAnsi="Arial" w:cs="Arial"/>
                <w:sz w:val="14"/>
                <w:szCs w:val="14"/>
              </w:rPr>
            </w:pPr>
            <w:proofErr w:type="gramStart"/>
            <w:r w:rsidRPr="001E4DE5">
              <w:rPr>
                <w:rFonts w:ascii="Arial" w:hAnsi="Arial" w:cs="Arial"/>
                <w:sz w:val="14"/>
                <w:szCs w:val="14"/>
              </w:rPr>
              <w:t>appropriately</w:t>
            </w:r>
            <w:proofErr w:type="gramEnd"/>
            <w:r w:rsidRPr="001E4DE5">
              <w:rPr>
                <w:rFonts w:ascii="Arial" w:hAnsi="Arial" w:cs="Arial"/>
                <w:sz w:val="14"/>
                <w:szCs w:val="14"/>
              </w:rPr>
              <w:t xml:space="preserve"> phrased.</w:t>
            </w:r>
          </w:p>
          <w:p w14:paraId="4B4804AB"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Teaching not needed</w:t>
            </w:r>
          </w:p>
        </w:tc>
      </w:tr>
    </w:tbl>
    <w:p w14:paraId="73EB0225" w14:textId="77777777" w:rsidR="001E4DE5" w:rsidRPr="001E4DE5" w:rsidRDefault="001E4DE5" w:rsidP="001E4DE5">
      <w:pPr>
        <w:autoSpaceDE w:val="0"/>
        <w:autoSpaceDN w:val="0"/>
        <w:adjustRightInd w:val="0"/>
        <w:spacing w:after="0" w:line="240" w:lineRule="auto"/>
        <w:rPr>
          <w:rFonts w:ascii="Arial" w:hAnsi="Arial" w:cs="Arial"/>
          <w:sz w:val="14"/>
          <w:szCs w:val="14"/>
        </w:rPr>
      </w:pPr>
    </w:p>
    <w:tbl>
      <w:tblPr>
        <w:tblStyle w:val="TableGrid"/>
        <w:tblW w:w="10207" w:type="dxa"/>
        <w:tblInd w:w="-431" w:type="dxa"/>
        <w:tblLook w:val="04A0" w:firstRow="1" w:lastRow="0" w:firstColumn="1" w:lastColumn="0" w:noHBand="0" w:noVBand="1"/>
      </w:tblPr>
      <w:tblGrid>
        <w:gridCol w:w="2553"/>
        <w:gridCol w:w="2553"/>
        <w:gridCol w:w="2550"/>
        <w:gridCol w:w="2551"/>
      </w:tblGrid>
      <w:tr w:rsidR="001E4DE5" w:rsidRPr="001E4DE5" w14:paraId="30B6DCF7" w14:textId="77777777" w:rsidTr="00006DFD">
        <w:tc>
          <w:tcPr>
            <w:tcW w:w="10207" w:type="dxa"/>
            <w:gridSpan w:val="4"/>
          </w:tcPr>
          <w:p w14:paraId="19BE32FD" w14:textId="77777777" w:rsidR="001E4DE5" w:rsidRPr="001E4DE5" w:rsidRDefault="001E4DE5" w:rsidP="001E4DE5">
            <w:pPr>
              <w:autoSpaceDE w:val="0"/>
              <w:autoSpaceDN w:val="0"/>
              <w:adjustRightInd w:val="0"/>
              <w:spacing w:after="20"/>
              <w:rPr>
                <w:rFonts w:ascii="Arial" w:hAnsi="Arial" w:cs="Arial"/>
                <w:sz w:val="14"/>
                <w:szCs w:val="14"/>
              </w:rPr>
            </w:pPr>
            <w:r w:rsidRPr="001E4DE5">
              <w:rPr>
                <w:rFonts w:ascii="Arial" w:hAnsi="Arial" w:cs="Arial"/>
                <w:b/>
                <w:sz w:val="14"/>
                <w:szCs w:val="14"/>
              </w:rPr>
              <w:t xml:space="preserve">3. Stress: </w:t>
            </w:r>
            <w:r w:rsidRPr="001E4DE5">
              <w:rPr>
                <w:rFonts w:ascii="Arial" w:hAnsi="Arial" w:cs="Arial"/>
                <w:sz w:val="14"/>
                <w:szCs w:val="14"/>
              </w:rPr>
              <w:t>Stress refers to the emphasis readers place on particular words (louder tone) to reflect the meaning as speakers would do in oral language.</w:t>
            </w:r>
          </w:p>
        </w:tc>
      </w:tr>
      <w:tr w:rsidR="001E4DE5" w:rsidRPr="001E4DE5" w14:paraId="3A9AEE9A" w14:textId="77777777" w:rsidTr="00006DFD">
        <w:tc>
          <w:tcPr>
            <w:tcW w:w="2553" w:type="dxa"/>
          </w:tcPr>
          <w:p w14:paraId="7247CD63"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0</w:t>
            </w:r>
          </w:p>
        </w:tc>
        <w:tc>
          <w:tcPr>
            <w:tcW w:w="2553" w:type="dxa"/>
          </w:tcPr>
          <w:p w14:paraId="479F511D"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1</w:t>
            </w:r>
          </w:p>
        </w:tc>
        <w:tc>
          <w:tcPr>
            <w:tcW w:w="2550" w:type="dxa"/>
          </w:tcPr>
          <w:p w14:paraId="45F7B301"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2</w:t>
            </w:r>
          </w:p>
        </w:tc>
        <w:tc>
          <w:tcPr>
            <w:tcW w:w="2551" w:type="dxa"/>
          </w:tcPr>
          <w:p w14:paraId="4A9B15AA"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3</w:t>
            </w:r>
          </w:p>
        </w:tc>
      </w:tr>
      <w:tr w:rsidR="001E4DE5" w:rsidRPr="001E4DE5" w14:paraId="545CE808" w14:textId="77777777" w:rsidTr="00006DFD">
        <w:tc>
          <w:tcPr>
            <w:tcW w:w="2553" w:type="dxa"/>
          </w:tcPr>
          <w:p w14:paraId="64C06D99"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Almost no stress on appropriate</w:t>
            </w:r>
          </w:p>
          <w:p w14:paraId="453976C0"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words to reflect the meaning of</w:t>
            </w:r>
          </w:p>
          <w:p w14:paraId="488D7A5E"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the text</w:t>
            </w:r>
          </w:p>
          <w:p w14:paraId="769C4116"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intensive teaching and/or</w:t>
            </w:r>
          </w:p>
          <w:p w14:paraId="6379DA22"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text not appropriate</w:t>
            </w:r>
          </w:p>
        </w:tc>
        <w:tc>
          <w:tcPr>
            <w:tcW w:w="2553" w:type="dxa"/>
          </w:tcPr>
          <w:p w14:paraId="54B22EFB"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Some stress on appropriate</w:t>
            </w:r>
          </w:p>
          <w:p w14:paraId="52C12AD9"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words to reflect the meaning of</w:t>
            </w:r>
          </w:p>
          <w:p w14:paraId="5795B49A"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the text</w:t>
            </w:r>
          </w:p>
          <w:p w14:paraId="253E55C2"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explicit teaching,</w:t>
            </w:r>
          </w:p>
          <w:p w14:paraId="636CB6D6"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prompting and reinforcing</w:t>
            </w:r>
          </w:p>
        </w:tc>
        <w:tc>
          <w:tcPr>
            <w:tcW w:w="2550" w:type="dxa"/>
          </w:tcPr>
          <w:p w14:paraId="5CAF14E5"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Most of the reading evidences</w:t>
            </w:r>
          </w:p>
          <w:p w14:paraId="43C17746"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stress on appropriate words to</w:t>
            </w:r>
          </w:p>
          <w:p w14:paraId="7009895A" w14:textId="77777777" w:rsidR="001E4DE5" w:rsidRPr="001E4DE5" w:rsidRDefault="001E4DE5" w:rsidP="001E4DE5">
            <w:pPr>
              <w:autoSpaceDE w:val="0"/>
              <w:autoSpaceDN w:val="0"/>
              <w:adjustRightInd w:val="0"/>
              <w:spacing w:after="40"/>
              <w:rPr>
                <w:rFonts w:ascii="Arial" w:hAnsi="Arial" w:cs="Arial"/>
                <w:sz w:val="14"/>
                <w:szCs w:val="14"/>
              </w:rPr>
            </w:pPr>
            <w:proofErr w:type="gramStart"/>
            <w:r w:rsidRPr="001E4DE5">
              <w:rPr>
                <w:rFonts w:ascii="Arial" w:hAnsi="Arial" w:cs="Arial"/>
                <w:sz w:val="14"/>
                <w:szCs w:val="14"/>
              </w:rPr>
              <w:t>reflect</w:t>
            </w:r>
            <w:proofErr w:type="gramEnd"/>
            <w:r w:rsidRPr="001E4DE5">
              <w:rPr>
                <w:rFonts w:ascii="Arial" w:hAnsi="Arial" w:cs="Arial"/>
                <w:sz w:val="14"/>
                <w:szCs w:val="14"/>
              </w:rPr>
              <w:t xml:space="preserve"> the meaning of the text.</w:t>
            </w:r>
          </w:p>
          <w:p w14:paraId="38E72221"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some prompting and</w:t>
            </w:r>
          </w:p>
          <w:p w14:paraId="16151D23"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reinforcing</w:t>
            </w:r>
          </w:p>
        </w:tc>
        <w:tc>
          <w:tcPr>
            <w:tcW w:w="2551" w:type="dxa"/>
          </w:tcPr>
          <w:p w14:paraId="430B96B0"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Almost all of the reading is</w:t>
            </w:r>
          </w:p>
          <w:p w14:paraId="2EA0C903" w14:textId="77777777" w:rsidR="001E4DE5" w:rsidRPr="001E4DE5" w:rsidRDefault="001E4DE5" w:rsidP="001E4DE5">
            <w:pPr>
              <w:autoSpaceDE w:val="0"/>
              <w:autoSpaceDN w:val="0"/>
              <w:adjustRightInd w:val="0"/>
              <w:spacing w:after="40"/>
              <w:rPr>
                <w:rFonts w:ascii="Arial" w:hAnsi="Arial" w:cs="Arial"/>
                <w:sz w:val="14"/>
                <w:szCs w:val="14"/>
              </w:rPr>
            </w:pPr>
            <w:proofErr w:type="spellStart"/>
            <w:r w:rsidRPr="001E4DE5">
              <w:rPr>
                <w:rFonts w:ascii="Arial" w:hAnsi="Arial" w:cs="Arial"/>
                <w:sz w:val="14"/>
                <w:szCs w:val="14"/>
              </w:rPr>
              <w:t>characterised</w:t>
            </w:r>
            <w:proofErr w:type="spellEnd"/>
            <w:r w:rsidRPr="001E4DE5">
              <w:rPr>
                <w:rFonts w:ascii="Arial" w:hAnsi="Arial" w:cs="Arial"/>
                <w:sz w:val="14"/>
                <w:szCs w:val="14"/>
              </w:rPr>
              <w:t xml:space="preserve"> by stress on</w:t>
            </w:r>
          </w:p>
          <w:p w14:paraId="694C4138"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appropriate words to reflect the</w:t>
            </w:r>
          </w:p>
          <w:p w14:paraId="2D6EE5F9" w14:textId="77777777" w:rsidR="001E4DE5" w:rsidRPr="001E4DE5" w:rsidRDefault="001E4DE5" w:rsidP="001E4DE5">
            <w:pPr>
              <w:autoSpaceDE w:val="0"/>
              <w:autoSpaceDN w:val="0"/>
              <w:adjustRightInd w:val="0"/>
              <w:spacing w:after="40"/>
              <w:rPr>
                <w:rFonts w:ascii="Arial" w:hAnsi="Arial" w:cs="Arial"/>
                <w:sz w:val="14"/>
                <w:szCs w:val="14"/>
              </w:rPr>
            </w:pPr>
            <w:proofErr w:type="gramStart"/>
            <w:r w:rsidRPr="001E4DE5">
              <w:rPr>
                <w:rFonts w:ascii="Arial" w:hAnsi="Arial" w:cs="Arial"/>
                <w:sz w:val="14"/>
                <w:szCs w:val="14"/>
              </w:rPr>
              <w:t>meaning</w:t>
            </w:r>
            <w:proofErr w:type="gramEnd"/>
            <w:r w:rsidRPr="001E4DE5">
              <w:rPr>
                <w:rFonts w:ascii="Arial" w:hAnsi="Arial" w:cs="Arial"/>
                <w:sz w:val="14"/>
                <w:szCs w:val="14"/>
              </w:rPr>
              <w:t xml:space="preserve"> of the text.</w:t>
            </w:r>
          </w:p>
          <w:p w14:paraId="12795920"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Teaching not needed</w:t>
            </w:r>
          </w:p>
        </w:tc>
      </w:tr>
    </w:tbl>
    <w:p w14:paraId="0B3E58B8" w14:textId="77777777" w:rsidR="001E4DE5" w:rsidRPr="001E4DE5" w:rsidRDefault="001E4DE5" w:rsidP="001E4DE5">
      <w:pPr>
        <w:autoSpaceDE w:val="0"/>
        <w:autoSpaceDN w:val="0"/>
        <w:adjustRightInd w:val="0"/>
        <w:spacing w:after="0" w:line="240" w:lineRule="auto"/>
        <w:rPr>
          <w:rFonts w:ascii="Arial" w:hAnsi="Arial" w:cs="Arial"/>
          <w:sz w:val="14"/>
          <w:szCs w:val="14"/>
        </w:rPr>
      </w:pPr>
    </w:p>
    <w:tbl>
      <w:tblPr>
        <w:tblStyle w:val="TableGrid"/>
        <w:tblW w:w="10207" w:type="dxa"/>
        <w:tblInd w:w="-431" w:type="dxa"/>
        <w:tblLook w:val="04A0" w:firstRow="1" w:lastRow="0" w:firstColumn="1" w:lastColumn="0" w:noHBand="0" w:noVBand="1"/>
      </w:tblPr>
      <w:tblGrid>
        <w:gridCol w:w="2553"/>
        <w:gridCol w:w="2553"/>
        <w:gridCol w:w="2550"/>
        <w:gridCol w:w="2551"/>
      </w:tblGrid>
      <w:tr w:rsidR="001E4DE5" w:rsidRPr="001E4DE5" w14:paraId="786B060A" w14:textId="77777777" w:rsidTr="00006DFD">
        <w:tc>
          <w:tcPr>
            <w:tcW w:w="10207" w:type="dxa"/>
            <w:gridSpan w:val="4"/>
          </w:tcPr>
          <w:p w14:paraId="71DE4E34" w14:textId="77777777" w:rsidR="001E4DE5" w:rsidRPr="001E4DE5" w:rsidRDefault="001E4DE5" w:rsidP="001E4DE5">
            <w:pPr>
              <w:autoSpaceDE w:val="0"/>
              <w:autoSpaceDN w:val="0"/>
              <w:adjustRightInd w:val="0"/>
              <w:spacing w:after="20"/>
              <w:rPr>
                <w:rFonts w:ascii="Arial" w:hAnsi="Arial" w:cs="Arial"/>
                <w:sz w:val="14"/>
                <w:szCs w:val="14"/>
              </w:rPr>
            </w:pPr>
            <w:r w:rsidRPr="001E4DE5">
              <w:rPr>
                <w:rFonts w:ascii="Arial" w:hAnsi="Arial" w:cs="Arial"/>
                <w:b/>
                <w:sz w:val="14"/>
                <w:szCs w:val="14"/>
              </w:rPr>
              <w:t xml:space="preserve">4. Intonation: </w:t>
            </w:r>
            <w:r w:rsidRPr="001E4DE5">
              <w:rPr>
                <w:rFonts w:ascii="Arial" w:hAnsi="Arial" w:cs="Arial"/>
                <w:sz w:val="14"/>
                <w:szCs w:val="14"/>
              </w:rPr>
              <w:t>Intonation refers to the way the reader varies the voice in tone, pitch and volume to reflect the meaning of the text—sometimes called expression.</w:t>
            </w:r>
          </w:p>
        </w:tc>
      </w:tr>
      <w:tr w:rsidR="001E4DE5" w:rsidRPr="001E4DE5" w14:paraId="1380DE04" w14:textId="77777777" w:rsidTr="00006DFD">
        <w:tc>
          <w:tcPr>
            <w:tcW w:w="2553" w:type="dxa"/>
          </w:tcPr>
          <w:p w14:paraId="3CD3B63A"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0</w:t>
            </w:r>
          </w:p>
        </w:tc>
        <w:tc>
          <w:tcPr>
            <w:tcW w:w="2553" w:type="dxa"/>
          </w:tcPr>
          <w:p w14:paraId="2102AE02"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1</w:t>
            </w:r>
          </w:p>
        </w:tc>
        <w:tc>
          <w:tcPr>
            <w:tcW w:w="2550" w:type="dxa"/>
          </w:tcPr>
          <w:p w14:paraId="7EDA3B85"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2</w:t>
            </w:r>
          </w:p>
        </w:tc>
        <w:tc>
          <w:tcPr>
            <w:tcW w:w="2551" w:type="dxa"/>
          </w:tcPr>
          <w:p w14:paraId="152A5162"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3</w:t>
            </w:r>
          </w:p>
        </w:tc>
      </w:tr>
      <w:tr w:rsidR="001E4DE5" w:rsidRPr="001E4DE5" w14:paraId="6E11A0C7" w14:textId="77777777" w:rsidTr="00006DFD">
        <w:tc>
          <w:tcPr>
            <w:tcW w:w="2553" w:type="dxa"/>
          </w:tcPr>
          <w:p w14:paraId="51D208E2"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Almost no variation in voice or tone (pitch) to reflect the meaning of the text</w:t>
            </w:r>
          </w:p>
          <w:p w14:paraId="01ABA03F"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intensive teaching and/or</w:t>
            </w:r>
          </w:p>
          <w:p w14:paraId="302F31B5"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text not appropriate</w:t>
            </w:r>
          </w:p>
        </w:tc>
        <w:tc>
          <w:tcPr>
            <w:tcW w:w="2553" w:type="dxa"/>
          </w:tcPr>
          <w:p w14:paraId="1D92B5AA"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Some evidence of variation in</w:t>
            </w:r>
          </w:p>
          <w:p w14:paraId="204FFB20"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voice or tone (pitch) to reflect</w:t>
            </w:r>
          </w:p>
          <w:p w14:paraId="3761AF3A"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the meaning of the text</w:t>
            </w:r>
          </w:p>
          <w:p w14:paraId="398C0B2E"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explicit teaching,</w:t>
            </w:r>
          </w:p>
          <w:p w14:paraId="4C95A5A6"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prompting and reinforcing</w:t>
            </w:r>
          </w:p>
        </w:tc>
        <w:tc>
          <w:tcPr>
            <w:tcW w:w="2550" w:type="dxa"/>
          </w:tcPr>
          <w:p w14:paraId="2400A527"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Most of the reading evidences</w:t>
            </w:r>
          </w:p>
          <w:p w14:paraId="47CC8676"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variation in voice or tone (pitch)</w:t>
            </w:r>
          </w:p>
          <w:p w14:paraId="0C4F26AD"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to reflect the meaning of the</w:t>
            </w:r>
          </w:p>
          <w:p w14:paraId="538B6B1A" w14:textId="77777777" w:rsidR="001E4DE5" w:rsidRPr="001E4DE5" w:rsidRDefault="001E4DE5" w:rsidP="001E4DE5">
            <w:pPr>
              <w:autoSpaceDE w:val="0"/>
              <w:autoSpaceDN w:val="0"/>
              <w:adjustRightInd w:val="0"/>
              <w:spacing w:after="40"/>
              <w:rPr>
                <w:rFonts w:ascii="Arial" w:hAnsi="Arial" w:cs="Arial"/>
                <w:sz w:val="14"/>
                <w:szCs w:val="14"/>
              </w:rPr>
            </w:pPr>
            <w:proofErr w:type="gramStart"/>
            <w:r w:rsidRPr="001E4DE5">
              <w:rPr>
                <w:rFonts w:ascii="Arial" w:hAnsi="Arial" w:cs="Arial"/>
                <w:sz w:val="14"/>
                <w:szCs w:val="14"/>
              </w:rPr>
              <w:t>text</w:t>
            </w:r>
            <w:proofErr w:type="gramEnd"/>
            <w:r w:rsidRPr="001E4DE5">
              <w:rPr>
                <w:rFonts w:ascii="Arial" w:hAnsi="Arial" w:cs="Arial"/>
                <w:sz w:val="14"/>
                <w:szCs w:val="14"/>
              </w:rPr>
              <w:t>.</w:t>
            </w:r>
          </w:p>
          <w:p w14:paraId="26989D63"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some prompting and</w:t>
            </w:r>
          </w:p>
          <w:p w14:paraId="47DAA9BE"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reinforcing</w:t>
            </w:r>
          </w:p>
        </w:tc>
        <w:tc>
          <w:tcPr>
            <w:tcW w:w="2551" w:type="dxa"/>
          </w:tcPr>
          <w:p w14:paraId="2AAEC281"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Almost all of the reading</w:t>
            </w:r>
          </w:p>
          <w:p w14:paraId="0D689899"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evidences variation in voice</w:t>
            </w:r>
          </w:p>
          <w:p w14:paraId="00B2CEDF"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or tone (pitch) to reflect the</w:t>
            </w:r>
          </w:p>
          <w:p w14:paraId="66B6F7B5" w14:textId="77777777" w:rsidR="001E4DE5" w:rsidRPr="001E4DE5" w:rsidRDefault="001E4DE5" w:rsidP="001E4DE5">
            <w:pPr>
              <w:autoSpaceDE w:val="0"/>
              <w:autoSpaceDN w:val="0"/>
              <w:adjustRightInd w:val="0"/>
              <w:spacing w:after="40"/>
              <w:rPr>
                <w:rFonts w:ascii="Arial" w:hAnsi="Arial" w:cs="Arial"/>
                <w:sz w:val="14"/>
                <w:szCs w:val="14"/>
              </w:rPr>
            </w:pPr>
            <w:proofErr w:type="gramStart"/>
            <w:r w:rsidRPr="001E4DE5">
              <w:rPr>
                <w:rFonts w:ascii="Arial" w:hAnsi="Arial" w:cs="Arial"/>
                <w:sz w:val="14"/>
                <w:szCs w:val="14"/>
              </w:rPr>
              <w:t>meaning</w:t>
            </w:r>
            <w:proofErr w:type="gramEnd"/>
            <w:r w:rsidRPr="001E4DE5">
              <w:rPr>
                <w:rFonts w:ascii="Arial" w:hAnsi="Arial" w:cs="Arial"/>
                <w:sz w:val="14"/>
                <w:szCs w:val="14"/>
              </w:rPr>
              <w:t xml:space="preserve"> of the text.</w:t>
            </w:r>
          </w:p>
          <w:p w14:paraId="1449CB86"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Teaching not needed</w:t>
            </w:r>
          </w:p>
        </w:tc>
      </w:tr>
    </w:tbl>
    <w:p w14:paraId="3551EEFA" w14:textId="77777777" w:rsidR="001E4DE5" w:rsidRPr="001E4DE5" w:rsidRDefault="001E4DE5" w:rsidP="001E4DE5">
      <w:pPr>
        <w:autoSpaceDE w:val="0"/>
        <w:autoSpaceDN w:val="0"/>
        <w:adjustRightInd w:val="0"/>
        <w:spacing w:after="0" w:line="240" w:lineRule="auto"/>
        <w:rPr>
          <w:rFonts w:ascii="Arial" w:hAnsi="Arial" w:cs="Arial"/>
          <w:sz w:val="14"/>
          <w:szCs w:val="14"/>
        </w:rPr>
      </w:pPr>
    </w:p>
    <w:tbl>
      <w:tblPr>
        <w:tblStyle w:val="TableGrid"/>
        <w:tblW w:w="10207" w:type="dxa"/>
        <w:tblInd w:w="-431" w:type="dxa"/>
        <w:tblLook w:val="04A0" w:firstRow="1" w:lastRow="0" w:firstColumn="1" w:lastColumn="0" w:noHBand="0" w:noVBand="1"/>
      </w:tblPr>
      <w:tblGrid>
        <w:gridCol w:w="2553"/>
        <w:gridCol w:w="2553"/>
        <w:gridCol w:w="2550"/>
        <w:gridCol w:w="2551"/>
      </w:tblGrid>
      <w:tr w:rsidR="001E4DE5" w:rsidRPr="001E4DE5" w14:paraId="5C0744BA" w14:textId="77777777" w:rsidTr="00006DFD">
        <w:tc>
          <w:tcPr>
            <w:tcW w:w="10207" w:type="dxa"/>
            <w:gridSpan w:val="4"/>
          </w:tcPr>
          <w:p w14:paraId="2349A9E4" w14:textId="77777777" w:rsidR="001E4DE5" w:rsidRPr="001E4DE5" w:rsidRDefault="001E4DE5" w:rsidP="001E4DE5">
            <w:pPr>
              <w:autoSpaceDE w:val="0"/>
              <w:autoSpaceDN w:val="0"/>
              <w:adjustRightInd w:val="0"/>
              <w:spacing w:after="20"/>
              <w:rPr>
                <w:rFonts w:ascii="Arial" w:hAnsi="Arial" w:cs="Arial"/>
                <w:sz w:val="14"/>
                <w:szCs w:val="14"/>
              </w:rPr>
            </w:pPr>
            <w:r w:rsidRPr="001E4DE5">
              <w:rPr>
                <w:rFonts w:ascii="Arial" w:hAnsi="Arial" w:cs="Arial"/>
                <w:b/>
                <w:sz w:val="14"/>
                <w:szCs w:val="14"/>
              </w:rPr>
              <w:t xml:space="preserve">5. Rate: </w:t>
            </w:r>
            <w:r w:rsidRPr="001E4DE5">
              <w:rPr>
                <w:rFonts w:ascii="Arial" w:hAnsi="Arial" w:cs="Arial"/>
                <w:sz w:val="14"/>
                <w:szCs w:val="14"/>
              </w:rPr>
              <w:t>Rate refers to the pace at which a reader moves through the text—not too fast and not too slow. The reader moves along steadily with few slow-downs, stops or pauses to solve words. If the reader has only a few short pauses for word solving and picks up the pace again, look at the overall rate.</w:t>
            </w:r>
          </w:p>
        </w:tc>
      </w:tr>
      <w:tr w:rsidR="001E4DE5" w:rsidRPr="001E4DE5" w14:paraId="521D8370" w14:textId="77777777" w:rsidTr="00006DFD">
        <w:tc>
          <w:tcPr>
            <w:tcW w:w="2553" w:type="dxa"/>
          </w:tcPr>
          <w:p w14:paraId="1DE4768E"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0</w:t>
            </w:r>
          </w:p>
        </w:tc>
        <w:tc>
          <w:tcPr>
            <w:tcW w:w="2553" w:type="dxa"/>
          </w:tcPr>
          <w:p w14:paraId="60A4D709"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1</w:t>
            </w:r>
          </w:p>
        </w:tc>
        <w:tc>
          <w:tcPr>
            <w:tcW w:w="2550" w:type="dxa"/>
          </w:tcPr>
          <w:p w14:paraId="2EDA6FFA"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2</w:t>
            </w:r>
          </w:p>
        </w:tc>
        <w:tc>
          <w:tcPr>
            <w:tcW w:w="2551" w:type="dxa"/>
          </w:tcPr>
          <w:p w14:paraId="0D069F64"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3</w:t>
            </w:r>
          </w:p>
        </w:tc>
      </w:tr>
      <w:tr w:rsidR="001E4DE5" w:rsidRPr="001E4DE5" w14:paraId="34B8DCDF" w14:textId="77777777" w:rsidTr="00006DFD">
        <w:tc>
          <w:tcPr>
            <w:tcW w:w="2553" w:type="dxa"/>
          </w:tcPr>
          <w:p w14:paraId="51483DCC"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Almost no evidence of</w:t>
            </w:r>
          </w:p>
          <w:p w14:paraId="5B779A58"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appropriate rate during the</w:t>
            </w:r>
          </w:p>
          <w:p w14:paraId="1668F6A4"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reading</w:t>
            </w:r>
          </w:p>
          <w:p w14:paraId="53CAAECB"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intensive teaching and/or</w:t>
            </w:r>
          </w:p>
          <w:p w14:paraId="21A08AF3"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text not appropriate</w:t>
            </w:r>
          </w:p>
        </w:tc>
        <w:tc>
          <w:tcPr>
            <w:tcW w:w="2553" w:type="dxa"/>
          </w:tcPr>
          <w:p w14:paraId="26FF40A7"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Some evidence of appropriate</w:t>
            </w:r>
          </w:p>
          <w:p w14:paraId="29601F3C"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rate during the reading</w:t>
            </w:r>
          </w:p>
          <w:p w14:paraId="679B0F18"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explicit teaching,</w:t>
            </w:r>
          </w:p>
          <w:p w14:paraId="429F04CE"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prompting and reinforcing</w:t>
            </w:r>
          </w:p>
        </w:tc>
        <w:tc>
          <w:tcPr>
            <w:tcW w:w="2550" w:type="dxa"/>
          </w:tcPr>
          <w:p w14:paraId="69881AB1"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Most of the reading evidences</w:t>
            </w:r>
          </w:p>
          <w:p w14:paraId="2574D98F" w14:textId="77777777" w:rsidR="001E4DE5" w:rsidRPr="001E4DE5" w:rsidRDefault="001E4DE5" w:rsidP="001E4DE5">
            <w:pPr>
              <w:autoSpaceDE w:val="0"/>
              <w:autoSpaceDN w:val="0"/>
              <w:adjustRightInd w:val="0"/>
              <w:spacing w:after="40"/>
              <w:rPr>
                <w:rFonts w:ascii="Arial" w:hAnsi="Arial" w:cs="Arial"/>
                <w:sz w:val="14"/>
                <w:szCs w:val="14"/>
              </w:rPr>
            </w:pPr>
            <w:proofErr w:type="gramStart"/>
            <w:r w:rsidRPr="001E4DE5">
              <w:rPr>
                <w:rFonts w:ascii="Arial" w:hAnsi="Arial" w:cs="Arial"/>
                <w:sz w:val="14"/>
                <w:szCs w:val="14"/>
              </w:rPr>
              <w:t>appropriate</w:t>
            </w:r>
            <w:proofErr w:type="gramEnd"/>
            <w:r w:rsidRPr="001E4DE5">
              <w:rPr>
                <w:rFonts w:ascii="Arial" w:hAnsi="Arial" w:cs="Arial"/>
                <w:sz w:val="14"/>
                <w:szCs w:val="14"/>
              </w:rPr>
              <w:t xml:space="preserve"> rate.</w:t>
            </w:r>
          </w:p>
          <w:p w14:paraId="0ECB13F3"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some prompting and</w:t>
            </w:r>
          </w:p>
          <w:p w14:paraId="1FC91251"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reinforcing</w:t>
            </w:r>
          </w:p>
        </w:tc>
        <w:tc>
          <w:tcPr>
            <w:tcW w:w="2551" w:type="dxa"/>
          </w:tcPr>
          <w:p w14:paraId="7FD07A60"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Almost all of the reading</w:t>
            </w:r>
          </w:p>
          <w:p w14:paraId="7BF3A39E" w14:textId="77777777" w:rsidR="001E4DE5" w:rsidRPr="001E4DE5" w:rsidRDefault="001E4DE5" w:rsidP="001E4DE5">
            <w:pPr>
              <w:autoSpaceDE w:val="0"/>
              <w:autoSpaceDN w:val="0"/>
              <w:adjustRightInd w:val="0"/>
              <w:spacing w:after="40"/>
              <w:rPr>
                <w:rFonts w:ascii="Arial" w:hAnsi="Arial" w:cs="Arial"/>
                <w:sz w:val="14"/>
                <w:szCs w:val="14"/>
              </w:rPr>
            </w:pPr>
            <w:proofErr w:type="gramStart"/>
            <w:r w:rsidRPr="001E4DE5">
              <w:rPr>
                <w:rFonts w:ascii="Arial" w:hAnsi="Arial" w:cs="Arial"/>
                <w:sz w:val="14"/>
                <w:szCs w:val="14"/>
              </w:rPr>
              <w:t>evidences</w:t>
            </w:r>
            <w:proofErr w:type="gramEnd"/>
            <w:r w:rsidRPr="001E4DE5">
              <w:rPr>
                <w:rFonts w:ascii="Arial" w:hAnsi="Arial" w:cs="Arial"/>
                <w:sz w:val="14"/>
                <w:szCs w:val="14"/>
              </w:rPr>
              <w:t xml:space="preserve"> appropriate rate.</w:t>
            </w:r>
          </w:p>
          <w:p w14:paraId="4CD8D038"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Teaching not needed</w:t>
            </w:r>
          </w:p>
        </w:tc>
      </w:tr>
    </w:tbl>
    <w:p w14:paraId="32FE1966" w14:textId="77777777" w:rsidR="001E4DE5" w:rsidRPr="001E4DE5" w:rsidRDefault="001E4DE5" w:rsidP="001E4DE5">
      <w:pPr>
        <w:autoSpaceDE w:val="0"/>
        <w:autoSpaceDN w:val="0"/>
        <w:adjustRightInd w:val="0"/>
        <w:spacing w:after="0" w:line="240" w:lineRule="auto"/>
        <w:rPr>
          <w:rFonts w:ascii="Arial" w:hAnsi="Arial" w:cs="Arial"/>
          <w:sz w:val="14"/>
          <w:szCs w:val="14"/>
        </w:rPr>
      </w:pPr>
    </w:p>
    <w:tbl>
      <w:tblPr>
        <w:tblStyle w:val="TableGrid"/>
        <w:tblW w:w="10207" w:type="dxa"/>
        <w:tblInd w:w="-431" w:type="dxa"/>
        <w:tblLook w:val="04A0" w:firstRow="1" w:lastRow="0" w:firstColumn="1" w:lastColumn="0" w:noHBand="0" w:noVBand="1"/>
      </w:tblPr>
      <w:tblGrid>
        <w:gridCol w:w="2553"/>
        <w:gridCol w:w="2553"/>
        <w:gridCol w:w="2550"/>
        <w:gridCol w:w="2551"/>
      </w:tblGrid>
      <w:tr w:rsidR="001E4DE5" w:rsidRPr="001E4DE5" w14:paraId="6A086242" w14:textId="77777777" w:rsidTr="00006DFD">
        <w:tc>
          <w:tcPr>
            <w:tcW w:w="10207" w:type="dxa"/>
            <w:gridSpan w:val="4"/>
          </w:tcPr>
          <w:p w14:paraId="59213558" w14:textId="77777777" w:rsidR="001E4DE5" w:rsidRPr="001E4DE5" w:rsidRDefault="001E4DE5" w:rsidP="001E4DE5">
            <w:pPr>
              <w:autoSpaceDE w:val="0"/>
              <w:autoSpaceDN w:val="0"/>
              <w:adjustRightInd w:val="0"/>
              <w:spacing w:after="20"/>
              <w:rPr>
                <w:rFonts w:ascii="Arial" w:hAnsi="Arial" w:cs="Arial"/>
                <w:sz w:val="14"/>
                <w:szCs w:val="14"/>
              </w:rPr>
            </w:pPr>
            <w:r w:rsidRPr="001E4DE5">
              <w:rPr>
                <w:rFonts w:ascii="Arial" w:hAnsi="Arial" w:cs="Arial"/>
                <w:b/>
                <w:sz w:val="14"/>
                <w:szCs w:val="14"/>
              </w:rPr>
              <w:t xml:space="preserve">6. Integration: </w:t>
            </w:r>
            <w:r w:rsidRPr="001E4DE5">
              <w:rPr>
                <w:rFonts w:ascii="Arial" w:hAnsi="Arial" w:cs="Arial"/>
                <w:sz w:val="14"/>
                <w:szCs w:val="14"/>
              </w:rPr>
              <w:t>Integration involves the way a reader consistently and evenly orchestrates rate, phrasing, pausing, intonation and stress.</w:t>
            </w:r>
          </w:p>
        </w:tc>
      </w:tr>
      <w:tr w:rsidR="001E4DE5" w:rsidRPr="001E4DE5" w14:paraId="0AB3085C" w14:textId="77777777" w:rsidTr="00006DFD">
        <w:tc>
          <w:tcPr>
            <w:tcW w:w="2553" w:type="dxa"/>
          </w:tcPr>
          <w:p w14:paraId="5EAE7064"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0</w:t>
            </w:r>
          </w:p>
        </w:tc>
        <w:tc>
          <w:tcPr>
            <w:tcW w:w="2553" w:type="dxa"/>
          </w:tcPr>
          <w:p w14:paraId="651A942D"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1</w:t>
            </w:r>
          </w:p>
        </w:tc>
        <w:tc>
          <w:tcPr>
            <w:tcW w:w="2550" w:type="dxa"/>
          </w:tcPr>
          <w:p w14:paraId="47B3791C"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2</w:t>
            </w:r>
          </w:p>
        </w:tc>
        <w:tc>
          <w:tcPr>
            <w:tcW w:w="2551" w:type="dxa"/>
          </w:tcPr>
          <w:p w14:paraId="4B39FD30"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3</w:t>
            </w:r>
          </w:p>
        </w:tc>
      </w:tr>
      <w:tr w:rsidR="001E4DE5" w:rsidRPr="001E4DE5" w14:paraId="519F99EA" w14:textId="77777777" w:rsidTr="00006DFD">
        <w:tc>
          <w:tcPr>
            <w:tcW w:w="2553" w:type="dxa"/>
          </w:tcPr>
          <w:p w14:paraId="115476CF"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Almost none of the reading is</w:t>
            </w:r>
          </w:p>
          <w:p w14:paraId="705E9E51" w14:textId="77777777" w:rsidR="001E4DE5" w:rsidRPr="001E4DE5" w:rsidRDefault="001E4DE5" w:rsidP="001E4DE5">
            <w:pPr>
              <w:autoSpaceDE w:val="0"/>
              <w:autoSpaceDN w:val="0"/>
              <w:adjustRightInd w:val="0"/>
              <w:spacing w:after="40"/>
              <w:rPr>
                <w:rFonts w:ascii="Arial" w:hAnsi="Arial" w:cs="Arial"/>
                <w:sz w:val="14"/>
                <w:szCs w:val="14"/>
              </w:rPr>
            </w:pPr>
            <w:proofErr w:type="gramStart"/>
            <w:r w:rsidRPr="001E4DE5">
              <w:rPr>
                <w:rFonts w:ascii="Arial" w:hAnsi="Arial" w:cs="Arial"/>
                <w:sz w:val="14"/>
                <w:szCs w:val="14"/>
              </w:rPr>
              <w:t>fluent</w:t>
            </w:r>
            <w:proofErr w:type="gramEnd"/>
            <w:r w:rsidRPr="001E4DE5">
              <w:rPr>
                <w:rFonts w:ascii="Arial" w:hAnsi="Arial" w:cs="Arial"/>
                <w:sz w:val="14"/>
                <w:szCs w:val="14"/>
              </w:rPr>
              <w:t>.</w:t>
            </w:r>
          </w:p>
          <w:p w14:paraId="78EC6F53"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intensive teaching and/or</w:t>
            </w:r>
          </w:p>
          <w:p w14:paraId="2177C48E"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text not appropriate</w:t>
            </w:r>
          </w:p>
        </w:tc>
        <w:tc>
          <w:tcPr>
            <w:tcW w:w="2553" w:type="dxa"/>
          </w:tcPr>
          <w:p w14:paraId="0ABC49BD"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Some of the reading is fluent.</w:t>
            </w:r>
          </w:p>
          <w:p w14:paraId="74659C71"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explicit teaching, prompting and reinforcing</w:t>
            </w:r>
          </w:p>
        </w:tc>
        <w:tc>
          <w:tcPr>
            <w:tcW w:w="2550" w:type="dxa"/>
          </w:tcPr>
          <w:p w14:paraId="792F9182"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Most of the reading is fluent.</w:t>
            </w:r>
          </w:p>
          <w:p w14:paraId="30EE2F2C"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some prompting and reinforcing</w:t>
            </w:r>
          </w:p>
        </w:tc>
        <w:tc>
          <w:tcPr>
            <w:tcW w:w="2551" w:type="dxa"/>
          </w:tcPr>
          <w:p w14:paraId="3C948A12"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sz w:val="14"/>
                <w:szCs w:val="14"/>
              </w:rPr>
              <w:t>Almost all of the reading is</w:t>
            </w:r>
          </w:p>
          <w:p w14:paraId="29819B46" w14:textId="77777777" w:rsidR="001E4DE5" w:rsidRPr="001E4DE5" w:rsidRDefault="001E4DE5" w:rsidP="001E4DE5">
            <w:pPr>
              <w:autoSpaceDE w:val="0"/>
              <w:autoSpaceDN w:val="0"/>
              <w:adjustRightInd w:val="0"/>
              <w:spacing w:after="40"/>
              <w:rPr>
                <w:rFonts w:ascii="Arial" w:hAnsi="Arial" w:cs="Arial"/>
                <w:sz w:val="14"/>
                <w:szCs w:val="14"/>
              </w:rPr>
            </w:pPr>
            <w:proofErr w:type="gramStart"/>
            <w:r w:rsidRPr="001E4DE5">
              <w:rPr>
                <w:rFonts w:ascii="Arial" w:hAnsi="Arial" w:cs="Arial"/>
                <w:sz w:val="14"/>
                <w:szCs w:val="14"/>
              </w:rPr>
              <w:t>fluent</w:t>
            </w:r>
            <w:proofErr w:type="gramEnd"/>
            <w:r w:rsidRPr="001E4DE5">
              <w:rPr>
                <w:rFonts w:ascii="Arial" w:hAnsi="Arial" w:cs="Arial"/>
                <w:sz w:val="14"/>
                <w:szCs w:val="14"/>
              </w:rPr>
              <w:t>.</w:t>
            </w:r>
          </w:p>
          <w:p w14:paraId="6C2E91E3"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Teaching not needed</w:t>
            </w:r>
          </w:p>
        </w:tc>
      </w:tr>
    </w:tbl>
    <w:p w14:paraId="72E087F0" w14:textId="77777777" w:rsidR="001E4DE5" w:rsidRPr="001E4DE5" w:rsidRDefault="001E4DE5" w:rsidP="001E4DE5">
      <w:pPr>
        <w:autoSpaceDE w:val="0"/>
        <w:autoSpaceDN w:val="0"/>
        <w:adjustRightInd w:val="0"/>
        <w:spacing w:after="0" w:line="240" w:lineRule="auto"/>
        <w:rPr>
          <w:rFonts w:ascii="Arial" w:hAnsi="Arial" w:cs="Arial"/>
          <w:sz w:val="14"/>
          <w:szCs w:val="14"/>
        </w:rPr>
      </w:pPr>
    </w:p>
    <w:tbl>
      <w:tblPr>
        <w:tblStyle w:val="TableGrid"/>
        <w:tblW w:w="10207" w:type="dxa"/>
        <w:tblInd w:w="-431" w:type="dxa"/>
        <w:tblLook w:val="04A0" w:firstRow="1" w:lastRow="0" w:firstColumn="1" w:lastColumn="0" w:noHBand="0" w:noVBand="1"/>
      </w:tblPr>
      <w:tblGrid>
        <w:gridCol w:w="2553"/>
        <w:gridCol w:w="2553"/>
        <w:gridCol w:w="2550"/>
        <w:gridCol w:w="2551"/>
      </w:tblGrid>
      <w:tr w:rsidR="001E4DE5" w:rsidRPr="001E4DE5" w14:paraId="6C17CF98" w14:textId="77777777" w:rsidTr="00006DFD">
        <w:tc>
          <w:tcPr>
            <w:tcW w:w="10207" w:type="dxa"/>
            <w:gridSpan w:val="4"/>
          </w:tcPr>
          <w:p w14:paraId="2ACBEB8A" w14:textId="77777777" w:rsidR="001E4DE5" w:rsidRPr="001E4DE5" w:rsidRDefault="001E4DE5" w:rsidP="001E4DE5">
            <w:pPr>
              <w:autoSpaceDE w:val="0"/>
              <w:autoSpaceDN w:val="0"/>
              <w:adjustRightInd w:val="0"/>
              <w:spacing w:after="20"/>
              <w:rPr>
                <w:rFonts w:ascii="Arial" w:hAnsi="Arial" w:cs="Arial"/>
                <w:sz w:val="14"/>
                <w:szCs w:val="14"/>
              </w:rPr>
            </w:pPr>
            <w:r w:rsidRPr="001E4DE5">
              <w:rPr>
                <w:rFonts w:ascii="Arial" w:hAnsi="Arial" w:cs="Arial"/>
                <w:b/>
                <w:sz w:val="14"/>
                <w:szCs w:val="14"/>
              </w:rPr>
              <w:t>Guiding Principles for Rating</w:t>
            </w:r>
            <w:r w:rsidRPr="001E4DE5">
              <w:rPr>
                <w:rFonts w:ascii="Arial" w:hAnsi="Arial" w:cs="Arial"/>
                <w:sz w:val="14"/>
                <w:szCs w:val="14"/>
              </w:rPr>
              <w:t xml:space="preserve"> Try to focus on one aspect at a time but give your overall impression.</w:t>
            </w:r>
          </w:p>
        </w:tc>
      </w:tr>
      <w:tr w:rsidR="001E4DE5" w:rsidRPr="001E4DE5" w14:paraId="7D50BB1E" w14:textId="77777777" w:rsidTr="00006DFD">
        <w:tc>
          <w:tcPr>
            <w:tcW w:w="2553" w:type="dxa"/>
          </w:tcPr>
          <w:p w14:paraId="6883D87A"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0</w:t>
            </w:r>
          </w:p>
        </w:tc>
        <w:tc>
          <w:tcPr>
            <w:tcW w:w="2553" w:type="dxa"/>
          </w:tcPr>
          <w:p w14:paraId="2514ADA5"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1</w:t>
            </w:r>
          </w:p>
        </w:tc>
        <w:tc>
          <w:tcPr>
            <w:tcW w:w="2550" w:type="dxa"/>
          </w:tcPr>
          <w:p w14:paraId="255646F2"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2</w:t>
            </w:r>
          </w:p>
        </w:tc>
        <w:tc>
          <w:tcPr>
            <w:tcW w:w="2551" w:type="dxa"/>
          </w:tcPr>
          <w:p w14:paraId="79EC67A2" w14:textId="77777777" w:rsidR="001E4DE5" w:rsidRPr="001E4DE5" w:rsidRDefault="001E4DE5" w:rsidP="001E4DE5">
            <w:pPr>
              <w:autoSpaceDE w:val="0"/>
              <w:autoSpaceDN w:val="0"/>
              <w:adjustRightInd w:val="0"/>
              <w:spacing w:after="20"/>
              <w:jc w:val="center"/>
              <w:rPr>
                <w:rFonts w:ascii="Arial" w:hAnsi="Arial" w:cs="Arial"/>
                <w:b/>
                <w:sz w:val="14"/>
                <w:szCs w:val="14"/>
              </w:rPr>
            </w:pPr>
            <w:r w:rsidRPr="001E4DE5">
              <w:rPr>
                <w:rFonts w:ascii="Arial" w:hAnsi="Arial" w:cs="Arial"/>
                <w:b/>
                <w:sz w:val="14"/>
                <w:szCs w:val="14"/>
              </w:rPr>
              <w:t>3</w:t>
            </w:r>
          </w:p>
        </w:tc>
      </w:tr>
      <w:tr w:rsidR="001E4DE5" w:rsidRPr="001E4DE5" w14:paraId="6BE4CCCA" w14:textId="77777777" w:rsidTr="00006DFD">
        <w:tc>
          <w:tcPr>
            <w:tcW w:w="2553" w:type="dxa"/>
          </w:tcPr>
          <w:p w14:paraId="1D27651D"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intensive teaching and/or</w:t>
            </w:r>
          </w:p>
          <w:p w14:paraId="0B5EBCB7"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text not appropriate</w:t>
            </w:r>
          </w:p>
        </w:tc>
        <w:tc>
          <w:tcPr>
            <w:tcW w:w="2553" w:type="dxa"/>
          </w:tcPr>
          <w:p w14:paraId="4C7A6E47"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explicit teaching,</w:t>
            </w:r>
          </w:p>
          <w:p w14:paraId="0FE583AB"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prompting and reinforcing</w:t>
            </w:r>
          </w:p>
        </w:tc>
        <w:tc>
          <w:tcPr>
            <w:tcW w:w="2550" w:type="dxa"/>
          </w:tcPr>
          <w:p w14:paraId="72F903D8"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Needs some prompting and</w:t>
            </w:r>
          </w:p>
          <w:p w14:paraId="561575AC" w14:textId="77777777" w:rsidR="001E4DE5" w:rsidRPr="001E4DE5" w:rsidRDefault="001E4DE5" w:rsidP="001E4DE5">
            <w:pPr>
              <w:autoSpaceDE w:val="0"/>
              <w:autoSpaceDN w:val="0"/>
              <w:adjustRightInd w:val="0"/>
              <w:spacing w:after="40"/>
              <w:rPr>
                <w:rFonts w:ascii="Arial" w:hAnsi="Arial" w:cs="Arial"/>
                <w:i/>
                <w:iCs/>
                <w:sz w:val="14"/>
                <w:szCs w:val="14"/>
              </w:rPr>
            </w:pPr>
            <w:r w:rsidRPr="001E4DE5">
              <w:rPr>
                <w:rFonts w:ascii="Arial" w:hAnsi="Arial" w:cs="Arial"/>
                <w:i/>
                <w:iCs/>
                <w:sz w:val="14"/>
                <w:szCs w:val="14"/>
              </w:rPr>
              <w:t>reinforcing</w:t>
            </w:r>
          </w:p>
        </w:tc>
        <w:tc>
          <w:tcPr>
            <w:tcW w:w="2551" w:type="dxa"/>
          </w:tcPr>
          <w:p w14:paraId="1050193C" w14:textId="77777777" w:rsidR="001E4DE5" w:rsidRPr="001E4DE5" w:rsidRDefault="001E4DE5" w:rsidP="001E4DE5">
            <w:pPr>
              <w:autoSpaceDE w:val="0"/>
              <w:autoSpaceDN w:val="0"/>
              <w:adjustRightInd w:val="0"/>
              <w:spacing w:after="40"/>
              <w:rPr>
                <w:rFonts w:ascii="Arial" w:hAnsi="Arial" w:cs="Arial"/>
                <w:sz w:val="14"/>
                <w:szCs w:val="14"/>
              </w:rPr>
            </w:pPr>
            <w:r w:rsidRPr="001E4DE5">
              <w:rPr>
                <w:rFonts w:ascii="Arial" w:hAnsi="Arial" w:cs="Arial"/>
                <w:i/>
                <w:iCs/>
                <w:sz w:val="14"/>
                <w:szCs w:val="14"/>
              </w:rPr>
              <w:t>Teaching not needed</w:t>
            </w:r>
          </w:p>
        </w:tc>
      </w:tr>
    </w:tbl>
    <w:p w14:paraId="439151DA" w14:textId="77777777" w:rsidR="001E4DE5" w:rsidRPr="001E4DE5" w:rsidRDefault="001E4DE5" w:rsidP="001E4DE5">
      <w:pPr>
        <w:autoSpaceDE w:val="0"/>
        <w:autoSpaceDN w:val="0"/>
        <w:adjustRightInd w:val="0"/>
        <w:spacing w:after="0" w:line="240" w:lineRule="auto"/>
        <w:rPr>
          <w:rFonts w:ascii="Arial" w:hAnsi="Arial" w:cs="Arial"/>
          <w:sz w:val="16"/>
          <w:szCs w:val="14"/>
        </w:rPr>
      </w:pPr>
    </w:p>
    <w:p w14:paraId="38FDE466" w14:textId="77777777" w:rsidR="001E4DE5" w:rsidRPr="001E4DE5" w:rsidRDefault="001E4DE5" w:rsidP="001E4DE5">
      <w:pPr>
        <w:autoSpaceDE w:val="0"/>
        <w:autoSpaceDN w:val="0"/>
        <w:adjustRightInd w:val="0"/>
        <w:spacing w:after="0" w:line="240" w:lineRule="auto"/>
        <w:jc w:val="right"/>
        <w:rPr>
          <w:rFonts w:ascii="Arial" w:hAnsi="Arial" w:cs="Arial"/>
          <w:i/>
          <w:iCs/>
          <w:sz w:val="18"/>
          <w:szCs w:val="18"/>
        </w:rPr>
      </w:pPr>
      <w:proofErr w:type="spellStart"/>
      <w:r w:rsidRPr="001E4DE5">
        <w:rPr>
          <w:rFonts w:ascii="Arial" w:hAnsi="Arial" w:cs="Arial"/>
          <w:i/>
          <w:iCs/>
          <w:sz w:val="18"/>
          <w:szCs w:val="18"/>
        </w:rPr>
        <w:t>Fountas</w:t>
      </w:r>
      <w:proofErr w:type="spellEnd"/>
      <w:r w:rsidRPr="001E4DE5">
        <w:rPr>
          <w:rFonts w:ascii="Arial" w:hAnsi="Arial" w:cs="Arial"/>
          <w:i/>
          <w:iCs/>
          <w:sz w:val="18"/>
          <w:szCs w:val="18"/>
        </w:rPr>
        <w:t xml:space="preserve"> &amp; </w:t>
      </w:r>
      <w:proofErr w:type="spellStart"/>
      <w:r w:rsidRPr="001E4DE5">
        <w:rPr>
          <w:rFonts w:ascii="Arial" w:hAnsi="Arial" w:cs="Arial"/>
          <w:i/>
          <w:iCs/>
          <w:sz w:val="18"/>
          <w:szCs w:val="18"/>
        </w:rPr>
        <w:t>Pinnell</w:t>
      </w:r>
      <w:proofErr w:type="spellEnd"/>
      <w:r w:rsidRPr="001E4DE5">
        <w:rPr>
          <w:rFonts w:ascii="Arial" w:hAnsi="Arial" w:cs="Arial"/>
          <w:i/>
          <w:iCs/>
          <w:sz w:val="18"/>
          <w:szCs w:val="18"/>
        </w:rPr>
        <w:t xml:space="preserve"> Benchmark Assessment Systems 1 &amp; 2</w:t>
      </w:r>
    </w:p>
    <w:p w14:paraId="7F2FEC7A" w14:textId="77777777" w:rsidR="001E4DE5" w:rsidRPr="001E4DE5" w:rsidRDefault="001E4DE5" w:rsidP="001E4DE5">
      <w:pPr>
        <w:autoSpaceDE w:val="0"/>
        <w:autoSpaceDN w:val="0"/>
        <w:adjustRightInd w:val="0"/>
        <w:spacing w:after="0" w:line="240" w:lineRule="auto"/>
        <w:jc w:val="right"/>
        <w:rPr>
          <w:rFonts w:ascii="Arial" w:hAnsi="Arial" w:cs="Arial"/>
          <w:sz w:val="12"/>
          <w:szCs w:val="12"/>
        </w:rPr>
      </w:pPr>
      <w:r w:rsidRPr="001E4DE5">
        <w:rPr>
          <w:rFonts w:ascii="Arial" w:hAnsi="Arial" w:cs="Arial"/>
          <w:sz w:val="12"/>
          <w:szCs w:val="12"/>
        </w:rPr>
        <w:t xml:space="preserve">© 2010 by Irene C </w:t>
      </w:r>
      <w:proofErr w:type="spellStart"/>
      <w:r w:rsidRPr="001E4DE5">
        <w:rPr>
          <w:rFonts w:ascii="Arial" w:hAnsi="Arial" w:cs="Arial"/>
          <w:sz w:val="12"/>
          <w:szCs w:val="12"/>
        </w:rPr>
        <w:t>Fountas</w:t>
      </w:r>
      <w:proofErr w:type="spellEnd"/>
      <w:r w:rsidRPr="001E4DE5">
        <w:rPr>
          <w:rFonts w:ascii="Arial" w:hAnsi="Arial" w:cs="Arial"/>
          <w:sz w:val="12"/>
          <w:szCs w:val="12"/>
        </w:rPr>
        <w:t xml:space="preserve"> and Gay Su </w:t>
      </w:r>
      <w:proofErr w:type="spellStart"/>
      <w:r w:rsidRPr="001E4DE5">
        <w:rPr>
          <w:rFonts w:ascii="Arial" w:hAnsi="Arial" w:cs="Arial"/>
          <w:sz w:val="12"/>
          <w:szCs w:val="12"/>
        </w:rPr>
        <w:t>Pinnell</w:t>
      </w:r>
      <w:proofErr w:type="spellEnd"/>
      <w:r w:rsidRPr="001E4DE5">
        <w:rPr>
          <w:rFonts w:ascii="Arial" w:hAnsi="Arial" w:cs="Arial"/>
          <w:sz w:val="12"/>
          <w:szCs w:val="12"/>
        </w:rPr>
        <w:t>. Portsmouth, NH: Heinemann &amp; Pearson Australia. This page may be photocopied.</w:t>
      </w:r>
    </w:p>
    <w:p w14:paraId="292CB8CA" w14:textId="77777777" w:rsidR="00737F41" w:rsidRDefault="00737F41" w:rsidP="001E4DE5">
      <w:pPr>
        <w:autoSpaceDE w:val="0"/>
        <w:autoSpaceDN w:val="0"/>
        <w:adjustRightInd w:val="0"/>
        <w:spacing w:after="0" w:line="240" w:lineRule="auto"/>
        <w:rPr>
          <w:rFonts w:ascii="Arial" w:hAnsi="Arial" w:cs="Arial"/>
          <w:b/>
          <w:bCs/>
          <w:szCs w:val="20"/>
          <w:lang w:val="en-AU"/>
        </w:rPr>
      </w:pPr>
    </w:p>
    <w:p w14:paraId="33B9E970" w14:textId="77777777" w:rsidR="00737F41" w:rsidRDefault="00737F41" w:rsidP="001E4DE5">
      <w:pPr>
        <w:autoSpaceDE w:val="0"/>
        <w:autoSpaceDN w:val="0"/>
        <w:adjustRightInd w:val="0"/>
        <w:spacing w:after="0" w:line="240" w:lineRule="auto"/>
        <w:rPr>
          <w:rFonts w:ascii="Arial" w:hAnsi="Arial" w:cs="Arial"/>
          <w:b/>
          <w:bCs/>
          <w:szCs w:val="20"/>
          <w:lang w:val="en-AU"/>
        </w:rPr>
      </w:pPr>
    </w:p>
    <w:p w14:paraId="7E3D2F2C" w14:textId="77777777" w:rsidR="00737F41" w:rsidRDefault="00737F41" w:rsidP="001E4DE5">
      <w:pPr>
        <w:autoSpaceDE w:val="0"/>
        <w:autoSpaceDN w:val="0"/>
        <w:adjustRightInd w:val="0"/>
        <w:spacing w:after="0" w:line="240" w:lineRule="auto"/>
        <w:rPr>
          <w:rFonts w:ascii="Arial" w:hAnsi="Arial" w:cs="Arial"/>
          <w:b/>
          <w:bCs/>
          <w:szCs w:val="20"/>
          <w:lang w:val="en-AU"/>
        </w:rPr>
      </w:pPr>
    </w:p>
    <w:p w14:paraId="0C47A1C0" w14:textId="77777777" w:rsidR="00737F41" w:rsidRDefault="00737F41" w:rsidP="001E4DE5">
      <w:pPr>
        <w:autoSpaceDE w:val="0"/>
        <w:autoSpaceDN w:val="0"/>
        <w:adjustRightInd w:val="0"/>
        <w:spacing w:after="0" w:line="240" w:lineRule="auto"/>
        <w:rPr>
          <w:rFonts w:ascii="Arial" w:hAnsi="Arial" w:cs="Arial"/>
          <w:b/>
          <w:bCs/>
          <w:szCs w:val="20"/>
          <w:lang w:val="en-AU"/>
        </w:rPr>
      </w:pPr>
    </w:p>
    <w:p w14:paraId="3314F27B" w14:textId="77777777" w:rsidR="00737F41" w:rsidRDefault="00737F41" w:rsidP="001E4DE5">
      <w:pPr>
        <w:autoSpaceDE w:val="0"/>
        <w:autoSpaceDN w:val="0"/>
        <w:adjustRightInd w:val="0"/>
        <w:spacing w:after="0" w:line="240" w:lineRule="auto"/>
        <w:rPr>
          <w:rFonts w:ascii="Arial" w:hAnsi="Arial" w:cs="Arial"/>
          <w:b/>
          <w:bCs/>
          <w:szCs w:val="20"/>
          <w:lang w:val="en-AU"/>
        </w:rPr>
      </w:pPr>
    </w:p>
    <w:p w14:paraId="6C8FF2D6" w14:textId="77777777" w:rsidR="001E4DE5" w:rsidRPr="001E4DE5" w:rsidRDefault="001E4DE5" w:rsidP="001E4DE5">
      <w:pPr>
        <w:autoSpaceDE w:val="0"/>
        <w:autoSpaceDN w:val="0"/>
        <w:adjustRightInd w:val="0"/>
        <w:spacing w:after="0" w:line="240" w:lineRule="auto"/>
        <w:rPr>
          <w:rFonts w:ascii="Arial" w:hAnsi="Arial" w:cs="Arial"/>
          <w:sz w:val="12"/>
          <w:szCs w:val="12"/>
        </w:rPr>
      </w:pPr>
      <w:r w:rsidRPr="001E4DE5">
        <w:rPr>
          <w:rFonts w:ascii="Arial" w:hAnsi="Arial" w:cs="Arial"/>
          <w:b/>
          <w:bCs/>
          <w:szCs w:val="20"/>
          <w:lang w:val="en-AU"/>
        </w:rPr>
        <w:lastRenderedPageBreak/>
        <w:t xml:space="preserve">Using a </w:t>
      </w:r>
      <w:r w:rsidRPr="001E4DE5">
        <w:rPr>
          <w:rFonts w:ascii="Arial" w:hAnsi="Arial" w:cs="Arial"/>
          <w:b/>
          <w:bCs/>
          <w:i/>
          <w:szCs w:val="20"/>
          <w:lang w:val="en-AU"/>
        </w:rPr>
        <w:t>Fluency Record</w:t>
      </w:r>
    </w:p>
    <w:p w14:paraId="6963F8F2" w14:textId="77777777" w:rsidR="001E4DE5" w:rsidRPr="001E4DE5" w:rsidRDefault="001E4DE5" w:rsidP="001E4DE5">
      <w:pPr>
        <w:rPr>
          <w:rFonts w:ascii="Arial" w:hAnsi="Arial" w:cs="Arial"/>
          <w:bCs/>
          <w:sz w:val="20"/>
          <w:szCs w:val="20"/>
          <w:lang w:val="en-AU"/>
        </w:rPr>
      </w:pPr>
      <w:r w:rsidRPr="001E4DE5">
        <w:rPr>
          <w:rFonts w:ascii="Arial" w:hAnsi="Arial" w:cs="Arial"/>
          <w:bCs/>
          <w:sz w:val="20"/>
          <w:szCs w:val="20"/>
          <w:lang w:val="en-AU"/>
        </w:rPr>
        <w:t xml:space="preserve">Instead of listing for miscues while a child reads aloud, listen with an ear toward the student’s fluency to take a fluency record.  Make a slash each time you hear a student pause. Record information about the student’s intonation or expression. This can be done on its own or part of a running record.     </w:t>
      </w:r>
    </w:p>
    <w:p w14:paraId="3B5249D6" w14:textId="77777777" w:rsidR="001E4DE5" w:rsidRPr="001E4DE5" w:rsidRDefault="001E4DE5" w:rsidP="001E4DE5">
      <w:pPr>
        <w:rPr>
          <w:rFonts w:ascii="Arial" w:hAnsi="Arial" w:cs="Arial"/>
          <w:bCs/>
          <w:sz w:val="20"/>
          <w:szCs w:val="20"/>
          <w:lang w:val="en-AU"/>
        </w:rPr>
      </w:pPr>
      <w:r w:rsidRPr="001E4DE5">
        <w:rPr>
          <w:rFonts w:ascii="Arial" w:hAnsi="Arial" w:cs="Arial"/>
          <w:bCs/>
          <w:noProof/>
          <w:sz w:val="20"/>
          <w:szCs w:val="20"/>
          <w:lang w:val="en-AU" w:eastAsia="en-AU"/>
        </w:rPr>
        <mc:AlternateContent>
          <mc:Choice Requires="wps">
            <w:drawing>
              <wp:anchor distT="0" distB="0" distL="114300" distR="114300" simplePos="0" relativeHeight="251673600" behindDoc="0" locked="0" layoutInCell="1" allowOverlap="1" wp14:anchorId="7BEE85A0" wp14:editId="08895898">
                <wp:simplePos x="0" y="0"/>
                <wp:positionH relativeFrom="column">
                  <wp:posOffset>5286375</wp:posOffset>
                </wp:positionH>
                <wp:positionV relativeFrom="paragraph">
                  <wp:posOffset>646430</wp:posOffset>
                </wp:positionV>
                <wp:extent cx="1409700" cy="6191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409700" cy="619125"/>
                        </a:xfrm>
                        <a:prstGeom prst="rect">
                          <a:avLst/>
                        </a:prstGeom>
                        <a:solidFill>
                          <a:sysClr val="window" lastClr="FFFFFF"/>
                        </a:solidFill>
                        <a:ln w="6350">
                          <a:noFill/>
                        </a:ln>
                      </wps:spPr>
                      <wps:txbx>
                        <w:txbxContent>
                          <w:p w14:paraId="78ED58D0" w14:textId="77777777" w:rsidR="00120FBA" w:rsidRDefault="00120FBA" w:rsidP="001E4DE5">
                            <w:proofErr w:type="spellStart"/>
                            <w:r>
                              <w:t>Serravallo</w:t>
                            </w:r>
                            <w:proofErr w:type="spellEnd"/>
                            <w:r>
                              <w:t xml:space="preserve"> (p8)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E85A0" id="Text Box 17" o:spid="_x0000_s1036" type="#_x0000_t202" style="position:absolute;margin-left:416.25pt;margin-top:50.9pt;width:111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xwSwIAAJQEAAAOAAAAZHJzL2Uyb0RvYy54bWysVE1vGjEQvVfqf7B8L7tQyAdiiWgiqkoo&#10;iZRUORuvN6zk9bi2YZf++j57gdC0p6oczHhmPB/vzezspms02ynnazIFHw5yzpSRVNbmteDfn5ef&#10;rjjzQZhSaDKq4Hvl+c3844dZa6dqRBvSpXIMQYyftrbgmxDsNMu83KhG+AFZZWCsyDUi4Opes9KJ&#10;FtEbnY3y/CJryZXWkVTeQ3vXG/k8xa8qJcNDVXkVmC44agvpdOlcxzObz8T01Qm7qeWhDPEPVTSi&#10;Nkh6CnUngmBbV/8RqqmlI09VGEhqMqqqWqrUA7oZ5u+6edoIq1IvAMfbE0z+/4WV97tHx+oS3F1y&#10;ZkQDjp5VF9gX6hhUwKe1fgq3JwvH0EEP36PeQxnb7irXxH80xGAH0vsTujGajI/G+fVlDpOE7WJ4&#10;PRxNYpjs7bV1PnxV1LAoFNyBvQSq2K186F2PLjGZJ12Xy1rrdNn7W+3YToBozEdJLWda+ABlwZfp&#10;d8j22zNtWItqPk/ylMlQjNen0gbFxeb7JqMUunXXg5UmJ6rWVO4BjKN+tLyVyxrVr5D6UTjMEhrG&#10;foQHHJUmJKODxNmG3M+/6aM/KIaVsxazWXD/YyucQkffDMi/Ho7HcZjTZTy5HOHizi3rc4vZNrcE&#10;VIbYRCuTGP2DPoqVo+YFa7SIWWESRiJ3wcNRvA39xmANpVoskhPG14qwMk9WxtCRgsjNc/cinD0Q&#10;GED9PR2nWEzf8dj7xpeGFttAVZ1IfkP1gD9GP43JYU3jbp3fk9fbx2T+CwAA//8DAFBLAwQUAAYA&#10;CAAAACEAWIYq8eMAAAAMAQAADwAAAGRycy9kb3ducmV2LnhtbEyPwU7DMBBE70j8g7VI3KjdlqI2&#10;xKkQAkGlRm0DElc3XpJAbEe224R+PdsT3HZ3RrNv0uVgWnZEHxpnJYxHAhja0unGVhLe355v5sBC&#10;VFar1lmU8IMBltnlRaoS7Xq7w2MRK0YhNiRKQh1jl3AeyhqNCiPXoSXt03mjIq2+4tqrnsJNyydC&#10;3HGjGksfatXhY43ld3EwEj764sVvVquvbfeanzanIl/jUy7l9dXwcA8s4hD/zHDGJ3TIiGnvDlYH&#10;1kqYTyczspIgxtTh7BCzWzrtaVospsCzlP8vkf0CAAD//wMAUEsBAi0AFAAGAAgAAAAhALaDOJL+&#10;AAAA4QEAABMAAAAAAAAAAAAAAAAAAAAAAFtDb250ZW50X1R5cGVzXS54bWxQSwECLQAUAAYACAAA&#10;ACEAOP0h/9YAAACUAQAACwAAAAAAAAAAAAAAAAAvAQAAX3JlbHMvLnJlbHNQSwECLQAUAAYACAAA&#10;ACEAwAg8cEsCAACUBAAADgAAAAAAAAAAAAAAAAAuAgAAZHJzL2Uyb0RvYy54bWxQSwECLQAUAAYA&#10;CAAAACEAWIYq8eMAAAAMAQAADwAAAAAAAAAAAAAAAAClBAAAZHJzL2Rvd25yZXYueG1sUEsFBgAA&#10;AAAEAAQA8wAAALUFAAAAAA==&#10;" fillcolor="window" stroked="f" strokeweight=".5pt">
                <v:textbox>
                  <w:txbxContent>
                    <w:p w14:paraId="78ED58D0" w14:textId="77777777" w:rsidR="00120FBA" w:rsidRDefault="00120FBA" w:rsidP="001E4DE5">
                      <w:proofErr w:type="spellStart"/>
                      <w:r>
                        <w:t>Serravallo</w:t>
                      </w:r>
                      <w:proofErr w:type="spellEnd"/>
                      <w:r>
                        <w:t xml:space="preserve"> (p8)</w:t>
                      </w:r>
                    </w:p>
                  </w:txbxContent>
                </v:textbox>
              </v:shape>
            </w:pict>
          </mc:Fallback>
        </mc:AlternateContent>
      </w:r>
      <w:r w:rsidRPr="001E4DE5">
        <w:rPr>
          <w:rFonts w:ascii="Arial" w:hAnsi="Arial" w:cs="Arial"/>
          <w:bCs/>
          <w:noProof/>
          <w:sz w:val="20"/>
          <w:szCs w:val="20"/>
          <w:lang w:val="en-AU" w:eastAsia="en-AU"/>
        </w:rPr>
        <mc:AlternateContent>
          <mc:Choice Requires="wps">
            <w:drawing>
              <wp:anchor distT="0" distB="0" distL="114300" distR="114300" simplePos="0" relativeHeight="251672576" behindDoc="0" locked="0" layoutInCell="1" allowOverlap="1" wp14:anchorId="1818704D" wp14:editId="7C98EC79">
                <wp:simplePos x="0" y="0"/>
                <wp:positionH relativeFrom="margin">
                  <wp:align>left</wp:align>
                </wp:positionH>
                <wp:positionV relativeFrom="paragraph">
                  <wp:posOffset>550545</wp:posOffset>
                </wp:positionV>
                <wp:extent cx="4972050" cy="24098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4972050" cy="2409825"/>
                        </a:xfrm>
                        <a:prstGeom prst="rect">
                          <a:avLst/>
                        </a:prstGeom>
                        <a:solidFill>
                          <a:sysClr val="window" lastClr="FFFFFF"/>
                        </a:solidFill>
                        <a:ln w="6350">
                          <a:noFill/>
                        </a:ln>
                      </wps:spPr>
                      <wps:txbx>
                        <w:txbxContent>
                          <w:p w14:paraId="5A044951" w14:textId="77777777" w:rsidR="00120FBA" w:rsidRDefault="00120FBA" w:rsidP="001E4DE5">
                            <w:r>
                              <w:rPr>
                                <w:noProof/>
                                <w:lang w:val="en-AU" w:eastAsia="en-AU"/>
                              </w:rPr>
                              <w:drawing>
                                <wp:inline distT="0" distB="0" distL="0" distR="0" wp14:anchorId="7651A401" wp14:editId="350DA0CB">
                                  <wp:extent cx="5133975" cy="2785111"/>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90524" cy="28157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704D" id="Text Box 18" o:spid="_x0000_s1037" type="#_x0000_t202" style="position:absolute;margin-left:0;margin-top:43.35pt;width:391.5pt;height:189.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YCTAIAAJUEAAAOAAAAZHJzL2Uyb0RvYy54bWysVN9v2jAQfp+0/8Hy+xpgtCuIUDEqpklV&#10;WwmqPhvHgUiOz7MNCfvr99kByro9TcuDc7673I/vu8vkrq012yvnKzI571/1OFNGUlGZTc5fVotP&#10;t5z5IEwhNBmV84Py/G768cOksWM1oC3pQjmGIMaPG5vzbQh2nGVeblUt/BVZZWAsydUi4Oo2WeFE&#10;g+i1zga93k3WkCusI6m8h/a+M/Jpil+WSoansvQqMJ1z1BbS6dK5jmc2nYjxxgm7reSxDPEPVdSi&#10;Mkh6DnUvgmA7V/0Rqq6kI09luJJUZ1SWlVSpB3TT773rZrkVVqVeAI63Z5j8/wsrH/fPjlUFuANT&#10;RtTgaKXawL5Sy6ACPo31Y7gtLRxDCz18T3oPZWy7LV0d32iIwQ6kD2d0YzQJ5XD0ZdC7hknCNhj2&#10;RreD6xgne/vcOh++KapZFHLuQF9CVewffOhcTy4xmyddFYtK63Q5+Ll2bC/ANAakoIYzLXyAMueL&#10;9Byz/faZNqzJ+c1nFBajGIrxulTaoLjYfddllEK7bju0zhCsqTgAGUfdbHkrFxWqf0DqZ+EwTOgY&#10;CxKecJSakIyOEmdbcj//po/+4BhWzhoMZ879j51wCh19N2B/1B8O4zSny/AauHLmLi3rS4vZ1XMC&#10;Kn2sopVJjP5Bn8TSUf2KPZrFrDAJI5E75+EkzkO3MthDqWaz5IT5tSI8mKWVMXQEL3Kzal+Fs0cC&#10;A7h/pNMYi/E7HjvfDvbZLlBZJZIj0B2qR/wx+2lMjnsal+vynrze/ibTXwAAAP//AwBQSwMEFAAG&#10;AAgAAAAhAMqfnGXgAAAABwEAAA8AAABkcnMvZG93bnJldi54bWxMj0FLw0AQhe+C/2EZwZvdWCUN&#10;MZsiomjBUE0LXrfJmESzs2F328T++o4nPc57j/e+yZaT6cUBne8sKbieRSCQKlt31CjYbp6uEhA+&#10;aKp1bwkV/KCHZX5+lum0tiO946EMjeAS8qlW0IYwpFL6qkWj/cwOSOx9Wmd04NM1snZ65HLTy3kU&#10;xdLojnih1QM+tFh9l3uj4GMsn916tfp6G16K4/pYFq/4WCh1eTHd34EIOIW/MPziMzrkzLSze6q9&#10;6BXwI0FBEi9AsLtIbljYKbiN4znIPJP/+fMTAAAA//8DAFBLAQItABQABgAIAAAAIQC2gziS/gAA&#10;AOEBAAATAAAAAAAAAAAAAAAAAAAAAABbQ29udGVudF9UeXBlc10ueG1sUEsBAi0AFAAGAAgAAAAh&#10;ADj9If/WAAAAlAEAAAsAAAAAAAAAAAAAAAAALwEAAF9yZWxzLy5yZWxzUEsBAi0AFAAGAAgAAAAh&#10;AF1AxgJMAgAAlQQAAA4AAAAAAAAAAAAAAAAALgIAAGRycy9lMm9Eb2MueG1sUEsBAi0AFAAGAAgA&#10;AAAhAMqfnGXgAAAABwEAAA8AAAAAAAAAAAAAAAAApgQAAGRycy9kb3ducmV2LnhtbFBLBQYAAAAA&#10;BAAEAPMAAACzBQAAAAA=&#10;" fillcolor="window" stroked="f" strokeweight=".5pt">
                <v:textbox>
                  <w:txbxContent>
                    <w:p w14:paraId="5A044951" w14:textId="77777777" w:rsidR="00120FBA" w:rsidRDefault="00120FBA" w:rsidP="001E4DE5">
                      <w:r>
                        <w:rPr>
                          <w:noProof/>
                          <w:lang w:val="en-AU" w:eastAsia="en-AU"/>
                        </w:rPr>
                        <w:drawing>
                          <wp:inline distT="0" distB="0" distL="0" distR="0" wp14:anchorId="7651A401" wp14:editId="350DA0CB">
                            <wp:extent cx="5133975" cy="2785111"/>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90524" cy="2815788"/>
                                    </a:xfrm>
                                    <a:prstGeom prst="rect">
                                      <a:avLst/>
                                    </a:prstGeom>
                                  </pic:spPr>
                                </pic:pic>
                              </a:graphicData>
                            </a:graphic>
                          </wp:inline>
                        </w:drawing>
                      </w:r>
                    </w:p>
                  </w:txbxContent>
                </v:textbox>
                <w10:wrap anchorx="margin"/>
              </v:shape>
            </w:pict>
          </mc:Fallback>
        </mc:AlternateContent>
      </w:r>
      <w:r w:rsidRPr="001E4DE5">
        <w:rPr>
          <w:rFonts w:ascii="Arial" w:hAnsi="Arial" w:cs="Arial"/>
          <w:bCs/>
          <w:sz w:val="20"/>
          <w:szCs w:val="20"/>
          <w:lang w:val="en-AU"/>
        </w:rPr>
        <w:t>If part of a running record, you might ask a student to read 100 words as you listen for miscues, then listen for the second 100 words as you record information about fluency. (</w:t>
      </w:r>
      <w:proofErr w:type="spellStart"/>
      <w:r w:rsidRPr="001E4DE5">
        <w:rPr>
          <w:rFonts w:ascii="Arial" w:hAnsi="Arial" w:cs="Arial"/>
          <w:bCs/>
          <w:sz w:val="20"/>
          <w:szCs w:val="20"/>
          <w:lang w:val="en-AU"/>
        </w:rPr>
        <w:t>Serravallo</w:t>
      </w:r>
      <w:proofErr w:type="spellEnd"/>
      <w:r w:rsidRPr="001E4DE5">
        <w:rPr>
          <w:rFonts w:ascii="Arial" w:hAnsi="Arial" w:cs="Arial"/>
          <w:bCs/>
          <w:sz w:val="20"/>
          <w:szCs w:val="20"/>
          <w:lang w:val="en-AU"/>
        </w:rPr>
        <w:t xml:space="preserve"> 2014)</w:t>
      </w:r>
    </w:p>
    <w:p w14:paraId="5EE75C20" w14:textId="77777777" w:rsidR="001E4DE5" w:rsidRPr="001E4DE5" w:rsidRDefault="001E4DE5" w:rsidP="001E4DE5">
      <w:pPr>
        <w:rPr>
          <w:rFonts w:ascii="Arial" w:hAnsi="Arial" w:cs="Arial"/>
          <w:bCs/>
          <w:sz w:val="20"/>
          <w:szCs w:val="20"/>
        </w:rPr>
      </w:pPr>
    </w:p>
    <w:p w14:paraId="6CC6191B" w14:textId="77777777" w:rsidR="001E4DE5" w:rsidRPr="001E4DE5" w:rsidRDefault="001E4DE5" w:rsidP="001E4DE5">
      <w:pPr>
        <w:rPr>
          <w:rFonts w:ascii="Arial" w:hAnsi="Arial" w:cs="Arial"/>
          <w:bCs/>
          <w:sz w:val="20"/>
          <w:szCs w:val="20"/>
          <w:lang w:val="en-AU"/>
        </w:rPr>
      </w:pPr>
    </w:p>
    <w:p w14:paraId="06BE06B7" w14:textId="77777777" w:rsidR="001E4DE5" w:rsidRPr="001E4DE5" w:rsidRDefault="001E4DE5" w:rsidP="001E4DE5">
      <w:pPr>
        <w:rPr>
          <w:rFonts w:ascii="Arial" w:hAnsi="Arial" w:cs="Arial"/>
          <w:bCs/>
          <w:sz w:val="20"/>
          <w:szCs w:val="20"/>
          <w:lang w:val="en-AU"/>
        </w:rPr>
      </w:pPr>
      <w:r w:rsidRPr="001E4DE5">
        <w:rPr>
          <w:rFonts w:ascii="Arial" w:hAnsi="Arial" w:cs="Arial"/>
          <w:bCs/>
          <w:sz w:val="20"/>
          <w:szCs w:val="20"/>
          <w:lang w:val="en-AU"/>
        </w:rPr>
        <w:br w:type="page"/>
      </w:r>
    </w:p>
    <w:p w14:paraId="43144F28" w14:textId="77777777" w:rsidR="001E4DE5" w:rsidRPr="001E4DE5" w:rsidRDefault="001E4DE5" w:rsidP="001E4DE5">
      <w:pPr>
        <w:jc w:val="center"/>
        <w:rPr>
          <w:rFonts w:ascii="Arial" w:hAnsi="Arial" w:cs="Arial"/>
          <w:b/>
          <w:lang w:val="en-AU"/>
        </w:rPr>
      </w:pPr>
      <w:r w:rsidRPr="001E4DE5">
        <w:rPr>
          <w:rFonts w:ascii="Arial" w:hAnsi="Arial" w:cs="Arial"/>
          <w:b/>
          <w:lang w:val="en-AU"/>
        </w:rPr>
        <w:lastRenderedPageBreak/>
        <w:t>Observable Behaviours of Fluent and Non-Fluent Readers</w:t>
      </w:r>
    </w:p>
    <w:p w14:paraId="7D2D7F9A" w14:textId="77777777" w:rsidR="001E4DE5" w:rsidRPr="001E4DE5" w:rsidRDefault="001E4DE5" w:rsidP="001E4DE5">
      <w:pPr>
        <w:jc w:val="center"/>
        <w:rPr>
          <w:rFonts w:ascii="Arial" w:hAnsi="Arial" w:cs="Arial"/>
          <w:sz w:val="24"/>
          <w:lang w:val="en-AU"/>
        </w:rPr>
      </w:pPr>
    </w:p>
    <w:tbl>
      <w:tblPr>
        <w:tblStyle w:val="TableGrid"/>
        <w:tblW w:w="0" w:type="auto"/>
        <w:tblInd w:w="714" w:type="dxa"/>
        <w:tblLook w:val="04A0" w:firstRow="1" w:lastRow="0" w:firstColumn="1" w:lastColumn="0" w:noHBand="0" w:noVBand="1"/>
      </w:tblPr>
      <w:tblGrid>
        <w:gridCol w:w="4310"/>
        <w:gridCol w:w="4218"/>
      </w:tblGrid>
      <w:tr w:rsidR="001E4DE5" w:rsidRPr="001E4DE5" w14:paraId="2A75DC7E" w14:textId="77777777" w:rsidTr="00006DFD">
        <w:tc>
          <w:tcPr>
            <w:tcW w:w="4310" w:type="dxa"/>
          </w:tcPr>
          <w:p w14:paraId="5585417D" w14:textId="77777777" w:rsidR="001E4DE5" w:rsidRPr="001E4DE5" w:rsidRDefault="001E4DE5" w:rsidP="001E4DE5">
            <w:pPr>
              <w:spacing w:before="120" w:after="120"/>
              <w:jc w:val="center"/>
              <w:rPr>
                <w:rFonts w:ascii="Arial" w:hAnsi="Arial" w:cs="Arial"/>
                <w:b/>
                <w:sz w:val="20"/>
                <w:lang w:val="en-AU"/>
              </w:rPr>
            </w:pPr>
            <w:r w:rsidRPr="001E4DE5">
              <w:rPr>
                <w:rFonts w:ascii="Arial" w:hAnsi="Arial" w:cs="Arial"/>
                <w:b/>
                <w:sz w:val="20"/>
                <w:lang w:val="en-AU"/>
              </w:rPr>
              <w:t>Non-Fluent Reader</w:t>
            </w:r>
          </w:p>
        </w:tc>
        <w:tc>
          <w:tcPr>
            <w:tcW w:w="4218" w:type="dxa"/>
          </w:tcPr>
          <w:p w14:paraId="742E2CB4" w14:textId="77777777" w:rsidR="001E4DE5" w:rsidRPr="001E4DE5" w:rsidRDefault="001E4DE5" w:rsidP="001E4DE5">
            <w:pPr>
              <w:spacing w:before="120" w:after="120"/>
              <w:jc w:val="center"/>
              <w:rPr>
                <w:rFonts w:ascii="Arial" w:hAnsi="Arial" w:cs="Arial"/>
                <w:b/>
                <w:sz w:val="20"/>
                <w:lang w:val="en-AU"/>
              </w:rPr>
            </w:pPr>
            <w:r w:rsidRPr="001E4DE5">
              <w:rPr>
                <w:rFonts w:ascii="Arial" w:hAnsi="Arial" w:cs="Arial"/>
                <w:b/>
                <w:sz w:val="20"/>
                <w:lang w:val="en-AU"/>
              </w:rPr>
              <w:t>Fluent Reader</w:t>
            </w:r>
          </w:p>
        </w:tc>
      </w:tr>
      <w:tr w:rsidR="001E4DE5" w:rsidRPr="001E4DE5" w14:paraId="0DC4D3A5" w14:textId="77777777" w:rsidTr="00006DFD">
        <w:tc>
          <w:tcPr>
            <w:tcW w:w="4310" w:type="dxa"/>
          </w:tcPr>
          <w:p w14:paraId="0698A538" w14:textId="77777777" w:rsidR="001E4DE5" w:rsidRPr="001E4DE5" w:rsidRDefault="001E4DE5" w:rsidP="001E4DE5">
            <w:pPr>
              <w:spacing w:before="120" w:after="120"/>
              <w:rPr>
                <w:rFonts w:ascii="Arial" w:hAnsi="Arial" w:cs="Arial"/>
                <w:b/>
                <w:sz w:val="20"/>
                <w:lang w:val="en-AU"/>
              </w:rPr>
            </w:pPr>
            <w:r w:rsidRPr="001E4DE5">
              <w:rPr>
                <w:rFonts w:ascii="Arial" w:hAnsi="Arial" w:cs="Arial"/>
                <w:b/>
                <w:sz w:val="20"/>
                <w:lang w:val="en-AU"/>
              </w:rPr>
              <w:t xml:space="preserve">Observable behaviours: </w:t>
            </w:r>
          </w:p>
        </w:tc>
        <w:tc>
          <w:tcPr>
            <w:tcW w:w="4218" w:type="dxa"/>
          </w:tcPr>
          <w:p w14:paraId="290707D9" w14:textId="77777777" w:rsidR="001E4DE5" w:rsidRPr="001E4DE5" w:rsidRDefault="001E4DE5" w:rsidP="001E4DE5">
            <w:pPr>
              <w:spacing w:before="120" w:after="120"/>
              <w:rPr>
                <w:rFonts w:ascii="Arial" w:hAnsi="Arial" w:cs="Arial"/>
                <w:b/>
                <w:sz w:val="20"/>
                <w:lang w:val="en-AU"/>
              </w:rPr>
            </w:pPr>
            <w:r w:rsidRPr="001E4DE5">
              <w:rPr>
                <w:rFonts w:ascii="Arial" w:hAnsi="Arial" w:cs="Arial"/>
                <w:b/>
                <w:sz w:val="20"/>
                <w:lang w:val="en-AU"/>
              </w:rPr>
              <w:t xml:space="preserve">Observable behaviours: </w:t>
            </w:r>
          </w:p>
        </w:tc>
      </w:tr>
      <w:tr w:rsidR="001E4DE5" w:rsidRPr="001E4DE5" w14:paraId="50B41058" w14:textId="77777777" w:rsidTr="00006DFD">
        <w:tc>
          <w:tcPr>
            <w:tcW w:w="4310" w:type="dxa"/>
          </w:tcPr>
          <w:p w14:paraId="52F8232D"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Fails to read punctuation with variance and voice</w:t>
            </w:r>
          </w:p>
        </w:tc>
        <w:tc>
          <w:tcPr>
            <w:tcW w:w="4218" w:type="dxa"/>
          </w:tcPr>
          <w:p w14:paraId="146A6512"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Reflects punctuation with variance in the voice-pausing intonation, pitch and stress</w:t>
            </w:r>
          </w:p>
        </w:tc>
      </w:tr>
      <w:tr w:rsidR="001E4DE5" w:rsidRPr="001E4DE5" w14:paraId="1E70ECA2" w14:textId="77777777" w:rsidTr="00006DFD">
        <w:tc>
          <w:tcPr>
            <w:tcW w:w="4310" w:type="dxa"/>
          </w:tcPr>
          <w:p w14:paraId="26E3F1A3"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Pauses randomly, not reflecting logical phrase units</w:t>
            </w:r>
          </w:p>
        </w:tc>
        <w:tc>
          <w:tcPr>
            <w:tcW w:w="4218" w:type="dxa"/>
          </w:tcPr>
          <w:p w14:paraId="11B9C2C0"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 xml:space="preserve">Pauses appropriately to reflect meaningful phrase units (although not always) in response to punctuation </w:t>
            </w:r>
          </w:p>
        </w:tc>
      </w:tr>
      <w:tr w:rsidR="001E4DE5" w:rsidRPr="001E4DE5" w14:paraId="3AF9B9F7" w14:textId="77777777" w:rsidTr="00006DFD">
        <w:tc>
          <w:tcPr>
            <w:tcW w:w="4310" w:type="dxa"/>
          </w:tcPr>
          <w:p w14:paraId="6D32D51F"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Reads in a choppy or word by word way</w:t>
            </w:r>
          </w:p>
        </w:tc>
        <w:tc>
          <w:tcPr>
            <w:tcW w:w="4218" w:type="dxa"/>
          </w:tcPr>
          <w:p w14:paraId="5226F109"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 xml:space="preserve">Groups words into phrases that reflect meaning </w:t>
            </w:r>
          </w:p>
        </w:tc>
      </w:tr>
      <w:tr w:rsidR="001E4DE5" w:rsidRPr="001E4DE5" w14:paraId="33C62B85" w14:textId="77777777" w:rsidTr="00006DFD">
        <w:tc>
          <w:tcPr>
            <w:tcW w:w="4310" w:type="dxa"/>
          </w:tcPr>
          <w:p w14:paraId="19600E73"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Uses few rising and falling tones or monotonously applies rising and falling tomes to produce ‘droning’</w:t>
            </w:r>
          </w:p>
        </w:tc>
        <w:tc>
          <w:tcPr>
            <w:tcW w:w="4218" w:type="dxa"/>
          </w:tcPr>
          <w:p w14:paraId="151723D4"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 xml:space="preserve">Uses rising and falling tomes in a way that reflect meaning and punctuation (is not monotonous) </w:t>
            </w:r>
          </w:p>
        </w:tc>
      </w:tr>
      <w:tr w:rsidR="001E4DE5" w:rsidRPr="001E4DE5" w14:paraId="0C33FE51" w14:textId="77777777" w:rsidTr="00006DFD">
        <w:tc>
          <w:tcPr>
            <w:tcW w:w="4310" w:type="dxa"/>
          </w:tcPr>
          <w:p w14:paraId="54806D4C"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 xml:space="preserve">Stresses few words or places, inappropriate stress on words </w:t>
            </w:r>
          </w:p>
        </w:tc>
        <w:tc>
          <w:tcPr>
            <w:tcW w:w="4218" w:type="dxa"/>
          </w:tcPr>
          <w:p w14:paraId="5DEDF099"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 xml:space="preserve">Places stress on words in a way that reflect meaning </w:t>
            </w:r>
          </w:p>
        </w:tc>
      </w:tr>
      <w:tr w:rsidR="001E4DE5" w:rsidRPr="001E4DE5" w14:paraId="59EE435D" w14:textId="77777777" w:rsidTr="00006DFD">
        <w:tc>
          <w:tcPr>
            <w:tcW w:w="4310" w:type="dxa"/>
          </w:tcPr>
          <w:p w14:paraId="41B03002"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 xml:space="preserve">Uses little or no expression, sometimes uses inappropriate expression  </w:t>
            </w:r>
          </w:p>
        </w:tc>
        <w:tc>
          <w:tcPr>
            <w:tcW w:w="4218" w:type="dxa"/>
          </w:tcPr>
          <w:p w14:paraId="1F2E9A9D"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Uses expression to reflect their interpretation of the meaning of the text</w:t>
            </w:r>
          </w:p>
        </w:tc>
      </w:tr>
      <w:tr w:rsidR="001E4DE5" w:rsidRPr="001E4DE5" w14:paraId="6C7F0000" w14:textId="77777777" w:rsidTr="00006DFD">
        <w:tc>
          <w:tcPr>
            <w:tcW w:w="4310" w:type="dxa"/>
          </w:tcPr>
          <w:p w14:paraId="249B27D2"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 xml:space="preserve">Reads slowly </w:t>
            </w:r>
          </w:p>
        </w:tc>
        <w:tc>
          <w:tcPr>
            <w:tcW w:w="4218" w:type="dxa"/>
          </w:tcPr>
          <w:p w14:paraId="6F535F61"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Reads with good momentum, although not so fast that phrasing is lost</w:t>
            </w:r>
          </w:p>
        </w:tc>
      </w:tr>
      <w:tr w:rsidR="001E4DE5" w:rsidRPr="001E4DE5" w14:paraId="0E5109EA" w14:textId="77777777" w:rsidTr="00006DFD">
        <w:tc>
          <w:tcPr>
            <w:tcW w:w="4310" w:type="dxa"/>
          </w:tcPr>
          <w:p w14:paraId="5F2FF244"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Fails to vary speed or varies it in an inconsistent and unpredictable way</w:t>
            </w:r>
          </w:p>
        </w:tc>
        <w:tc>
          <w:tcPr>
            <w:tcW w:w="4218" w:type="dxa"/>
          </w:tcPr>
          <w:p w14:paraId="4D6DF4B1"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 xml:space="preserve">Varies speed, slowing down and speeding up for various purposes </w:t>
            </w:r>
          </w:p>
        </w:tc>
      </w:tr>
      <w:tr w:rsidR="001E4DE5" w:rsidRPr="001E4DE5" w14:paraId="009E8FEC" w14:textId="77777777" w:rsidTr="00006DFD">
        <w:tc>
          <w:tcPr>
            <w:tcW w:w="4310" w:type="dxa"/>
          </w:tcPr>
          <w:p w14:paraId="55F600CA"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Fails to differentiate dialogue from other forms of text</w:t>
            </w:r>
          </w:p>
        </w:tc>
        <w:tc>
          <w:tcPr>
            <w:tcW w:w="4218" w:type="dxa"/>
          </w:tcPr>
          <w:p w14:paraId="59893AB8"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 xml:space="preserve">Reads dialogue in a way that reflects aspects of characters, their ways of expressing themselves, and oral language </w:t>
            </w:r>
          </w:p>
        </w:tc>
      </w:tr>
      <w:tr w:rsidR="001E4DE5" w:rsidRPr="001E4DE5" w14:paraId="410B871E" w14:textId="77777777" w:rsidTr="00006DFD">
        <w:tc>
          <w:tcPr>
            <w:tcW w:w="4310" w:type="dxa"/>
          </w:tcPr>
          <w:p w14:paraId="5E03F380"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 xml:space="preserve">Reads slowly or stops in an attempt to pick up and remember all the details </w:t>
            </w:r>
          </w:p>
        </w:tc>
        <w:tc>
          <w:tcPr>
            <w:tcW w:w="4218" w:type="dxa"/>
          </w:tcPr>
          <w:p w14:paraId="58A15A21"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 xml:space="preserve">Focuses on meaning; doesn’t get bogged down in details </w:t>
            </w:r>
          </w:p>
        </w:tc>
      </w:tr>
      <w:tr w:rsidR="001E4DE5" w:rsidRPr="001E4DE5" w14:paraId="546729F5" w14:textId="77777777" w:rsidTr="00006DFD">
        <w:tc>
          <w:tcPr>
            <w:tcW w:w="4310" w:type="dxa"/>
          </w:tcPr>
          <w:p w14:paraId="724B6FA6"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 xml:space="preserve">Reads in a way that doesn’t reflect awareness of language syntax </w:t>
            </w:r>
          </w:p>
        </w:tc>
        <w:tc>
          <w:tcPr>
            <w:tcW w:w="4218" w:type="dxa"/>
          </w:tcPr>
          <w:p w14:paraId="530726C5" w14:textId="77777777" w:rsidR="001E4DE5" w:rsidRPr="001E4DE5" w:rsidRDefault="001E4DE5" w:rsidP="00287244">
            <w:pPr>
              <w:numPr>
                <w:ilvl w:val="0"/>
                <w:numId w:val="17"/>
              </w:numPr>
              <w:spacing w:before="120" w:after="120"/>
              <w:ind w:left="357" w:hanging="357"/>
              <w:rPr>
                <w:rFonts w:ascii="Arial" w:hAnsi="Arial" w:cs="Arial"/>
                <w:sz w:val="20"/>
                <w:szCs w:val="20"/>
                <w:lang w:val="en-AU"/>
              </w:rPr>
            </w:pPr>
            <w:r w:rsidRPr="001E4DE5">
              <w:rPr>
                <w:rFonts w:ascii="Arial" w:hAnsi="Arial" w:cs="Arial"/>
                <w:sz w:val="20"/>
                <w:szCs w:val="20"/>
                <w:lang w:val="en-AU"/>
              </w:rPr>
              <w:t xml:space="preserve">Reads in way that reflects awareness of language syntax, with error behaviour indicating such awareness </w:t>
            </w:r>
          </w:p>
        </w:tc>
      </w:tr>
    </w:tbl>
    <w:p w14:paraId="14C18668" w14:textId="77777777" w:rsidR="001E4DE5" w:rsidRPr="001E4DE5" w:rsidRDefault="001E4DE5" w:rsidP="001E4DE5">
      <w:pPr>
        <w:rPr>
          <w:rFonts w:ascii="Arial" w:hAnsi="Arial" w:cs="Arial"/>
          <w:bCs/>
          <w:sz w:val="20"/>
          <w:szCs w:val="20"/>
          <w:lang w:val="en-AU"/>
        </w:rPr>
      </w:pPr>
    </w:p>
    <w:p w14:paraId="5F4DF48F" w14:textId="77777777" w:rsidR="001E4DE5" w:rsidRPr="001E4DE5" w:rsidRDefault="001E4DE5" w:rsidP="001E4DE5">
      <w:pPr>
        <w:autoSpaceDE w:val="0"/>
        <w:autoSpaceDN w:val="0"/>
        <w:adjustRightInd w:val="0"/>
        <w:spacing w:before="120" w:after="120" w:line="240" w:lineRule="auto"/>
        <w:ind w:left="720"/>
        <w:rPr>
          <w:rFonts w:ascii="Arial" w:hAnsi="Arial" w:cs="Arial"/>
          <w:color w:val="000000"/>
          <w:sz w:val="20"/>
          <w:szCs w:val="20"/>
        </w:rPr>
      </w:pPr>
      <w:r w:rsidRPr="001E4DE5">
        <w:rPr>
          <w:rFonts w:ascii="Arial" w:hAnsi="Arial" w:cs="Arial"/>
          <w:i/>
          <w:color w:val="000000"/>
          <w:sz w:val="20"/>
          <w:szCs w:val="20"/>
        </w:rPr>
        <w:t xml:space="preserve">Teaching for Comprehending and Fluency Thinking Talking, and Writing </w:t>
      </w:r>
      <w:proofErr w:type="gramStart"/>
      <w:r w:rsidRPr="001E4DE5">
        <w:rPr>
          <w:rFonts w:ascii="Arial" w:hAnsi="Arial" w:cs="Arial"/>
          <w:i/>
          <w:color w:val="000000"/>
          <w:sz w:val="20"/>
          <w:szCs w:val="20"/>
        </w:rPr>
        <w:t>About</w:t>
      </w:r>
      <w:proofErr w:type="gramEnd"/>
      <w:r w:rsidRPr="001E4DE5">
        <w:rPr>
          <w:rFonts w:ascii="Arial" w:hAnsi="Arial" w:cs="Arial"/>
          <w:i/>
          <w:color w:val="000000"/>
          <w:sz w:val="20"/>
          <w:szCs w:val="20"/>
        </w:rPr>
        <w:t xml:space="preserve"> Reading</w:t>
      </w:r>
      <w:r w:rsidRPr="001E4DE5">
        <w:rPr>
          <w:rFonts w:ascii="Arial" w:hAnsi="Arial" w:cs="Arial"/>
          <w:color w:val="000000"/>
          <w:sz w:val="20"/>
          <w:szCs w:val="20"/>
        </w:rPr>
        <w:t xml:space="preserve">, K-8 </w:t>
      </w:r>
      <w:proofErr w:type="spellStart"/>
      <w:r w:rsidRPr="001E4DE5">
        <w:rPr>
          <w:rFonts w:ascii="Arial" w:hAnsi="Arial" w:cs="Arial"/>
          <w:color w:val="000000"/>
          <w:sz w:val="20"/>
          <w:szCs w:val="20"/>
        </w:rPr>
        <w:t>Fountas</w:t>
      </w:r>
      <w:proofErr w:type="spellEnd"/>
      <w:r w:rsidRPr="001E4DE5">
        <w:rPr>
          <w:rFonts w:ascii="Arial" w:hAnsi="Arial" w:cs="Arial"/>
          <w:color w:val="000000"/>
          <w:sz w:val="20"/>
          <w:szCs w:val="20"/>
        </w:rPr>
        <w:t xml:space="preserve"> and </w:t>
      </w:r>
      <w:proofErr w:type="spellStart"/>
      <w:r w:rsidRPr="001E4DE5">
        <w:rPr>
          <w:rFonts w:ascii="Arial" w:hAnsi="Arial" w:cs="Arial"/>
          <w:color w:val="000000"/>
          <w:sz w:val="20"/>
          <w:szCs w:val="20"/>
        </w:rPr>
        <w:t>Pinnell</w:t>
      </w:r>
      <w:proofErr w:type="spellEnd"/>
      <w:r w:rsidRPr="001E4DE5">
        <w:rPr>
          <w:rFonts w:ascii="Arial" w:hAnsi="Arial" w:cs="Arial"/>
          <w:color w:val="000000"/>
          <w:sz w:val="20"/>
          <w:szCs w:val="20"/>
        </w:rPr>
        <w:t xml:space="preserve"> (2006) </w:t>
      </w:r>
    </w:p>
    <w:p w14:paraId="4CABF54E" w14:textId="77777777" w:rsidR="001E4DE5" w:rsidRPr="001E4DE5" w:rsidRDefault="001E4DE5" w:rsidP="001E4DE5">
      <w:pPr>
        <w:rPr>
          <w:rFonts w:ascii="Arial" w:hAnsi="Arial" w:cs="Arial"/>
          <w:bCs/>
          <w:sz w:val="20"/>
          <w:szCs w:val="20"/>
          <w:lang w:val="en-AU"/>
        </w:rPr>
      </w:pPr>
    </w:p>
    <w:p w14:paraId="2A0F8323" w14:textId="77777777" w:rsidR="001E4DE5" w:rsidRPr="007E0E9A" w:rsidRDefault="001E4DE5" w:rsidP="00BF2682">
      <w:pPr>
        <w:rPr>
          <w:rFonts w:ascii="Arial" w:hAnsi="Arial" w:cs="Arial"/>
          <w:b/>
          <w:color w:val="002060"/>
          <w:sz w:val="20"/>
        </w:rPr>
      </w:pPr>
    </w:p>
    <w:sectPr w:rsidR="001E4DE5" w:rsidRPr="007E0E9A" w:rsidSect="00737F41">
      <w:headerReference w:type="default" r:id="rId38"/>
      <w:headerReference w:type="first" r:id="rId39"/>
      <w:pgSz w:w="12240" w:h="15840"/>
      <w:pgMar w:top="1440" w:right="397" w:bottom="1440" w:left="431" w:header="567"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63B91" w14:textId="77777777" w:rsidR="00FE67C0" w:rsidRDefault="00FE67C0" w:rsidP="001B3306">
      <w:pPr>
        <w:spacing w:after="0" w:line="240" w:lineRule="auto"/>
      </w:pPr>
      <w:r>
        <w:separator/>
      </w:r>
    </w:p>
  </w:endnote>
  <w:endnote w:type="continuationSeparator" w:id="0">
    <w:p w14:paraId="6CAE43E0" w14:textId="77777777" w:rsidR="00FE67C0" w:rsidRDefault="00FE67C0" w:rsidP="001B3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D7ADF" w14:textId="744C6F67" w:rsidR="00120FBA" w:rsidRPr="00685F8C" w:rsidRDefault="00120FBA">
    <w:pPr>
      <w:pStyle w:val="Footer"/>
      <w:rPr>
        <w:sz w:val="28"/>
      </w:rPr>
    </w:pPr>
    <w:r w:rsidRPr="00CA590C">
      <w:rPr>
        <w:noProof/>
        <w:sz w:val="28"/>
        <w:lang w:val="en-AU" w:eastAsia="en-AU"/>
      </w:rPr>
      <mc:AlternateContent>
        <mc:Choice Requires="wps">
          <w:drawing>
            <wp:anchor distT="45720" distB="45720" distL="114300" distR="114300" simplePos="0" relativeHeight="251660288" behindDoc="0" locked="0" layoutInCell="1" allowOverlap="1" wp14:anchorId="70ACF336" wp14:editId="1394FE3C">
              <wp:simplePos x="0" y="0"/>
              <wp:positionH relativeFrom="margin">
                <wp:align>right</wp:align>
              </wp:positionH>
              <wp:positionV relativeFrom="paragraph">
                <wp:posOffset>-896620</wp:posOffset>
              </wp:positionV>
              <wp:extent cx="962025" cy="1174750"/>
              <wp:effectExtent l="0" t="0" r="9525" b="63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174750"/>
                      </a:xfrm>
                      <a:prstGeom prst="rect">
                        <a:avLst/>
                      </a:prstGeom>
                      <a:solidFill>
                        <a:srgbClr val="FFFFFF"/>
                      </a:solidFill>
                      <a:ln w="9525">
                        <a:noFill/>
                        <a:miter lim="800000"/>
                        <a:headEnd/>
                        <a:tailEnd/>
                      </a:ln>
                    </wps:spPr>
                    <wps:txbx>
                      <w:txbxContent>
                        <w:p w14:paraId="4C7307FD" w14:textId="26EB4050" w:rsidR="00120FBA" w:rsidRDefault="00120FBA">
                          <w:r w:rsidRPr="00E94E9D">
                            <w:rPr>
                              <w:noProof/>
                              <w:lang w:val="en-AU" w:eastAsia="en-AU"/>
                            </w:rPr>
                            <w:drawing>
                              <wp:inline distT="0" distB="0" distL="0" distR="0" wp14:anchorId="7B4E5CD6" wp14:editId="44EF2F02">
                                <wp:extent cx="770255" cy="110462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1104629"/>
                                        </a:xfrm>
                                        <a:prstGeom prst="rect">
                                          <a:avLst/>
                                        </a:prstGeom>
                                        <a:noFill/>
                                        <a:ln>
                                          <a:noFill/>
                                        </a:ln>
                                      </pic:spPr>
                                    </pic:pic>
                                  </a:graphicData>
                                </a:graphic>
                              </wp:inline>
                            </w:drawing>
                          </w:r>
                          <w:proofErr w:type="gramStart"/>
                          <w:r>
                            <w:t>here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CF336" id="_x0000_t202" coordsize="21600,21600" o:spt="202" path="m,l,21600r21600,l21600,xe">
              <v:stroke joinstyle="miter"/>
              <v:path gradientshapeok="t" o:connecttype="rect"/>
            </v:shapetype>
            <v:shape id="_x0000_s1038" type="#_x0000_t202" style="position:absolute;margin-left:24.55pt;margin-top:-70.6pt;width:75.75pt;height:9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WrHgIAABwEAAAOAAAAZHJzL2Uyb0RvYy54bWysU9tuGyEQfa/Uf0C813uRL8nK6yh16qpS&#10;mlZK+gEsy3pRgaGAvZt+fQfWcaz0rSoPiGFmDmfODOubUStyFM5LMDUtZjklwnBopdnX9MfT7sMV&#10;JT4w0zIFRtT0WXh6s3n/bj3YSpTQg2qFIwhifDXYmvYh2CrLPO+FZn4GVhh0duA0C2i6fdY6NiC6&#10;VlmZ58tsANdaB1x4j7d3k5NuEn7XCR6+dZ0XgaiaIreQdpf2Ju7ZZs2qvWO2l/xEg/0DC82kwUfP&#10;UHcsMHJw8i8oLbkDD12YcdAZdJ3kItWA1RT5m2oee2ZFqgXF8fYsk/9/sPzh+N0R2da0XFJimMYe&#10;PYkxkI8wkjLKM1hfYdSjxbgw4jW2OZXq7T3wn54Y2PbM7MWtczD0grVIr4iZ2UXqhOMjSDN8hRaf&#10;YYcACWjsnI7aoRoE0bFNz+fWRCocL6+XZV4uKOHoKorVfLVIvctY9ZJtnQ+fBWgSDzV12PqEzo73&#10;PkQ2rHoJiY95ULLdSaWS4fbNVjlyZDgmu7RSAW/ClCEDUlkgkZhlIOanCdIy4BgrqWt6lcc1DVZU&#10;45NpU0hgUk1nZKLMSZ6oyKRNGJsRA6NmDbTPKJSDaVzxe+GhB/ebkgFHtab+14E5QYn6YlDs62I+&#10;j7OdjPliVaLhLj3NpYcZjlA1DZRMx21I/2Gq6Bab0smk1yuTE1ccwSTj6bvEGb+0U9Trp978AQAA&#10;//8DAFBLAwQUAAYACAAAACEAH6+FH94AAAAIAQAADwAAAGRycy9kb3ducmV2LnhtbEyPzW6DMBCE&#10;75X6DtZW6qVKDCnkh7BEbaVWvSbNAxi8AVS8RtgJ5O3rnJrjaEYz3+S7yXTiQoNrLSPE8wgEcWV1&#10;yzXC8edztgbhvGKtOsuEcCUHu+LxIVeZtiPv6XLwtQgl7DKF0HjfZ1K6qiGj3Nz2xME72cEoH+RQ&#10;Sz2oMZSbTi6iaCmNajksNKqnj4aq38PZIJy+x5d0M5Zf/rjaJ8t31a5Ke0V8fpretiA8Tf4/DDf8&#10;gA5FYCrtmbUTHUI44hFmcRIvQNz8NE5BlAjJ6xpkkcv7A8UfAAAA//8DAFBLAQItABQABgAIAAAA&#10;IQC2gziS/gAAAOEBAAATAAAAAAAAAAAAAAAAAAAAAABbQ29udGVudF9UeXBlc10ueG1sUEsBAi0A&#10;FAAGAAgAAAAhADj9If/WAAAAlAEAAAsAAAAAAAAAAAAAAAAALwEAAF9yZWxzLy5yZWxzUEsBAi0A&#10;FAAGAAgAAAAhAGTQxaseAgAAHAQAAA4AAAAAAAAAAAAAAAAALgIAAGRycy9lMm9Eb2MueG1sUEsB&#10;Ai0AFAAGAAgAAAAhAB+vhR/eAAAACAEAAA8AAAAAAAAAAAAAAAAAeAQAAGRycy9kb3ducmV2Lnht&#10;bFBLBQYAAAAABAAEAPMAAACDBQAAAAA=&#10;" stroked="f">
              <v:textbox>
                <w:txbxContent>
                  <w:p w14:paraId="4C7307FD" w14:textId="26EB4050" w:rsidR="00120FBA" w:rsidRDefault="00120FBA">
                    <w:r w:rsidRPr="00E94E9D">
                      <w:rPr>
                        <w:noProof/>
                        <w:lang w:val="en-AU" w:eastAsia="en-AU"/>
                      </w:rPr>
                      <w:drawing>
                        <wp:inline distT="0" distB="0" distL="0" distR="0" wp14:anchorId="7B4E5CD6" wp14:editId="44EF2F02">
                          <wp:extent cx="770255" cy="110462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0255" cy="1104629"/>
                                  </a:xfrm>
                                  <a:prstGeom prst="rect">
                                    <a:avLst/>
                                  </a:prstGeom>
                                  <a:noFill/>
                                  <a:ln>
                                    <a:noFill/>
                                  </a:ln>
                                </pic:spPr>
                              </pic:pic>
                            </a:graphicData>
                          </a:graphic>
                        </wp:inline>
                      </w:drawing>
                    </w:r>
                    <w:proofErr w:type="gramStart"/>
                    <w:r>
                      <w:t>here</w:t>
                    </w:r>
                    <w:proofErr w:type="gramEnd"/>
                  </w:p>
                </w:txbxContent>
              </v:textbox>
              <w10:wrap type="square" anchorx="margin"/>
            </v:shape>
          </w:pict>
        </mc:Fallback>
      </mc:AlternateContent>
    </w:r>
    <w:sdt>
      <w:sdtPr>
        <w:rPr>
          <w:sz w:val="28"/>
        </w:rPr>
        <w:id w:val="-1945915523"/>
        <w:docPartObj>
          <w:docPartGallery w:val="Page Numbers (Bottom of Page)"/>
          <w:docPartUnique/>
        </w:docPartObj>
      </w:sdtPr>
      <w:sdtEndPr>
        <w:rPr>
          <w:noProof/>
        </w:rPr>
      </w:sdtEndPr>
      <w:sdtContent>
        <w:r w:rsidRPr="00685F8C">
          <w:rPr>
            <w:sz w:val="18"/>
          </w:rPr>
          <w:t xml:space="preserve">Page | </w:t>
        </w:r>
        <w:r w:rsidRPr="00685F8C">
          <w:rPr>
            <w:sz w:val="18"/>
          </w:rPr>
          <w:fldChar w:fldCharType="begin"/>
        </w:r>
        <w:r w:rsidRPr="00685F8C">
          <w:rPr>
            <w:sz w:val="18"/>
          </w:rPr>
          <w:instrText xml:space="preserve"> PAGE   \* MERGEFORMAT </w:instrText>
        </w:r>
        <w:r w:rsidRPr="00685F8C">
          <w:rPr>
            <w:sz w:val="18"/>
          </w:rPr>
          <w:fldChar w:fldCharType="separate"/>
        </w:r>
        <w:r w:rsidR="00964B75">
          <w:rPr>
            <w:noProof/>
            <w:sz w:val="18"/>
          </w:rPr>
          <w:t>4</w:t>
        </w:r>
        <w:r w:rsidRPr="00685F8C">
          <w:rPr>
            <w:noProof/>
            <w:sz w:val="18"/>
          </w:rPr>
          <w:fldChar w:fldCharType="end"/>
        </w:r>
        <w:r>
          <w:rPr>
            <w:noProof/>
            <w:sz w:val="18"/>
          </w:rPr>
          <w:t xml:space="preserve"> </w:t>
        </w:r>
        <w:r w:rsidRPr="00FA5CE1">
          <w:rPr>
            <w:b/>
            <w:i/>
            <w:noProof/>
            <w:sz w:val="18"/>
          </w:rPr>
          <w:t>Literacy Data and Assessment</w:t>
        </w:r>
      </w:sdtContent>
    </w:sdt>
  </w:p>
  <w:p w14:paraId="6FBA4C21" w14:textId="77777777" w:rsidR="00120FBA" w:rsidRDefault="00120F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A06CC" w14:textId="77777777" w:rsidR="00FE67C0" w:rsidRDefault="00FE67C0" w:rsidP="001B3306">
      <w:pPr>
        <w:spacing w:after="0" w:line="240" w:lineRule="auto"/>
      </w:pPr>
      <w:r>
        <w:separator/>
      </w:r>
    </w:p>
  </w:footnote>
  <w:footnote w:type="continuationSeparator" w:id="0">
    <w:p w14:paraId="0C04960E" w14:textId="77777777" w:rsidR="00FE67C0" w:rsidRDefault="00FE67C0" w:rsidP="001B33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1C1AF" w14:textId="0A662B16" w:rsidR="00120FBA" w:rsidRDefault="00120FBA" w:rsidP="00E967E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963E0" w14:textId="13DFEACE" w:rsidR="00120FBA" w:rsidRDefault="00120FBA">
    <w:pPr>
      <w:pStyle w:val="Header"/>
    </w:pPr>
  </w:p>
  <w:p w14:paraId="0024B783" w14:textId="77777777" w:rsidR="00120FBA" w:rsidRDefault="00120F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A381A" w14:textId="4D9CE380" w:rsidR="00120FBA" w:rsidRDefault="00120FBA">
    <w:pPr>
      <w:pStyle w:val="Header"/>
    </w:pPr>
    <w:r>
      <w:t>APPEN</w:t>
    </w:r>
    <w:r w:rsidR="000D5D53">
      <w:t>DIX 5</w:t>
    </w:r>
    <w:r>
      <w:t>: The Lakes South Morang Reading and Viewing Non Negotiables P-6</w:t>
    </w:r>
  </w:p>
  <w:p w14:paraId="3276EC80" w14:textId="77777777" w:rsidR="00120FBA" w:rsidRDefault="00120F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8F6EE" w14:textId="2DC94764" w:rsidR="00120FBA" w:rsidRDefault="000D5D53">
    <w:pPr>
      <w:pStyle w:val="Header"/>
    </w:pPr>
    <w:r>
      <w:t>APPENDIX 6</w:t>
    </w:r>
    <w:r w:rsidR="00120FBA">
      <w:t>: Samples of student Reading Surveys for use Foundation to 6</w:t>
    </w:r>
  </w:p>
  <w:p w14:paraId="33F5DAF5" w14:textId="77777777" w:rsidR="00120FBA" w:rsidRDefault="00120FB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92EE5" w14:textId="38119334" w:rsidR="00120FBA" w:rsidRDefault="000D5D53">
    <w:pPr>
      <w:pStyle w:val="Header"/>
    </w:pPr>
    <w:r>
      <w:t>APPENDIX 7</w:t>
    </w:r>
    <w:r w:rsidR="00120FBA">
      <w:t>: Samples of Reading Logs for use Foundation to 9</w:t>
    </w:r>
  </w:p>
  <w:p w14:paraId="11EB0562" w14:textId="77777777" w:rsidR="00120FBA" w:rsidRPr="00562C5A" w:rsidRDefault="00120FB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D0DB2" w14:textId="098544E6" w:rsidR="00120FBA" w:rsidRDefault="000D5D53">
    <w:pPr>
      <w:pStyle w:val="Header"/>
    </w:pPr>
    <w:r>
      <w:t>APPENDIX 7</w:t>
    </w:r>
    <w:r w:rsidR="00120FBA">
      <w:t>: Sampl</w:t>
    </w:r>
    <w:r>
      <w:t>es Reading Logs for use Foundation to 9</w:t>
    </w:r>
  </w:p>
  <w:p w14:paraId="56B33E9A" w14:textId="77777777" w:rsidR="00120FBA" w:rsidRDefault="00120FB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70F19" w14:textId="0FDF29E7" w:rsidR="00120FBA" w:rsidRDefault="000D5D53">
    <w:pPr>
      <w:pStyle w:val="Header"/>
    </w:pPr>
    <w:r>
      <w:t>APPENDIX 9</w:t>
    </w:r>
    <w:r w:rsidR="00120FBA">
      <w:t xml:space="preserve">: Assessing Fluency Years 7 – 9 </w:t>
    </w:r>
  </w:p>
  <w:p w14:paraId="7E0AD9B7" w14:textId="77777777" w:rsidR="00120FBA" w:rsidRDefault="00120FBA" w:rsidP="00E967E0">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8C6EE" w14:textId="43A3FE9A" w:rsidR="00120FBA" w:rsidRDefault="000D5D53">
    <w:pPr>
      <w:pStyle w:val="Header"/>
    </w:pPr>
    <w:r>
      <w:t>APPENDIX 8</w:t>
    </w:r>
    <w:r w:rsidR="00120FBA">
      <w:t xml:space="preserve"> – Independent Reading Inventory Foundation to 6</w:t>
    </w:r>
  </w:p>
  <w:p w14:paraId="2EA47DD7" w14:textId="77777777" w:rsidR="00120FBA" w:rsidRDefault="00120F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813FD"/>
    <w:multiLevelType w:val="multilevel"/>
    <w:tmpl w:val="2E00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CE10C5"/>
    <w:multiLevelType w:val="hybridMultilevel"/>
    <w:tmpl w:val="00947920"/>
    <w:lvl w:ilvl="0" w:tplc="97F2C36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1BF3E34"/>
    <w:multiLevelType w:val="multilevel"/>
    <w:tmpl w:val="3876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89331A"/>
    <w:multiLevelType w:val="hybridMultilevel"/>
    <w:tmpl w:val="68643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1F062D"/>
    <w:multiLevelType w:val="hybridMultilevel"/>
    <w:tmpl w:val="E154CF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C826AA"/>
    <w:multiLevelType w:val="hybridMultilevel"/>
    <w:tmpl w:val="24A4F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402E43"/>
    <w:multiLevelType w:val="hybridMultilevel"/>
    <w:tmpl w:val="158A9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2B4BB5"/>
    <w:multiLevelType w:val="hybridMultilevel"/>
    <w:tmpl w:val="32BCB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A1E312A"/>
    <w:multiLevelType w:val="hybridMultilevel"/>
    <w:tmpl w:val="AD9E35F6"/>
    <w:lvl w:ilvl="0" w:tplc="97F2C36A">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nsid w:val="1CFD5A2E"/>
    <w:multiLevelType w:val="multilevel"/>
    <w:tmpl w:val="A794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5E486A"/>
    <w:multiLevelType w:val="multilevel"/>
    <w:tmpl w:val="B878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66811AF"/>
    <w:multiLevelType w:val="multilevel"/>
    <w:tmpl w:val="56DC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0F2DFD"/>
    <w:multiLevelType w:val="hybridMultilevel"/>
    <w:tmpl w:val="180E4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24960D7"/>
    <w:multiLevelType w:val="multilevel"/>
    <w:tmpl w:val="AF70E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8E454A8"/>
    <w:multiLevelType w:val="hybridMultilevel"/>
    <w:tmpl w:val="3880F1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9B8071E"/>
    <w:multiLevelType w:val="hybridMultilevel"/>
    <w:tmpl w:val="8BFE3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A36655D"/>
    <w:multiLevelType w:val="hybridMultilevel"/>
    <w:tmpl w:val="8760D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C391CC9"/>
    <w:multiLevelType w:val="multilevel"/>
    <w:tmpl w:val="0C7E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DEA0751"/>
    <w:multiLevelType w:val="hybridMultilevel"/>
    <w:tmpl w:val="A5D8D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E74175A"/>
    <w:multiLevelType w:val="hybridMultilevel"/>
    <w:tmpl w:val="267CD1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403D23A4"/>
    <w:multiLevelType w:val="multilevel"/>
    <w:tmpl w:val="EFE4B9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2CA76E0"/>
    <w:multiLevelType w:val="multilevel"/>
    <w:tmpl w:val="7D08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907A81"/>
    <w:multiLevelType w:val="multilevel"/>
    <w:tmpl w:val="DAF45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5E7197"/>
    <w:multiLevelType w:val="hybridMultilevel"/>
    <w:tmpl w:val="F686FA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nsid w:val="4C481825"/>
    <w:multiLevelType w:val="multilevel"/>
    <w:tmpl w:val="F98A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1D10DEF"/>
    <w:multiLevelType w:val="hybridMultilevel"/>
    <w:tmpl w:val="88465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57701F5"/>
    <w:multiLevelType w:val="hybridMultilevel"/>
    <w:tmpl w:val="82EC3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7C3B31"/>
    <w:multiLevelType w:val="multilevel"/>
    <w:tmpl w:val="33E09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D731E8"/>
    <w:multiLevelType w:val="multilevel"/>
    <w:tmpl w:val="9B34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060F3E"/>
    <w:multiLevelType w:val="hybridMultilevel"/>
    <w:tmpl w:val="B17ECFFC"/>
    <w:lvl w:ilvl="0" w:tplc="0409000F">
      <w:start w:val="1"/>
      <w:numFmt w:val="decimal"/>
      <w:lvlText w:val="%1."/>
      <w:lvlJc w:val="left"/>
      <w:pPr>
        <w:ind w:left="786" w:hanging="360"/>
      </w:pPr>
      <w:rPr>
        <w:rFonts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nsid w:val="59D226C6"/>
    <w:multiLevelType w:val="hybridMultilevel"/>
    <w:tmpl w:val="6E1EF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BD244FD"/>
    <w:multiLevelType w:val="hybridMultilevel"/>
    <w:tmpl w:val="D6168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F3947A0"/>
    <w:multiLevelType w:val="multilevel"/>
    <w:tmpl w:val="FFCA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0B2674C"/>
    <w:multiLevelType w:val="hybridMultilevel"/>
    <w:tmpl w:val="58E25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29C4EE0"/>
    <w:multiLevelType w:val="hybridMultilevel"/>
    <w:tmpl w:val="6B286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137E07"/>
    <w:multiLevelType w:val="multilevel"/>
    <w:tmpl w:val="6DBC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7211ACE"/>
    <w:multiLevelType w:val="hybridMultilevel"/>
    <w:tmpl w:val="A776C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B8E7139"/>
    <w:multiLevelType w:val="hybridMultilevel"/>
    <w:tmpl w:val="296A0F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nsid w:val="700673FD"/>
    <w:multiLevelType w:val="hybridMultilevel"/>
    <w:tmpl w:val="BF6660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7702646A"/>
    <w:multiLevelType w:val="multilevel"/>
    <w:tmpl w:val="EE6E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F61C5D"/>
    <w:multiLevelType w:val="hybridMultilevel"/>
    <w:tmpl w:val="F662D57A"/>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DD32BC"/>
    <w:multiLevelType w:val="multilevel"/>
    <w:tmpl w:val="23109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E571A1"/>
    <w:multiLevelType w:val="multilevel"/>
    <w:tmpl w:val="0EF8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CCF6603"/>
    <w:multiLevelType w:val="multilevel"/>
    <w:tmpl w:val="82C0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5A74B4"/>
    <w:multiLevelType w:val="hybridMultilevel"/>
    <w:tmpl w:val="DC22AC3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29"/>
  </w:num>
  <w:num w:numId="2">
    <w:abstractNumId w:val="26"/>
  </w:num>
  <w:num w:numId="3">
    <w:abstractNumId w:val="25"/>
  </w:num>
  <w:num w:numId="4">
    <w:abstractNumId w:val="33"/>
  </w:num>
  <w:num w:numId="5">
    <w:abstractNumId w:val="12"/>
  </w:num>
  <w:num w:numId="6">
    <w:abstractNumId w:val="30"/>
  </w:num>
  <w:num w:numId="7">
    <w:abstractNumId w:val="36"/>
  </w:num>
  <w:num w:numId="8">
    <w:abstractNumId w:val="15"/>
  </w:num>
  <w:num w:numId="9">
    <w:abstractNumId w:val="6"/>
  </w:num>
  <w:num w:numId="10">
    <w:abstractNumId w:val="31"/>
  </w:num>
  <w:num w:numId="11">
    <w:abstractNumId w:val="16"/>
  </w:num>
  <w:num w:numId="12">
    <w:abstractNumId w:val="3"/>
  </w:num>
  <w:num w:numId="13">
    <w:abstractNumId w:val="5"/>
  </w:num>
  <w:num w:numId="14">
    <w:abstractNumId w:val="14"/>
  </w:num>
  <w:num w:numId="15">
    <w:abstractNumId w:val="37"/>
  </w:num>
  <w:num w:numId="16">
    <w:abstractNumId w:val="4"/>
  </w:num>
  <w:num w:numId="17">
    <w:abstractNumId w:val="7"/>
  </w:num>
  <w:num w:numId="18">
    <w:abstractNumId w:val="38"/>
  </w:num>
  <w:num w:numId="19">
    <w:abstractNumId w:val="40"/>
  </w:num>
  <w:num w:numId="20">
    <w:abstractNumId w:val="34"/>
  </w:num>
  <w:num w:numId="21">
    <w:abstractNumId w:val="19"/>
  </w:num>
  <w:num w:numId="22">
    <w:abstractNumId w:val="1"/>
  </w:num>
  <w:num w:numId="23">
    <w:abstractNumId w:val="8"/>
  </w:num>
  <w:num w:numId="24">
    <w:abstractNumId w:val="13"/>
  </w:num>
  <w:num w:numId="25">
    <w:abstractNumId w:val="18"/>
  </w:num>
  <w:num w:numId="26">
    <w:abstractNumId w:val="35"/>
  </w:num>
  <w:num w:numId="27">
    <w:abstractNumId w:val="10"/>
  </w:num>
  <w:num w:numId="28">
    <w:abstractNumId w:val="17"/>
  </w:num>
  <w:num w:numId="29">
    <w:abstractNumId w:val="2"/>
  </w:num>
  <w:num w:numId="30">
    <w:abstractNumId w:val="41"/>
  </w:num>
  <w:num w:numId="31">
    <w:abstractNumId w:val="43"/>
  </w:num>
  <w:num w:numId="32">
    <w:abstractNumId w:val="39"/>
  </w:num>
  <w:num w:numId="33">
    <w:abstractNumId w:val="22"/>
  </w:num>
  <w:num w:numId="34">
    <w:abstractNumId w:val="20"/>
  </w:num>
  <w:num w:numId="35">
    <w:abstractNumId w:val="32"/>
  </w:num>
  <w:num w:numId="36">
    <w:abstractNumId w:val="42"/>
  </w:num>
  <w:num w:numId="37">
    <w:abstractNumId w:val="0"/>
  </w:num>
  <w:num w:numId="38">
    <w:abstractNumId w:val="24"/>
  </w:num>
  <w:num w:numId="39">
    <w:abstractNumId w:val="27"/>
  </w:num>
  <w:num w:numId="40">
    <w:abstractNumId w:val="28"/>
  </w:num>
  <w:num w:numId="41">
    <w:abstractNumId w:val="21"/>
  </w:num>
  <w:num w:numId="42">
    <w:abstractNumId w:val="9"/>
  </w:num>
  <w:num w:numId="43">
    <w:abstractNumId w:val="11"/>
  </w:num>
  <w:num w:numId="44">
    <w:abstractNumId w:val="44"/>
  </w:num>
  <w:num w:numId="45">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E53"/>
    <w:rsid w:val="00006DFD"/>
    <w:rsid w:val="000202A6"/>
    <w:rsid w:val="00025517"/>
    <w:rsid w:val="0003309D"/>
    <w:rsid w:val="000456A7"/>
    <w:rsid w:val="000541DF"/>
    <w:rsid w:val="00061480"/>
    <w:rsid w:val="00070EB3"/>
    <w:rsid w:val="00073382"/>
    <w:rsid w:val="00074E02"/>
    <w:rsid w:val="000832E8"/>
    <w:rsid w:val="00085323"/>
    <w:rsid w:val="00091577"/>
    <w:rsid w:val="000A3251"/>
    <w:rsid w:val="000B0D6F"/>
    <w:rsid w:val="000B17A3"/>
    <w:rsid w:val="000C00CB"/>
    <w:rsid w:val="000C13A6"/>
    <w:rsid w:val="000D3B55"/>
    <w:rsid w:val="000D5D53"/>
    <w:rsid w:val="000E1DE8"/>
    <w:rsid w:val="000F5C36"/>
    <w:rsid w:val="001005AB"/>
    <w:rsid w:val="00107AB6"/>
    <w:rsid w:val="00120FBA"/>
    <w:rsid w:val="00121029"/>
    <w:rsid w:val="00121DFB"/>
    <w:rsid w:val="00122BEF"/>
    <w:rsid w:val="0013352E"/>
    <w:rsid w:val="00134AA8"/>
    <w:rsid w:val="00142ACE"/>
    <w:rsid w:val="00144BAD"/>
    <w:rsid w:val="00150C7E"/>
    <w:rsid w:val="0018284C"/>
    <w:rsid w:val="00186533"/>
    <w:rsid w:val="00192B2C"/>
    <w:rsid w:val="00193BBE"/>
    <w:rsid w:val="001A0753"/>
    <w:rsid w:val="001A5023"/>
    <w:rsid w:val="001B3306"/>
    <w:rsid w:val="001B692D"/>
    <w:rsid w:val="001C36BA"/>
    <w:rsid w:val="001C37FA"/>
    <w:rsid w:val="001D0231"/>
    <w:rsid w:val="001E1CDD"/>
    <w:rsid w:val="001E4DE5"/>
    <w:rsid w:val="002073FC"/>
    <w:rsid w:val="0021034A"/>
    <w:rsid w:val="00211765"/>
    <w:rsid w:val="00213FC1"/>
    <w:rsid w:val="00224C6B"/>
    <w:rsid w:val="00225D05"/>
    <w:rsid w:val="00235880"/>
    <w:rsid w:val="00246246"/>
    <w:rsid w:val="0025563E"/>
    <w:rsid w:val="0027420D"/>
    <w:rsid w:val="00275392"/>
    <w:rsid w:val="002761A9"/>
    <w:rsid w:val="00277782"/>
    <w:rsid w:val="00287244"/>
    <w:rsid w:val="002A67EC"/>
    <w:rsid w:val="002B3481"/>
    <w:rsid w:val="002C15CB"/>
    <w:rsid w:val="002D4337"/>
    <w:rsid w:val="002D452F"/>
    <w:rsid w:val="002D7956"/>
    <w:rsid w:val="002E014D"/>
    <w:rsid w:val="002F5C6A"/>
    <w:rsid w:val="003155CA"/>
    <w:rsid w:val="00325EB0"/>
    <w:rsid w:val="003274AD"/>
    <w:rsid w:val="003305E1"/>
    <w:rsid w:val="0033568B"/>
    <w:rsid w:val="0034016E"/>
    <w:rsid w:val="00350FB7"/>
    <w:rsid w:val="00351675"/>
    <w:rsid w:val="003533A5"/>
    <w:rsid w:val="003544AE"/>
    <w:rsid w:val="00375345"/>
    <w:rsid w:val="00375D58"/>
    <w:rsid w:val="003822EF"/>
    <w:rsid w:val="003843C1"/>
    <w:rsid w:val="003955CE"/>
    <w:rsid w:val="00396D7D"/>
    <w:rsid w:val="003A5855"/>
    <w:rsid w:val="003A7983"/>
    <w:rsid w:val="003B2D7B"/>
    <w:rsid w:val="003C0FF3"/>
    <w:rsid w:val="003C1030"/>
    <w:rsid w:val="003C57FC"/>
    <w:rsid w:val="003D0905"/>
    <w:rsid w:val="003D1FD3"/>
    <w:rsid w:val="00407558"/>
    <w:rsid w:val="00407D03"/>
    <w:rsid w:val="00420E75"/>
    <w:rsid w:val="00437ADE"/>
    <w:rsid w:val="0044349A"/>
    <w:rsid w:val="004672D0"/>
    <w:rsid w:val="0047190A"/>
    <w:rsid w:val="00476DA3"/>
    <w:rsid w:val="00486A33"/>
    <w:rsid w:val="00494251"/>
    <w:rsid w:val="004948AC"/>
    <w:rsid w:val="004B522A"/>
    <w:rsid w:val="004B589F"/>
    <w:rsid w:val="004C1BCA"/>
    <w:rsid w:val="004C3F66"/>
    <w:rsid w:val="004C66CA"/>
    <w:rsid w:val="004D1481"/>
    <w:rsid w:val="004D1F71"/>
    <w:rsid w:val="004D2973"/>
    <w:rsid w:val="004D7CD2"/>
    <w:rsid w:val="004F2E53"/>
    <w:rsid w:val="005037E9"/>
    <w:rsid w:val="00512683"/>
    <w:rsid w:val="00513590"/>
    <w:rsid w:val="005171C9"/>
    <w:rsid w:val="00523B98"/>
    <w:rsid w:val="00527C02"/>
    <w:rsid w:val="00536275"/>
    <w:rsid w:val="00545B02"/>
    <w:rsid w:val="00553F5B"/>
    <w:rsid w:val="00560170"/>
    <w:rsid w:val="005616DF"/>
    <w:rsid w:val="005833EA"/>
    <w:rsid w:val="005879DD"/>
    <w:rsid w:val="0059219B"/>
    <w:rsid w:val="005941CC"/>
    <w:rsid w:val="005A055D"/>
    <w:rsid w:val="005B483E"/>
    <w:rsid w:val="005B5E50"/>
    <w:rsid w:val="005B7FE6"/>
    <w:rsid w:val="005C3BEB"/>
    <w:rsid w:val="005C44B9"/>
    <w:rsid w:val="005D09C4"/>
    <w:rsid w:val="005D37F2"/>
    <w:rsid w:val="005D7E8B"/>
    <w:rsid w:val="005E783A"/>
    <w:rsid w:val="005F5C4A"/>
    <w:rsid w:val="0060406B"/>
    <w:rsid w:val="00611580"/>
    <w:rsid w:val="00616A0E"/>
    <w:rsid w:val="006310E0"/>
    <w:rsid w:val="006343A2"/>
    <w:rsid w:val="0064095C"/>
    <w:rsid w:val="00643B21"/>
    <w:rsid w:val="006474C7"/>
    <w:rsid w:val="00656E7F"/>
    <w:rsid w:val="00662582"/>
    <w:rsid w:val="00672B57"/>
    <w:rsid w:val="00672D9C"/>
    <w:rsid w:val="006803AB"/>
    <w:rsid w:val="006824D0"/>
    <w:rsid w:val="00682F95"/>
    <w:rsid w:val="00685F8C"/>
    <w:rsid w:val="006900F4"/>
    <w:rsid w:val="006C13C7"/>
    <w:rsid w:val="006C3B3D"/>
    <w:rsid w:val="006C3E1B"/>
    <w:rsid w:val="006C58F1"/>
    <w:rsid w:val="006D0A03"/>
    <w:rsid w:val="006D2F7E"/>
    <w:rsid w:val="006D5F19"/>
    <w:rsid w:val="006D7B9E"/>
    <w:rsid w:val="006F1B68"/>
    <w:rsid w:val="00706910"/>
    <w:rsid w:val="0071320A"/>
    <w:rsid w:val="00713979"/>
    <w:rsid w:val="00715BF6"/>
    <w:rsid w:val="007244C5"/>
    <w:rsid w:val="00725AC8"/>
    <w:rsid w:val="007366C2"/>
    <w:rsid w:val="00737F41"/>
    <w:rsid w:val="00743958"/>
    <w:rsid w:val="00745734"/>
    <w:rsid w:val="00751E82"/>
    <w:rsid w:val="007547F1"/>
    <w:rsid w:val="00757DBE"/>
    <w:rsid w:val="00764205"/>
    <w:rsid w:val="007907AB"/>
    <w:rsid w:val="007907FB"/>
    <w:rsid w:val="007948B3"/>
    <w:rsid w:val="00795024"/>
    <w:rsid w:val="007A04F1"/>
    <w:rsid w:val="007A2ACA"/>
    <w:rsid w:val="007A2FDA"/>
    <w:rsid w:val="007C039A"/>
    <w:rsid w:val="007C084E"/>
    <w:rsid w:val="007C3549"/>
    <w:rsid w:val="007C6E04"/>
    <w:rsid w:val="007E0E9A"/>
    <w:rsid w:val="007F370C"/>
    <w:rsid w:val="007F4B04"/>
    <w:rsid w:val="00800DD1"/>
    <w:rsid w:val="00806CDE"/>
    <w:rsid w:val="00811526"/>
    <w:rsid w:val="00820998"/>
    <w:rsid w:val="00823BEE"/>
    <w:rsid w:val="00846FFE"/>
    <w:rsid w:val="00850A59"/>
    <w:rsid w:val="00852703"/>
    <w:rsid w:val="0085797A"/>
    <w:rsid w:val="00857DA6"/>
    <w:rsid w:val="008652E8"/>
    <w:rsid w:val="008655E6"/>
    <w:rsid w:val="00866079"/>
    <w:rsid w:val="008833D0"/>
    <w:rsid w:val="00884A86"/>
    <w:rsid w:val="00886FA8"/>
    <w:rsid w:val="0089245D"/>
    <w:rsid w:val="00892530"/>
    <w:rsid w:val="00897189"/>
    <w:rsid w:val="00897F91"/>
    <w:rsid w:val="008A694F"/>
    <w:rsid w:val="008B5098"/>
    <w:rsid w:val="008B5767"/>
    <w:rsid w:val="008B6113"/>
    <w:rsid w:val="008C31C4"/>
    <w:rsid w:val="008C44DC"/>
    <w:rsid w:val="008D17D9"/>
    <w:rsid w:val="008D2CD6"/>
    <w:rsid w:val="008D77FC"/>
    <w:rsid w:val="008E0539"/>
    <w:rsid w:val="008E2FCD"/>
    <w:rsid w:val="008F476C"/>
    <w:rsid w:val="008F5C8D"/>
    <w:rsid w:val="009062B3"/>
    <w:rsid w:val="00910110"/>
    <w:rsid w:val="00915412"/>
    <w:rsid w:val="009163B0"/>
    <w:rsid w:val="00916CF2"/>
    <w:rsid w:val="0092258C"/>
    <w:rsid w:val="0092333A"/>
    <w:rsid w:val="00923EC7"/>
    <w:rsid w:val="00954040"/>
    <w:rsid w:val="00964B75"/>
    <w:rsid w:val="00975B76"/>
    <w:rsid w:val="0097623D"/>
    <w:rsid w:val="00987A3B"/>
    <w:rsid w:val="009A18F9"/>
    <w:rsid w:val="009A609D"/>
    <w:rsid w:val="009C2E66"/>
    <w:rsid w:val="009C2E9F"/>
    <w:rsid w:val="009C64B4"/>
    <w:rsid w:val="009D208E"/>
    <w:rsid w:val="009F1714"/>
    <w:rsid w:val="009F46C0"/>
    <w:rsid w:val="009F6D26"/>
    <w:rsid w:val="009F71CB"/>
    <w:rsid w:val="00A0763F"/>
    <w:rsid w:val="00A1106F"/>
    <w:rsid w:val="00A218DA"/>
    <w:rsid w:val="00A51450"/>
    <w:rsid w:val="00A54C2D"/>
    <w:rsid w:val="00A625AE"/>
    <w:rsid w:val="00A65993"/>
    <w:rsid w:val="00A903A5"/>
    <w:rsid w:val="00AB514D"/>
    <w:rsid w:val="00AB6131"/>
    <w:rsid w:val="00AB6AC4"/>
    <w:rsid w:val="00AC6D4D"/>
    <w:rsid w:val="00AC70DD"/>
    <w:rsid w:val="00AE5DE7"/>
    <w:rsid w:val="00AF30E3"/>
    <w:rsid w:val="00AF5020"/>
    <w:rsid w:val="00AF5A47"/>
    <w:rsid w:val="00B22648"/>
    <w:rsid w:val="00B25AED"/>
    <w:rsid w:val="00B51D53"/>
    <w:rsid w:val="00B54318"/>
    <w:rsid w:val="00B6309B"/>
    <w:rsid w:val="00B67731"/>
    <w:rsid w:val="00B70F0A"/>
    <w:rsid w:val="00B81A7F"/>
    <w:rsid w:val="00B8524A"/>
    <w:rsid w:val="00BC34C7"/>
    <w:rsid w:val="00BC4ABF"/>
    <w:rsid w:val="00BD0861"/>
    <w:rsid w:val="00BD5DDD"/>
    <w:rsid w:val="00BD79A8"/>
    <w:rsid w:val="00BE1508"/>
    <w:rsid w:val="00BE7173"/>
    <w:rsid w:val="00BE7AA0"/>
    <w:rsid w:val="00BF1070"/>
    <w:rsid w:val="00BF2682"/>
    <w:rsid w:val="00BF4FBD"/>
    <w:rsid w:val="00BF5CEF"/>
    <w:rsid w:val="00BF75C9"/>
    <w:rsid w:val="00BF7B40"/>
    <w:rsid w:val="00C03A98"/>
    <w:rsid w:val="00C03CFD"/>
    <w:rsid w:val="00C06014"/>
    <w:rsid w:val="00C07F38"/>
    <w:rsid w:val="00C2504F"/>
    <w:rsid w:val="00C27FF3"/>
    <w:rsid w:val="00C31B29"/>
    <w:rsid w:val="00C32DCB"/>
    <w:rsid w:val="00C37DF1"/>
    <w:rsid w:val="00C56EF2"/>
    <w:rsid w:val="00C65674"/>
    <w:rsid w:val="00C674E5"/>
    <w:rsid w:val="00C67FC6"/>
    <w:rsid w:val="00C71DE5"/>
    <w:rsid w:val="00C8330C"/>
    <w:rsid w:val="00C95C78"/>
    <w:rsid w:val="00C9605C"/>
    <w:rsid w:val="00CA590C"/>
    <w:rsid w:val="00CA5AC8"/>
    <w:rsid w:val="00CA623D"/>
    <w:rsid w:val="00CA74B8"/>
    <w:rsid w:val="00CB7FE6"/>
    <w:rsid w:val="00CC4E2B"/>
    <w:rsid w:val="00CD0874"/>
    <w:rsid w:val="00CD32DF"/>
    <w:rsid w:val="00CE0FC2"/>
    <w:rsid w:val="00CE28E9"/>
    <w:rsid w:val="00CE48EB"/>
    <w:rsid w:val="00D25D1D"/>
    <w:rsid w:val="00D3094B"/>
    <w:rsid w:val="00D40B10"/>
    <w:rsid w:val="00D57363"/>
    <w:rsid w:val="00D7207F"/>
    <w:rsid w:val="00D92254"/>
    <w:rsid w:val="00DB1238"/>
    <w:rsid w:val="00DC0396"/>
    <w:rsid w:val="00DC2A26"/>
    <w:rsid w:val="00DD1284"/>
    <w:rsid w:val="00DD4C1A"/>
    <w:rsid w:val="00DD5D51"/>
    <w:rsid w:val="00DE6407"/>
    <w:rsid w:val="00DE6AF5"/>
    <w:rsid w:val="00DF4C75"/>
    <w:rsid w:val="00E068EC"/>
    <w:rsid w:val="00E20A65"/>
    <w:rsid w:val="00E23AD3"/>
    <w:rsid w:val="00E27DC9"/>
    <w:rsid w:val="00E3502E"/>
    <w:rsid w:val="00E37858"/>
    <w:rsid w:val="00E40031"/>
    <w:rsid w:val="00E4086D"/>
    <w:rsid w:val="00E420E9"/>
    <w:rsid w:val="00E518FA"/>
    <w:rsid w:val="00E51C4F"/>
    <w:rsid w:val="00E520AE"/>
    <w:rsid w:val="00E704D9"/>
    <w:rsid w:val="00E7327F"/>
    <w:rsid w:val="00E740BC"/>
    <w:rsid w:val="00E75E90"/>
    <w:rsid w:val="00E76BEA"/>
    <w:rsid w:val="00E850A4"/>
    <w:rsid w:val="00E94E9D"/>
    <w:rsid w:val="00E956F3"/>
    <w:rsid w:val="00E967E0"/>
    <w:rsid w:val="00EA1800"/>
    <w:rsid w:val="00EA6209"/>
    <w:rsid w:val="00EB0FCF"/>
    <w:rsid w:val="00EB6877"/>
    <w:rsid w:val="00EC134C"/>
    <w:rsid w:val="00EC48EC"/>
    <w:rsid w:val="00EC69FF"/>
    <w:rsid w:val="00ED09C3"/>
    <w:rsid w:val="00EE2962"/>
    <w:rsid w:val="00EE5D43"/>
    <w:rsid w:val="00EE7976"/>
    <w:rsid w:val="00F01E3F"/>
    <w:rsid w:val="00F05D8C"/>
    <w:rsid w:val="00F205A6"/>
    <w:rsid w:val="00F2261B"/>
    <w:rsid w:val="00F241C8"/>
    <w:rsid w:val="00F63850"/>
    <w:rsid w:val="00F642ED"/>
    <w:rsid w:val="00F758F5"/>
    <w:rsid w:val="00F820FF"/>
    <w:rsid w:val="00F96801"/>
    <w:rsid w:val="00FA5CE1"/>
    <w:rsid w:val="00FB195B"/>
    <w:rsid w:val="00FB1F3B"/>
    <w:rsid w:val="00FC5B1E"/>
    <w:rsid w:val="00FC6F86"/>
    <w:rsid w:val="00FD4768"/>
    <w:rsid w:val="00FE01EA"/>
    <w:rsid w:val="00FE67C0"/>
    <w:rsid w:val="00FF5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55AD5"/>
  <w15:chartTrackingRefBased/>
  <w15:docId w15:val="{1FBE3416-0356-417C-8CE3-3E2DC44AA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ABF"/>
  </w:style>
  <w:style w:type="paragraph" w:styleId="Heading1">
    <w:name w:val="heading 1"/>
    <w:basedOn w:val="Normal"/>
    <w:next w:val="Normal"/>
    <w:link w:val="Heading1Char"/>
    <w:uiPriority w:val="9"/>
    <w:qFormat/>
    <w:rsid w:val="001A502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outlineLvl w:val="0"/>
    </w:pPr>
    <w:rPr>
      <w:rFonts w:ascii="Calibri" w:eastAsia="Times New Roman" w:hAnsi="Calibri" w:cs="Times New Roman"/>
      <w:b/>
      <w:bCs/>
      <w:caps/>
      <w:color w:val="FFFFFF" w:themeColor="background1"/>
      <w:spacing w:val="15"/>
      <w:lang w:val="en-AU"/>
    </w:rPr>
  </w:style>
  <w:style w:type="paragraph" w:styleId="Heading2">
    <w:name w:val="heading 2"/>
    <w:basedOn w:val="Normal"/>
    <w:next w:val="Normal"/>
    <w:link w:val="Heading2Char"/>
    <w:uiPriority w:val="9"/>
    <w:semiHidden/>
    <w:unhideWhenUsed/>
    <w:qFormat/>
    <w:rsid w:val="003753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55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955C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2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4AA8"/>
    <w:pPr>
      <w:ind w:left="720"/>
      <w:contextualSpacing/>
    </w:pPr>
  </w:style>
  <w:style w:type="paragraph" w:styleId="NoSpacing">
    <w:name w:val="No Spacing"/>
    <w:link w:val="NoSpacingChar"/>
    <w:uiPriority w:val="1"/>
    <w:qFormat/>
    <w:rsid w:val="0025563E"/>
    <w:pPr>
      <w:spacing w:after="0" w:line="240" w:lineRule="auto"/>
    </w:pPr>
    <w:rPr>
      <w:rFonts w:eastAsiaTheme="minorEastAsia"/>
    </w:rPr>
  </w:style>
  <w:style w:type="character" w:customStyle="1" w:styleId="NoSpacingChar">
    <w:name w:val="No Spacing Char"/>
    <w:basedOn w:val="DefaultParagraphFont"/>
    <w:link w:val="NoSpacing"/>
    <w:uiPriority w:val="1"/>
    <w:rsid w:val="0025563E"/>
    <w:rPr>
      <w:rFonts w:eastAsiaTheme="minorEastAsia"/>
    </w:rPr>
  </w:style>
  <w:style w:type="paragraph" w:styleId="Header">
    <w:name w:val="header"/>
    <w:basedOn w:val="Normal"/>
    <w:link w:val="HeaderChar"/>
    <w:uiPriority w:val="99"/>
    <w:unhideWhenUsed/>
    <w:rsid w:val="001B3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306"/>
  </w:style>
  <w:style w:type="paragraph" w:styleId="Footer">
    <w:name w:val="footer"/>
    <w:basedOn w:val="Normal"/>
    <w:link w:val="FooterChar"/>
    <w:uiPriority w:val="99"/>
    <w:unhideWhenUsed/>
    <w:rsid w:val="001B3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306"/>
  </w:style>
  <w:style w:type="character" w:styleId="CommentReference">
    <w:name w:val="annotation reference"/>
    <w:basedOn w:val="DefaultParagraphFont"/>
    <w:uiPriority w:val="99"/>
    <w:semiHidden/>
    <w:unhideWhenUsed/>
    <w:rsid w:val="00C71DE5"/>
    <w:rPr>
      <w:sz w:val="16"/>
      <w:szCs w:val="16"/>
    </w:rPr>
  </w:style>
  <w:style w:type="paragraph" w:styleId="CommentText">
    <w:name w:val="annotation text"/>
    <w:basedOn w:val="Normal"/>
    <w:link w:val="CommentTextChar"/>
    <w:uiPriority w:val="99"/>
    <w:semiHidden/>
    <w:unhideWhenUsed/>
    <w:rsid w:val="00C71DE5"/>
    <w:pPr>
      <w:spacing w:line="240" w:lineRule="auto"/>
    </w:pPr>
    <w:rPr>
      <w:sz w:val="20"/>
      <w:szCs w:val="20"/>
    </w:rPr>
  </w:style>
  <w:style w:type="character" w:customStyle="1" w:styleId="CommentTextChar">
    <w:name w:val="Comment Text Char"/>
    <w:basedOn w:val="DefaultParagraphFont"/>
    <w:link w:val="CommentText"/>
    <w:uiPriority w:val="99"/>
    <w:semiHidden/>
    <w:rsid w:val="00C71DE5"/>
    <w:rPr>
      <w:sz w:val="20"/>
      <w:szCs w:val="20"/>
    </w:rPr>
  </w:style>
  <w:style w:type="paragraph" w:styleId="CommentSubject">
    <w:name w:val="annotation subject"/>
    <w:basedOn w:val="CommentText"/>
    <w:next w:val="CommentText"/>
    <w:link w:val="CommentSubjectChar"/>
    <w:uiPriority w:val="99"/>
    <w:semiHidden/>
    <w:unhideWhenUsed/>
    <w:rsid w:val="00C71DE5"/>
    <w:rPr>
      <w:b/>
      <w:bCs/>
    </w:rPr>
  </w:style>
  <w:style w:type="character" w:customStyle="1" w:styleId="CommentSubjectChar">
    <w:name w:val="Comment Subject Char"/>
    <w:basedOn w:val="CommentTextChar"/>
    <w:link w:val="CommentSubject"/>
    <w:uiPriority w:val="99"/>
    <w:semiHidden/>
    <w:rsid w:val="00C71DE5"/>
    <w:rPr>
      <w:b/>
      <w:bCs/>
      <w:sz w:val="20"/>
      <w:szCs w:val="20"/>
    </w:rPr>
  </w:style>
  <w:style w:type="paragraph" w:styleId="BalloonText">
    <w:name w:val="Balloon Text"/>
    <w:basedOn w:val="Normal"/>
    <w:link w:val="BalloonTextChar"/>
    <w:uiPriority w:val="99"/>
    <w:semiHidden/>
    <w:unhideWhenUsed/>
    <w:rsid w:val="00C71D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DE5"/>
    <w:rPr>
      <w:rFonts w:ascii="Segoe UI" w:hAnsi="Segoe UI" w:cs="Segoe UI"/>
      <w:sz w:val="18"/>
      <w:szCs w:val="18"/>
    </w:rPr>
  </w:style>
  <w:style w:type="character" w:styleId="Emphasis">
    <w:name w:val="Emphasis"/>
    <w:basedOn w:val="DefaultParagraphFont"/>
    <w:uiPriority w:val="20"/>
    <w:qFormat/>
    <w:rsid w:val="001D0231"/>
    <w:rPr>
      <w:i/>
      <w:iCs/>
    </w:rPr>
  </w:style>
  <w:style w:type="paragraph" w:styleId="NormalWeb">
    <w:name w:val="Normal (Web)"/>
    <w:basedOn w:val="Normal"/>
    <w:uiPriority w:val="99"/>
    <w:semiHidden/>
    <w:unhideWhenUsed/>
    <w:rsid w:val="00CA74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533A5"/>
    <w:pPr>
      <w:autoSpaceDE w:val="0"/>
      <w:autoSpaceDN w:val="0"/>
      <w:adjustRightInd w:val="0"/>
      <w:spacing w:after="0" w:line="240" w:lineRule="auto"/>
    </w:pPr>
    <w:rPr>
      <w:rFonts w:ascii="Arial" w:hAnsi="Arial" w:cs="Arial"/>
      <w:color w:val="000000"/>
      <w:sz w:val="24"/>
      <w:szCs w:val="24"/>
      <w:lang w:val="en-AU"/>
    </w:rPr>
  </w:style>
  <w:style w:type="character" w:styleId="Hyperlink">
    <w:name w:val="Hyperlink"/>
    <w:basedOn w:val="DefaultParagraphFont"/>
    <w:uiPriority w:val="99"/>
    <w:unhideWhenUsed/>
    <w:rsid w:val="007907FB"/>
    <w:rPr>
      <w:color w:val="0563C1" w:themeColor="hyperlink"/>
      <w:u w:val="single"/>
    </w:rPr>
  </w:style>
  <w:style w:type="character" w:customStyle="1" w:styleId="Heading1Char">
    <w:name w:val="Heading 1 Char"/>
    <w:basedOn w:val="DefaultParagraphFont"/>
    <w:link w:val="Heading1"/>
    <w:uiPriority w:val="9"/>
    <w:rsid w:val="001A5023"/>
    <w:rPr>
      <w:rFonts w:ascii="Calibri" w:eastAsia="Times New Roman" w:hAnsi="Calibri" w:cs="Times New Roman"/>
      <w:b/>
      <w:bCs/>
      <w:caps/>
      <w:color w:val="FFFFFF" w:themeColor="background1"/>
      <w:spacing w:val="15"/>
      <w:shd w:val="clear" w:color="auto" w:fill="4472C4" w:themeFill="accent1"/>
      <w:lang w:val="en-AU"/>
    </w:rPr>
  </w:style>
  <w:style w:type="paragraph" w:styleId="Title">
    <w:name w:val="Title"/>
    <w:basedOn w:val="Normal"/>
    <w:next w:val="Normal"/>
    <w:link w:val="TitleChar"/>
    <w:uiPriority w:val="10"/>
    <w:qFormat/>
    <w:rsid w:val="001A5023"/>
    <w:pPr>
      <w:spacing w:after="0" w:line="240" w:lineRule="auto"/>
    </w:pPr>
    <w:rPr>
      <w:rFonts w:ascii="Calibri" w:eastAsia="Times New Roman" w:hAnsi="Calibri" w:cs="Times New Roman"/>
      <w:caps/>
      <w:color w:val="4472C4" w:themeColor="accent1"/>
      <w:spacing w:val="10"/>
      <w:kern w:val="28"/>
      <w:sz w:val="52"/>
      <w:szCs w:val="52"/>
      <w:lang w:val="en-AU"/>
    </w:rPr>
  </w:style>
  <w:style w:type="character" w:customStyle="1" w:styleId="TitleChar">
    <w:name w:val="Title Char"/>
    <w:basedOn w:val="DefaultParagraphFont"/>
    <w:link w:val="Title"/>
    <w:uiPriority w:val="10"/>
    <w:rsid w:val="001A5023"/>
    <w:rPr>
      <w:rFonts w:ascii="Calibri" w:eastAsia="Times New Roman" w:hAnsi="Calibri" w:cs="Times New Roman"/>
      <w:caps/>
      <w:color w:val="4472C4" w:themeColor="accent1"/>
      <w:spacing w:val="10"/>
      <w:kern w:val="28"/>
      <w:sz w:val="52"/>
      <w:szCs w:val="52"/>
      <w:lang w:val="en-AU"/>
    </w:rPr>
  </w:style>
  <w:style w:type="paragraph" w:styleId="ListBullet">
    <w:name w:val="List Bullet"/>
    <w:basedOn w:val="Normal"/>
    <w:uiPriority w:val="31"/>
    <w:qFormat/>
    <w:rsid w:val="001A5023"/>
    <w:pPr>
      <w:numPr>
        <w:numId w:val="19"/>
      </w:numPr>
      <w:spacing w:before="200" w:after="200" w:line="276" w:lineRule="auto"/>
      <w:contextualSpacing/>
    </w:pPr>
    <w:rPr>
      <w:rFonts w:ascii="Calibri" w:eastAsia="Times New Roman" w:hAnsi="Calibri" w:cs="Times New Roman"/>
      <w:sz w:val="24"/>
      <w:szCs w:val="24"/>
      <w:lang w:val="en-AU"/>
    </w:rPr>
  </w:style>
  <w:style w:type="character" w:customStyle="1" w:styleId="Heading2Char">
    <w:name w:val="Heading 2 Char"/>
    <w:basedOn w:val="DefaultParagraphFont"/>
    <w:link w:val="Heading2"/>
    <w:uiPriority w:val="9"/>
    <w:semiHidden/>
    <w:rsid w:val="003753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955C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955CE"/>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95006">
      <w:bodyDiv w:val="1"/>
      <w:marLeft w:val="0"/>
      <w:marRight w:val="0"/>
      <w:marTop w:val="0"/>
      <w:marBottom w:val="0"/>
      <w:divBdr>
        <w:top w:val="none" w:sz="0" w:space="0" w:color="auto"/>
        <w:left w:val="none" w:sz="0" w:space="0" w:color="auto"/>
        <w:bottom w:val="none" w:sz="0" w:space="0" w:color="auto"/>
        <w:right w:val="none" w:sz="0" w:space="0" w:color="auto"/>
      </w:divBdr>
    </w:div>
    <w:div w:id="228002191">
      <w:bodyDiv w:val="1"/>
      <w:marLeft w:val="0"/>
      <w:marRight w:val="0"/>
      <w:marTop w:val="0"/>
      <w:marBottom w:val="0"/>
      <w:divBdr>
        <w:top w:val="none" w:sz="0" w:space="0" w:color="auto"/>
        <w:left w:val="none" w:sz="0" w:space="0" w:color="auto"/>
        <w:bottom w:val="none" w:sz="0" w:space="0" w:color="auto"/>
        <w:right w:val="none" w:sz="0" w:space="0" w:color="auto"/>
      </w:divBdr>
    </w:div>
    <w:div w:id="265381470">
      <w:bodyDiv w:val="1"/>
      <w:marLeft w:val="0"/>
      <w:marRight w:val="0"/>
      <w:marTop w:val="0"/>
      <w:marBottom w:val="0"/>
      <w:divBdr>
        <w:top w:val="none" w:sz="0" w:space="0" w:color="auto"/>
        <w:left w:val="none" w:sz="0" w:space="0" w:color="auto"/>
        <w:bottom w:val="none" w:sz="0" w:space="0" w:color="auto"/>
        <w:right w:val="none" w:sz="0" w:space="0" w:color="auto"/>
      </w:divBdr>
    </w:div>
    <w:div w:id="568422885">
      <w:bodyDiv w:val="1"/>
      <w:marLeft w:val="0"/>
      <w:marRight w:val="0"/>
      <w:marTop w:val="0"/>
      <w:marBottom w:val="0"/>
      <w:divBdr>
        <w:top w:val="none" w:sz="0" w:space="0" w:color="auto"/>
        <w:left w:val="none" w:sz="0" w:space="0" w:color="auto"/>
        <w:bottom w:val="none" w:sz="0" w:space="0" w:color="auto"/>
        <w:right w:val="none" w:sz="0" w:space="0" w:color="auto"/>
      </w:divBdr>
    </w:div>
    <w:div w:id="704065238">
      <w:bodyDiv w:val="1"/>
      <w:marLeft w:val="0"/>
      <w:marRight w:val="0"/>
      <w:marTop w:val="0"/>
      <w:marBottom w:val="0"/>
      <w:divBdr>
        <w:top w:val="none" w:sz="0" w:space="0" w:color="auto"/>
        <w:left w:val="none" w:sz="0" w:space="0" w:color="auto"/>
        <w:bottom w:val="none" w:sz="0" w:space="0" w:color="auto"/>
        <w:right w:val="none" w:sz="0" w:space="0" w:color="auto"/>
      </w:divBdr>
    </w:div>
    <w:div w:id="725372850">
      <w:bodyDiv w:val="1"/>
      <w:marLeft w:val="0"/>
      <w:marRight w:val="0"/>
      <w:marTop w:val="0"/>
      <w:marBottom w:val="0"/>
      <w:divBdr>
        <w:top w:val="none" w:sz="0" w:space="0" w:color="auto"/>
        <w:left w:val="none" w:sz="0" w:space="0" w:color="auto"/>
        <w:bottom w:val="none" w:sz="0" w:space="0" w:color="auto"/>
        <w:right w:val="none" w:sz="0" w:space="0" w:color="auto"/>
      </w:divBdr>
    </w:div>
    <w:div w:id="1338729104">
      <w:bodyDiv w:val="1"/>
      <w:marLeft w:val="0"/>
      <w:marRight w:val="0"/>
      <w:marTop w:val="0"/>
      <w:marBottom w:val="0"/>
      <w:divBdr>
        <w:top w:val="none" w:sz="0" w:space="0" w:color="auto"/>
        <w:left w:val="none" w:sz="0" w:space="0" w:color="auto"/>
        <w:bottom w:val="none" w:sz="0" w:space="0" w:color="auto"/>
        <w:right w:val="none" w:sz="0" w:space="0" w:color="auto"/>
      </w:divBdr>
      <w:divsChild>
        <w:div w:id="86658035">
          <w:marLeft w:val="0"/>
          <w:marRight w:val="0"/>
          <w:marTop w:val="0"/>
          <w:marBottom w:val="0"/>
          <w:divBdr>
            <w:top w:val="none" w:sz="0" w:space="0" w:color="auto"/>
            <w:left w:val="none" w:sz="0" w:space="0" w:color="auto"/>
            <w:bottom w:val="none" w:sz="0" w:space="0" w:color="auto"/>
            <w:right w:val="none" w:sz="0" w:space="0" w:color="auto"/>
          </w:divBdr>
          <w:divsChild>
            <w:div w:id="586495827">
              <w:marLeft w:val="0"/>
              <w:marRight w:val="0"/>
              <w:marTop w:val="0"/>
              <w:marBottom w:val="0"/>
              <w:divBdr>
                <w:top w:val="none" w:sz="0" w:space="0" w:color="auto"/>
                <w:left w:val="none" w:sz="0" w:space="0" w:color="auto"/>
                <w:bottom w:val="none" w:sz="0" w:space="0" w:color="auto"/>
                <w:right w:val="none" w:sz="0" w:space="0" w:color="auto"/>
              </w:divBdr>
              <w:divsChild>
                <w:div w:id="165832321">
                  <w:marLeft w:val="0"/>
                  <w:marRight w:val="0"/>
                  <w:marTop w:val="0"/>
                  <w:marBottom w:val="0"/>
                  <w:divBdr>
                    <w:top w:val="none" w:sz="0" w:space="0" w:color="auto"/>
                    <w:left w:val="none" w:sz="0" w:space="0" w:color="auto"/>
                    <w:bottom w:val="none" w:sz="0" w:space="0" w:color="auto"/>
                    <w:right w:val="none" w:sz="0" w:space="0" w:color="auto"/>
                  </w:divBdr>
                  <w:divsChild>
                    <w:div w:id="257712949">
                      <w:marLeft w:val="0"/>
                      <w:marRight w:val="0"/>
                      <w:marTop w:val="0"/>
                      <w:marBottom w:val="0"/>
                      <w:divBdr>
                        <w:top w:val="none" w:sz="0" w:space="0" w:color="auto"/>
                        <w:left w:val="none" w:sz="0" w:space="0" w:color="auto"/>
                        <w:bottom w:val="none" w:sz="0" w:space="0" w:color="auto"/>
                        <w:right w:val="none" w:sz="0" w:space="0" w:color="auto"/>
                      </w:divBdr>
                      <w:divsChild>
                        <w:div w:id="336933034">
                          <w:marLeft w:val="0"/>
                          <w:marRight w:val="0"/>
                          <w:marTop w:val="0"/>
                          <w:marBottom w:val="0"/>
                          <w:divBdr>
                            <w:top w:val="none" w:sz="0" w:space="0" w:color="auto"/>
                            <w:left w:val="none" w:sz="0" w:space="0" w:color="auto"/>
                            <w:bottom w:val="none" w:sz="0" w:space="0" w:color="auto"/>
                            <w:right w:val="none" w:sz="0" w:space="0" w:color="auto"/>
                          </w:divBdr>
                          <w:divsChild>
                            <w:div w:id="1251349252">
                              <w:marLeft w:val="0"/>
                              <w:marRight w:val="0"/>
                              <w:marTop w:val="0"/>
                              <w:marBottom w:val="0"/>
                              <w:divBdr>
                                <w:top w:val="none" w:sz="0" w:space="0" w:color="auto"/>
                                <w:left w:val="none" w:sz="0" w:space="0" w:color="auto"/>
                                <w:bottom w:val="none" w:sz="0" w:space="0" w:color="auto"/>
                                <w:right w:val="none" w:sz="0" w:space="0" w:color="auto"/>
                              </w:divBdr>
                              <w:divsChild>
                                <w:div w:id="2062240715">
                                  <w:marLeft w:val="0"/>
                                  <w:marRight w:val="0"/>
                                  <w:marTop w:val="0"/>
                                  <w:marBottom w:val="0"/>
                                  <w:divBdr>
                                    <w:top w:val="none" w:sz="0" w:space="0" w:color="auto"/>
                                    <w:left w:val="none" w:sz="0" w:space="0" w:color="auto"/>
                                    <w:bottom w:val="none" w:sz="0" w:space="0" w:color="auto"/>
                                    <w:right w:val="none" w:sz="0" w:space="0" w:color="auto"/>
                                  </w:divBdr>
                                  <w:divsChild>
                                    <w:div w:id="1847403622">
                                      <w:marLeft w:val="0"/>
                                      <w:marRight w:val="0"/>
                                      <w:marTop w:val="0"/>
                                      <w:marBottom w:val="0"/>
                                      <w:divBdr>
                                        <w:top w:val="none" w:sz="0" w:space="0" w:color="auto"/>
                                        <w:left w:val="none" w:sz="0" w:space="0" w:color="auto"/>
                                        <w:bottom w:val="none" w:sz="0" w:space="0" w:color="auto"/>
                                        <w:right w:val="none" w:sz="0" w:space="0" w:color="auto"/>
                                      </w:divBdr>
                                      <w:divsChild>
                                        <w:div w:id="481040500">
                                          <w:marLeft w:val="0"/>
                                          <w:marRight w:val="0"/>
                                          <w:marTop w:val="0"/>
                                          <w:marBottom w:val="0"/>
                                          <w:divBdr>
                                            <w:top w:val="none" w:sz="0" w:space="0" w:color="auto"/>
                                            <w:left w:val="none" w:sz="0" w:space="0" w:color="auto"/>
                                            <w:bottom w:val="none" w:sz="0" w:space="0" w:color="auto"/>
                                            <w:right w:val="none" w:sz="0" w:space="0" w:color="auto"/>
                                          </w:divBdr>
                                          <w:divsChild>
                                            <w:div w:id="718433946">
                                              <w:marLeft w:val="0"/>
                                              <w:marRight w:val="0"/>
                                              <w:marTop w:val="0"/>
                                              <w:marBottom w:val="0"/>
                                              <w:divBdr>
                                                <w:top w:val="none" w:sz="0" w:space="0" w:color="auto"/>
                                                <w:left w:val="none" w:sz="0" w:space="0" w:color="auto"/>
                                                <w:bottom w:val="none" w:sz="0" w:space="0" w:color="auto"/>
                                                <w:right w:val="none" w:sz="0" w:space="0" w:color="auto"/>
                                              </w:divBdr>
                                              <w:divsChild>
                                                <w:div w:id="505752033">
                                                  <w:marLeft w:val="0"/>
                                                  <w:marRight w:val="0"/>
                                                  <w:marTop w:val="0"/>
                                                  <w:marBottom w:val="0"/>
                                                  <w:divBdr>
                                                    <w:top w:val="none" w:sz="0" w:space="0" w:color="auto"/>
                                                    <w:left w:val="none" w:sz="0" w:space="0" w:color="auto"/>
                                                    <w:bottom w:val="none" w:sz="0" w:space="0" w:color="auto"/>
                                                    <w:right w:val="none" w:sz="0" w:space="0" w:color="auto"/>
                                                  </w:divBdr>
                                                  <w:divsChild>
                                                    <w:div w:id="745227123">
                                                      <w:marLeft w:val="0"/>
                                                      <w:marRight w:val="0"/>
                                                      <w:marTop w:val="0"/>
                                                      <w:marBottom w:val="0"/>
                                                      <w:divBdr>
                                                        <w:top w:val="none" w:sz="0" w:space="0" w:color="auto"/>
                                                        <w:left w:val="none" w:sz="0" w:space="0" w:color="auto"/>
                                                        <w:bottom w:val="none" w:sz="0" w:space="0" w:color="auto"/>
                                                        <w:right w:val="none" w:sz="0" w:space="0" w:color="auto"/>
                                                      </w:divBdr>
                                                      <w:divsChild>
                                                        <w:div w:id="1840383147">
                                                          <w:marLeft w:val="0"/>
                                                          <w:marRight w:val="0"/>
                                                          <w:marTop w:val="0"/>
                                                          <w:marBottom w:val="0"/>
                                                          <w:divBdr>
                                                            <w:top w:val="none" w:sz="0" w:space="0" w:color="auto"/>
                                                            <w:left w:val="none" w:sz="0" w:space="0" w:color="auto"/>
                                                            <w:bottom w:val="none" w:sz="0" w:space="0" w:color="auto"/>
                                                            <w:right w:val="none" w:sz="0" w:space="0" w:color="auto"/>
                                                          </w:divBdr>
                                                          <w:divsChild>
                                                            <w:div w:id="751707415">
                                                              <w:marLeft w:val="0"/>
                                                              <w:marRight w:val="0"/>
                                                              <w:marTop w:val="0"/>
                                                              <w:marBottom w:val="0"/>
                                                              <w:divBdr>
                                                                <w:top w:val="none" w:sz="0" w:space="0" w:color="auto"/>
                                                                <w:left w:val="none" w:sz="0" w:space="0" w:color="auto"/>
                                                                <w:bottom w:val="none" w:sz="0" w:space="0" w:color="auto"/>
                                                                <w:right w:val="none" w:sz="0" w:space="0" w:color="auto"/>
                                                              </w:divBdr>
                                                              <w:divsChild>
                                                                <w:div w:id="327248794">
                                                                  <w:marLeft w:val="0"/>
                                                                  <w:marRight w:val="0"/>
                                                                  <w:marTop w:val="0"/>
                                                                  <w:marBottom w:val="0"/>
                                                                  <w:divBdr>
                                                                    <w:top w:val="none" w:sz="0" w:space="0" w:color="auto"/>
                                                                    <w:left w:val="none" w:sz="0" w:space="0" w:color="auto"/>
                                                                    <w:bottom w:val="none" w:sz="0" w:space="0" w:color="auto"/>
                                                                    <w:right w:val="none" w:sz="0" w:space="0" w:color="auto"/>
                                                                  </w:divBdr>
                                                                  <w:divsChild>
                                                                    <w:div w:id="1079713844">
                                                                      <w:marLeft w:val="0"/>
                                                                      <w:marRight w:val="0"/>
                                                                      <w:marTop w:val="0"/>
                                                                      <w:marBottom w:val="0"/>
                                                                      <w:divBdr>
                                                                        <w:top w:val="none" w:sz="0" w:space="0" w:color="auto"/>
                                                                        <w:left w:val="single" w:sz="24" w:space="12" w:color="0047A4"/>
                                                                        <w:bottom w:val="none" w:sz="0" w:space="0" w:color="auto"/>
                                                                        <w:right w:val="none" w:sz="0" w:space="0" w:color="auto"/>
                                                                      </w:divBdr>
                                                                    </w:div>
                                                                    <w:div w:id="1871990994">
                                                                      <w:marLeft w:val="0"/>
                                                                      <w:marRight w:val="0"/>
                                                                      <w:marTop w:val="0"/>
                                                                      <w:marBottom w:val="0"/>
                                                                      <w:divBdr>
                                                                        <w:top w:val="none" w:sz="0" w:space="0" w:color="auto"/>
                                                                        <w:left w:val="single" w:sz="24" w:space="12" w:color="0047A4"/>
                                                                        <w:bottom w:val="none" w:sz="0" w:space="0" w:color="auto"/>
                                                                        <w:right w:val="none" w:sz="0" w:space="0" w:color="auto"/>
                                                                      </w:divBdr>
                                                                    </w:div>
                                                                    <w:div w:id="867256536">
                                                                      <w:marLeft w:val="0"/>
                                                                      <w:marRight w:val="0"/>
                                                                      <w:marTop w:val="0"/>
                                                                      <w:marBottom w:val="0"/>
                                                                      <w:divBdr>
                                                                        <w:top w:val="none" w:sz="0" w:space="0" w:color="auto"/>
                                                                        <w:left w:val="single" w:sz="24" w:space="12" w:color="0047A4"/>
                                                                        <w:bottom w:val="none" w:sz="0" w:space="0" w:color="auto"/>
                                                                        <w:right w:val="none" w:sz="0" w:space="0" w:color="auto"/>
                                                                      </w:divBdr>
                                                                    </w:div>
                                                                  </w:divsChild>
                                                                </w:div>
                                                              </w:divsChild>
                                                            </w:div>
                                                          </w:divsChild>
                                                        </w:div>
                                                      </w:divsChild>
                                                    </w:div>
                                                  </w:divsChild>
                                                </w:div>
                                              </w:divsChild>
                                            </w:div>
                                            <w:div w:id="729419723">
                                              <w:marLeft w:val="0"/>
                                              <w:marRight w:val="0"/>
                                              <w:marTop w:val="0"/>
                                              <w:marBottom w:val="0"/>
                                              <w:divBdr>
                                                <w:top w:val="none" w:sz="0" w:space="0" w:color="auto"/>
                                                <w:left w:val="none" w:sz="0" w:space="0" w:color="auto"/>
                                                <w:bottom w:val="none" w:sz="0" w:space="0" w:color="auto"/>
                                                <w:right w:val="none" w:sz="0" w:space="0" w:color="auto"/>
                                              </w:divBdr>
                                              <w:divsChild>
                                                <w:div w:id="309134447">
                                                  <w:marLeft w:val="0"/>
                                                  <w:marRight w:val="0"/>
                                                  <w:marTop w:val="0"/>
                                                  <w:marBottom w:val="0"/>
                                                  <w:divBdr>
                                                    <w:top w:val="none" w:sz="0" w:space="0" w:color="auto"/>
                                                    <w:left w:val="none" w:sz="0" w:space="0" w:color="auto"/>
                                                    <w:bottom w:val="none" w:sz="0" w:space="0" w:color="auto"/>
                                                    <w:right w:val="none" w:sz="0" w:space="0" w:color="auto"/>
                                                  </w:divBdr>
                                                  <w:divsChild>
                                                    <w:div w:id="745079381">
                                                      <w:marLeft w:val="0"/>
                                                      <w:marRight w:val="0"/>
                                                      <w:marTop w:val="0"/>
                                                      <w:marBottom w:val="0"/>
                                                      <w:divBdr>
                                                        <w:top w:val="none" w:sz="0" w:space="0" w:color="auto"/>
                                                        <w:left w:val="none" w:sz="0" w:space="0" w:color="auto"/>
                                                        <w:bottom w:val="none" w:sz="0" w:space="0" w:color="auto"/>
                                                        <w:right w:val="none" w:sz="0" w:space="0" w:color="auto"/>
                                                      </w:divBdr>
                                                      <w:divsChild>
                                                        <w:div w:id="1763990112">
                                                          <w:marLeft w:val="0"/>
                                                          <w:marRight w:val="0"/>
                                                          <w:marTop w:val="0"/>
                                                          <w:marBottom w:val="0"/>
                                                          <w:divBdr>
                                                            <w:top w:val="none" w:sz="0" w:space="0" w:color="auto"/>
                                                            <w:left w:val="none" w:sz="0" w:space="0" w:color="auto"/>
                                                            <w:bottom w:val="none" w:sz="0" w:space="0" w:color="auto"/>
                                                            <w:right w:val="none" w:sz="0" w:space="0" w:color="auto"/>
                                                          </w:divBdr>
                                                          <w:divsChild>
                                                            <w:div w:id="754670000">
                                                              <w:marLeft w:val="0"/>
                                                              <w:marRight w:val="0"/>
                                                              <w:marTop w:val="0"/>
                                                              <w:marBottom w:val="0"/>
                                                              <w:divBdr>
                                                                <w:top w:val="none" w:sz="0" w:space="0" w:color="auto"/>
                                                                <w:left w:val="none" w:sz="0" w:space="0" w:color="auto"/>
                                                                <w:bottom w:val="none" w:sz="0" w:space="0" w:color="auto"/>
                                                                <w:right w:val="none" w:sz="0" w:space="0" w:color="auto"/>
                                                              </w:divBdr>
                                                              <w:divsChild>
                                                                <w:div w:id="10393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077351">
                                              <w:marLeft w:val="0"/>
                                              <w:marRight w:val="0"/>
                                              <w:marTop w:val="0"/>
                                              <w:marBottom w:val="0"/>
                                              <w:divBdr>
                                                <w:top w:val="none" w:sz="0" w:space="0" w:color="auto"/>
                                                <w:left w:val="none" w:sz="0" w:space="0" w:color="auto"/>
                                                <w:bottom w:val="none" w:sz="0" w:space="0" w:color="auto"/>
                                                <w:right w:val="none" w:sz="0" w:space="0" w:color="auto"/>
                                              </w:divBdr>
                                              <w:divsChild>
                                                <w:div w:id="1141920750">
                                                  <w:marLeft w:val="0"/>
                                                  <w:marRight w:val="0"/>
                                                  <w:marTop w:val="0"/>
                                                  <w:marBottom w:val="0"/>
                                                  <w:divBdr>
                                                    <w:top w:val="none" w:sz="0" w:space="0" w:color="auto"/>
                                                    <w:left w:val="none" w:sz="0" w:space="0" w:color="auto"/>
                                                    <w:bottom w:val="none" w:sz="0" w:space="0" w:color="auto"/>
                                                    <w:right w:val="none" w:sz="0" w:space="0" w:color="auto"/>
                                                  </w:divBdr>
                                                  <w:divsChild>
                                                    <w:div w:id="1580599815">
                                                      <w:marLeft w:val="0"/>
                                                      <w:marRight w:val="0"/>
                                                      <w:marTop w:val="0"/>
                                                      <w:marBottom w:val="0"/>
                                                      <w:divBdr>
                                                        <w:top w:val="none" w:sz="0" w:space="0" w:color="auto"/>
                                                        <w:left w:val="none" w:sz="0" w:space="0" w:color="auto"/>
                                                        <w:bottom w:val="none" w:sz="0" w:space="0" w:color="auto"/>
                                                        <w:right w:val="none" w:sz="0" w:space="0" w:color="auto"/>
                                                      </w:divBdr>
                                                      <w:divsChild>
                                                        <w:div w:id="831219124">
                                                          <w:marLeft w:val="0"/>
                                                          <w:marRight w:val="0"/>
                                                          <w:marTop w:val="0"/>
                                                          <w:marBottom w:val="0"/>
                                                          <w:divBdr>
                                                            <w:top w:val="none" w:sz="0" w:space="0" w:color="auto"/>
                                                            <w:left w:val="none" w:sz="0" w:space="0" w:color="auto"/>
                                                            <w:bottom w:val="none" w:sz="0" w:space="0" w:color="auto"/>
                                                            <w:right w:val="none" w:sz="0" w:space="0" w:color="auto"/>
                                                          </w:divBdr>
                                                          <w:divsChild>
                                                            <w:div w:id="1574045461">
                                                              <w:marLeft w:val="0"/>
                                                              <w:marRight w:val="0"/>
                                                              <w:marTop w:val="0"/>
                                                              <w:marBottom w:val="0"/>
                                                              <w:divBdr>
                                                                <w:top w:val="none" w:sz="0" w:space="0" w:color="auto"/>
                                                                <w:left w:val="none" w:sz="0" w:space="0" w:color="auto"/>
                                                                <w:bottom w:val="none" w:sz="0" w:space="0" w:color="auto"/>
                                                                <w:right w:val="none" w:sz="0" w:space="0" w:color="auto"/>
                                                              </w:divBdr>
                                                              <w:divsChild>
                                                                <w:div w:id="133294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164113">
                                          <w:marLeft w:val="0"/>
                                          <w:marRight w:val="0"/>
                                          <w:marTop w:val="0"/>
                                          <w:marBottom w:val="0"/>
                                          <w:divBdr>
                                            <w:top w:val="none" w:sz="0" w:space="0" w:color="auto"/>
                                            <w:left w:val="none" w:sz="0" w:space="0" w:color="auto"/>
                                            <w:bottom w:val="none" w:sz="0" w:space="0" w:color="auto"/>
                                            <w:right w:val="none" w:sz="0" w:space="0" w:color="auto"/>
                                          </w:divBdr>
                                          <w:divsChild>
                                            <w:div w:id="7897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318543">
                  <w:marLeft w:val="0"/>
                  <w:marRight w:val="0"/>
                  <w:marTop w:val="0"/>
                  <w:marBottom w:val="0"/>
                  <w:divBdr>
                    <w:top w:val="none" w:sz="0" w:space="0" w:color="auto"/>
                    <w:left w:val="none" w:sz="0" w:space="0" w:color="auto"/>
                    <w:bottom w:val="none" w:sz="0" w:space="0" w:color="auto"/>
                    <w:right w:val="none" w:sz="0" w:space="0" w:color="auto"/>
                  </w:divBdr>
                </w:div>
                <w:div w:id="843131488">
                  <w:marLeft w:val="0"/>
                  <w:marRight w:val="0"/>
                  <w:marTop w:val="0"/>
                  <w:marBottom w:val="0"/>
                  <w:divBdr>
                    <w:top w:val="none" w:sz="0" w:space="0" w:color="auto"/>
                    <w:left w:val="none" w:sz="0" w:space="0" w:color="auto"/>
                    <w:bottom w:val="none" w:sz="0" w:space="0" w:color="auto"/>
                    <w:right w:val="none" w:sz="0" w:space="0" w:color="auto"/>
                  </w:divBdr>
                  <w:divsChild>
                    <w:div w:id="152524394">
                      <w:marLeft w:val="0"/>
                      <w:marRight w:val="0"/>
                      <w:marTop w:val="0"/>
                      <w:marBottom w:val="0"/>
                      <w:divBdr>
                        <w:top w:val="none" w:sz="0" w:space="0" w:color="auto"/>
                        <w:left w:val="none" w:sz="0" w:space="0" w:color="auto"/>
                        <w:bottom w:val="none" w:sz="0" w:space="0" w:color="auto"/>
                        <w:right w:val="none" w:sz="0" w:space="0" w:color="auto"/>
                      </w:divBdr>
                      <w:divsChild>
                        <w:div w:id="2042246998">
                          <w:marLeft w:val="0"/>
                          <w:marRight w:val="0"/>
                          <w:marTop w:val="0"/>
                          <w:marBottom w:val="0"/>
                          <w:divBdr>
                            <w:top w:val="none" w:sz="0" w:space="0" w:color="auto"/>
                            <w:left w:val="none" w:sz="0" w:space="0" w:color="auto"/>
                            <w:bottom w:val="none" w:sz="0" w:space="0" w:color="auto"/>
                            <w:right w:val="none" w:sz="0" w:space="0" w:color="auto"/>
                          </w:divBdr>
                          <w:divsChild>
                            <w:div w:id="1777368142">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 w:id="2021421217">
                  <w:marLeft w:val="0"/>
                  <w:marRight w:val="0"/>
                  <w:marTop w:val="0"/>
                  <w:marBottom w:val="0"/>
                  <w:divBdr>
                    <w:top w:val="none" w:sz="0" w:space="0" w:color="auto"/>
                    <w:left w:val="none" w:sz="0" w:space="0" w:color="auto"/>
                    <w:bottom w:val="none" w:sz="0" w:space="0" w:color="auto"/>
                    <w:right w:val="none" w:sz="0" w:space="0" w:color="auto"/>
                  </w:divBdr>
                </w:div>
                <w:div w:id="798106524">
                  <w:marLeft w:val="0"/>
                  <w:marRight w:val="0"/>
                  <w:marTop w:val="0"/>
                  <w:marBottom w:val="0"/>
                  <w:divBdr>
                    <w:top w:val="none" w:sz="0" w:space="0" w:color="auto"/>
                    <w:left w:val="none" w:sz="0" w:space="0" w:color="auto"/>
                    <w:bottom w:val="none" w:sz="0" w:space="0" w:color="auto"/>
                    <w:right w:val="none" w:sz="0" w:space="0" w:color="auto"/>
                  </w:divBdr>
                  <w:divsChild>
                    <w:div w:id="20129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034473">
      <w:bodyDiv w:val="1"/>
      <w:marLeft w:val="0"/>
      <w:marRight w:val="0"/>
      <w:marTop w:val="0"/>
      <w:marBottom w:val="0"/>
      <w:divBdr>
        <w:top w:val="none" w:sz="0" w:space="0" w:color="auto"/>
        <w:left w:val="none" w:sz="0" w:space="0" w:color="auto"/>
        <w:bottom w:val="none" w:sz="0" w:space="0" w:color="auto"/>
        <w:right w:val="none" w:sz="0" w:space="0" w:color="auto"/>
      </w:divBdr>
      <w:divsChild>
        <w:div w:id="771705430">
          <w:marLeft w:val="0"/>
          <w:marRight w:val="0"/>
          <w:marTop w:val="0"/>
          <w:marBottom w:val="0"/>
          <w:divBdr>
            <w:top w:val="none" w:sz="0" w:space="0" w:color="auto"/>
            <w:left w:val="none" w:sz="0" w:space="0" w:color="auto"/>
            <w:bottom w:val="none" w:sz="0" w:space="0" w:color="auto"/>
            <w:right w:val="none" w:sz="0" w:space="0" w:color="auto"/>
          </w:divBdr>
          <w:divsChild>
            <w:div w:id="996153827">
              <w:marLeft w:val="0"/>
              <w:marRight w:val="0"/>
              <w:marTop w:val="0"/>
              <w:marBottom w:val="0"/>
              <w:divBdr>
                <w:top w:val="none" w:sz="0" w:space="0" w:color="auto"/>
                <w:left w:val="none" w:sz="0" w:space="0" w:color="auto"/>
                <w:bottom w:val="none" w:sz="0" w:space="0" w:color="auto"/>
                <w:right w:val="none" w:sz="0" w:space="0" w:color="auto"/>
              </w:divBdr>
              <w:divsChild>
                <w:div w:id="797574320">
                  <w:marLeft w:val="0"/>
                  <w:marRight w:val="0"/>
                  <w:marTop w:val="0"/>
                  <w:marBottom w:val="0"/>
                  <w:divBdr>
                    <w:top w:val="none" w:sz="0" w:space="0" w:color="auto"/>
                    <w:left w:val="none" w:sz="0" w:space="0" w:color="auto"/>
                    <w:bottom w:val="none" w:sz="0" w:space="0" w:color="auto"/>
                    <w:right w:val="none" w:sz="0" w:space="0" w:color="auto"/>
                  </w:divBdr>
                  <w:divsChild>
                    <w:div w:id="1572697518">
                      <w:marLeft w:val="0"/>
                      <w:marRight w:val="0"/>
                      <w:marTop w:val="0"/>
                      <w:marBottom w:val="0"/>
                      <w:divBdr>
                        <w:top w:val="none" w:sz="0" w:space="0" w:color="auto"/>
                        <w:left w:val="none" w:sz="0" w:space="0" w:color="auto"/>
                        <w:bottom w:val="none" w:sz="0" w:space="0" w:color="auto"/>
                        <w:right w:val="none" w:sz="0" w:space="0" w:color="auto"/>
                      </w:divBdr>
                      <w:divsChild>
                        <w:div w:id="210073904">
                          <w:marLeft w:val="0"/>
                          <w:marRight w:val="0"/>
                          <w:marTop w:val="0"/>
                          <w:marBottom w:val="0"/>
                          <w:divBdr>
                            <w:top w:val="none" w:sz="0" w:space="0" w:color="auto"/>
                            <w:left w:val="none" w:sz="0" w:space="0" w:color="auto"/>
                            <w:bottom w:val="none" w:sz="0" w:space="0" w:color="auto"/>
                            <w:right w:val="none" w:sz="0" w:space="0" w:color="auto"/>
                          </w:divBdr>
                          <w:divsChild>
                            <w:div w:id="945042623">
                              <w:marLeft w:val="0"/>
                              <w:marRight w:val="0"/>
                              <w:marTop w:val="0"/>
                              <w:marBottom w:val="0"/>
                              <w:divBdr>
                                <w:top w:val="none" w:sz="0" w:space="0" w:color="auto"/>
                                <w:left w:val="none" w:sz="0" w:space="0" w:color="auto"/>
                                <w:bottom w:val="none" w:sz="0" w:space="0" w:color="auto"/>
                                <w:right w:val="none" w:sz="0" w:space="0" w:color="auto"/>
                              </w:divBdr>
                              <w:divsChild>
                                <w:div w:id="579829290">
                                  <w:marLeft w:val="0"/>
                                  <w:marRight w:val="0"/>
                                  <w:marTop w:val="0"/>
                                  <w:marBottom w:val="0"/>
                                  <w:divBdr>
                                    <w:top w:val="none" w:sz="0" w:space="0" w:color="auto"/>
                                    <w:left w:val="none" w:sz="0" w:space="0" w:color="auto"/>
                                    <w:bottom w:val="none" w:sz="0" w:space="0" w:color="auto"/>
                                    <w:right w:val="none" w:sz="0" w:space="0" w:color="auto"/>
                                  </w:divBdr>
                                  <w:divsChild>
                                    <w:div w:id="2108233080">
                                      <w:marLeft w:val="0"/>
                                      <w:marRight w:val="0"/>
                                      <w:marTop w:val="0"/>
                                      <w:marBottom w:val="0"/>
                                      <w:divBdr>
                                        <w:top w:val="none" w:sz="0" w:space="0" w:color="auto"/>
                                        <w:left w:val="none" w:sz="0" w:space="0" w:color="auto"/>
                                        <w:bottom w:val="none" w:sz="0" w:space="0" w:color="auto"/>
                                        <w:right w:val="none" w:sz="0" w:space="0" w:color="auto"/>
                                      </w:divBdr>
                                      <w:divsChild>
                                        <w:div w:id="601961364">
                                          <w:marLeft w:val="0"/>
                                          <w:marRight w:val="0"/>
                                          <w:marTop w:val="0"/>
                                          <w:marBottom w:val="0"/>
                                          <w:divBdr>
                                            <w:top w:val="none" w:sz="0" w:space="0" w:color="auto"/>
                                            <w:left w:val="none" w:sz="0" w:space="0" w:color="auto"/>
                                            <w:bottom w:val="none" w:sz="0" w:space="0" w:color="auto"/>
                                            <w:right w:val="none" w:sz="0" w:space="0" w:color="auto"/>
                                          </w:divBdr>
                                          <w:divsChild>
                                            <w:div w:id="13503985">
                                              <w:marLeft w:val="0"/>
                                              <w:marRight w:val="0"/>
                                              <w:marTop w:val="0"/>
                                              <w:marBottom w:val="0"/>
                                              <w:divBdr>
                                                <w:top w:val="none" w:sz="0" w:space="0" w:color="auto"/>
                                                <w:left w:val="none" w:sz="0" w:space="0" w:color="auto"/>
                                                <w:bottom w:val="none" w:sz="0" w:space="0" w:color="auto"/>
                                                <w:right w:val="none" w:sz="0" w:space="0" w:color="auto"/>
                                              </w:divBdr>
                                              <w:divsChild>
                                                <w:div w:id="1995640126">
                                                  <w:marLeft w:val="0"/>
                                                  <w:marRight w:val="0"/>
                                                  <w:marTop w:val="0"/>
                                                  <w:marBottom w:val="0"/>
                                                  <w:divBdr>
                                                    <w:top w:val="none" w:sz="0" w:space="0" w:color="auto"/>
                                                    <w:left w:val="none" w:sz="0" w:space="0" w:color="auto"/>
                                                    <w:bottom w:val="none" w:sz="0" w:space="0" w:color="auto"/>
                                                    <w:right w:val="none" w:sz="0" w:space="0" w:color="auto"/>
                                                  </w:divBdr>
                                                  <w:divsChild>
                                                    <w:div w:id="249049191">
                                                      <w:marLeft w:val="0"/>
                                                      <w:marRight w:val="0"/>
                                                      <w:marTop w:val="0"/>
                                                      <w:marBottom w:val="0"/>
                                                      <w:divBdr>
                                                        <w:top w:val="none" w:sz="0" w:space="0" w:color="auto"/>
                                                        <w:left w:val="none" w:sz="0" w:space="0" w:color="auto"/>
                                                        <w:bottom w:val="none" w:sz="0" w:space="0" w:color="auto"/>
                                                        <w:right w:val="none" w:sz="0" w:space="0" w:color="auto"/>
                                                      </w:divBdr>
                                                      <w:divsChild>
                                                        <w:div w:id="1335304545">
                                                          <w:marLeft w:val="0"/>
                                                          <w:marRight w:val="0"/>
                                                          <w:marTop w:val="0"/>
                                                          <w:marBottom w:val="0"/>
                                                          <w:divBdr>
                                                            <w:top w:val="none" w:sz="0" w:space="0" w:color="auto"/>
                                                            <w:left w:val="none" w:sz="0" w:space="0" w:color="auto"/>
                                                            <w:bottom w:val="none" w:sz="0" w:space="0" w:color="auto"/>
                                                            <w:right w:val="none" w:sz="0" w:space="0" w:color="auto"/>
                                                          </w:divBdr>
                                                          <w:divsChild>
                                                            <w:div w:id="319627268">
                                                              <w:marLeft w:val="0"/>
                                                              <w:marRight w:val="0"/>
                                                              <w:marTop w:val="0"/>
                                                              <w:marBottom w:val="0"/>
                                                              <w:divBdr>
                                                                <w:top w:val="none" w:sz="0" w:space="0" w:color="auto"/>
                                                                <w:left w:val="none" w:sz="0" w:space="0" w:color="auto"/>
                                                                <w:bottom w:val="none" w:sz="0" w:space="0" w:color="auto"/>
                                                                <w:right w:val="none" w:sz="0" w:space="0" w:color="auto"/>
                                                              </w:divBdr>
                                                              <w:divsChild>
                                                                <w:div w:id="1555001346">
                                                                  <w:marLeft w:val="0"/>
                                                                  <w:marRight w:val="0"/>
                                                                  <w:marTop w:val="0"/>
                                                                  <w:marBottom w:val="0"/>
                                                                  <w:divBdr>
                                                                    <w:top w:val="none" w:sz="0" w:space="0" w:color="auto"/>
                                                                    <w:left w:val="none" w:sz="0" w:space="0" w:color="auto"/>
                                                                    <w:bottom w:val="none" w:sz="0" w:space="0" w:color="auto"/>
                                                                    <w:right w:val="none" w:sz="0" w:space="0" w:color="auto"/>
                                                                  </w:divBdr>
                                                                  <w:divsChild>
                                                                    <w:div w:id="2002388608">
                                                                      <w:marLeft w:val="0"/>
                                                                      <w:marRight w:val="0"/>
                                                                      <w:marTop w:val="0"/>
                                                                      <w:marBottom w:val="0"/>
                                                                      <w:divBdr>
                                                                        <w:top w:val="none" w:sz="0" w:space="0" w:color="auto"/>
                                                                        <w:left w:val="single" w:sz="24" w:space="12" w:color="0047A4"/>
                                                                        <w:bottom w:val="none" w:sz="0" w:space="0" w:color="auto"/>
                                                                        <w:right w:val="none" w:sz="0" w:space="0" w:color="auto"/>
                                                                      </w:divBdr>
                                                                    </w:div>
                                                                  </w:divsChild>
                                                                </w:div>
                                                              </w:divsChild>
                                                            </w:div>
                                                          </w:divsChild>
                                                        </w:div>
                                                      </w:divsChild>
                                                    </w:div>
                                                  </w:divsChild>
                                                </w:div>
                                              </w:divsChild>
                                            </w:div>
                                            <w:div w:id="1163007575">
                                              <w:marLeft w:val="0"/>
                                              <w:marRight w:val="0"/>
                                              <w:marTop w:val="0"/>
                                              <w:marBottom w:val="0"/>
                                              <w:divBdr>
                                                <w:top w:val="none" w:sz="0" w:space="0" w:color="auto"/>
                                                <w:left w:val="none" w:sz="0" w:space="0" w:color="auto"/>
                                                <w:bottom w:val="none" w:sz="0" w:space="0" w:color="auto"/>
                                                <w:right w:val="none" w:sz="0" w:space="0" w:color="auto"/>
                                              </w:divBdr>
                                              <w:divsChild>
                                                <w:div w:id="20979873">
                                                  <w:marLeft w:val="0"/>
                                                  <w:marRight w:val="0"/>
                                                  <w:marTop w:val="0"/>
                                                  <w:marBottom w:val="0"/>
                                                  <w:divBdr>
                                                    <w:top w:val="none" w:sz="0" w:space="0" w:color="auto"/>
                                                    <w:left w:val="none" w:sz="0" w:space="0" w:color="auto"/>
                                                    <w:bottom w:val="none" w:sz="0" w:space="0" w:color="auto"/>
                                                    <w:right w:val="none" w:sz="0" w:space="0" w:color="auto"/>
                                                  </w:divBdr>
                                                  <w:divsChild>
                                                    <w:div w:id="1427995720">
                                                      <w:marLeft w:val="0"/>
                                                      <w:marRight w:val="0"/>
                                                      <w:marTop w:val="0"/>
                                                      <w:marBottom w:val="0"/>
                                                      <w:divBdr>
                                                        <w:top w:val="none" w:sz="0" w:space="0" w:color="auto"/>
                                                        <w:left w:val="none" w:sz="0" w:space="0" w:color="auto"/>
                                                        <w:bottom w:val="none" w:sz="0" w:space="0" w:color="auto"/>
                                                        <w:right w:val="none" w:sz="0" w:space="0" w:color="auto"/>
                                                      </w:divBdr>
                                                      <w:divsChild>
                                                        <w:div w:id="1973169084">
                                                          <w:marLeft w:val="0"/>
                                                          <w:marRight w:val="0"/>
                                                          <w:marTop w:val="0"/>
                                                          <w:marBottom w:val="0"/>
                                                          <w:divBdr>
                                                            <w:top w:val="none" w:sz="0" w:space="0" w:color="auto"/>
                                                            <w:left w:val="none" w:sz="0" w:space="0" w:color="auto"/>
                                                            <w:bottom w:val="none" w:sz="0" w:space="0" w:color="auto"/>
                                                            <w:right w:val="none" w:sz="0" w:space="0" w:color="auto"/>
                                                          </w:divBdr>
                                                          <w:divsChild>
                                                            <w:div w:id="1004436098">
                                                              <w:marLeft w:val="0"/>
                                                              <w:marRight w:val="0"/>
                                                              <w:marTop w:val="0"/>
                                                              <w:marBottom w:val="0"/>
                                                              <w:divBdr>
                                                                <w:top w:val="none" w:sz="0" w:space="0" w:color="auto"/>
                                                                <w:left w:val="none" w:sz="0" w:space="0" w:color="auto"/>
                                                                <w:bottom w:val="none" w:sz="0" w:space="0" w:color="auto"/>
                                                                <w:right w:val="none" w:sz="0" w:space="0" w:color="auto"/>
                                                              </w:divBdr>
                                                              <w:divsChild>
                                                                <w:div w:id="8106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26758">
                                          <w:marLeft w:val="0"/>
                                          <w:marRight w:val="0"/>
                                          <w:marTop w:val="0"/>
                                          <w:marBottom w:val="0"/>
                                          <w:divBdr>
                                            <w:top w:val="none" w:sz="0" w:space="0" w:color="auto"/>
                                            <w:left w:val="none" w:sz="0" w:space="0" w:color="auto"/>
                                            <w:bottom w:val="none" w:sz="0" w:space="0" w:color="auto"/>
                                            <w:right w:val="none" w:sz="0" w:space="0" w:color="auto"/>
                                          </w:divBdr>
                                          <w:divsChild>
                                            <w:div w:id="14170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31942">
                  <w:marLeft w:val="0"/>
                  <w:marRight w:val="0"/>
                  <w:marTop w:val="0"/>
                  <w:marBottom w:val="0"/>
                  <w:divBdr>
                    <w:top w:val="none" w:sz="0" w:space="0" w:color="auto"/>
                    <w:left w:val="none" w:sz="0" w:space="0" w:color="auto"/>
                    <w:bottom w:val="none" w:sz="0" w:space="0" w:color="auto"/>
                    <w:right w:val="none" w:sz="0" w:space="0" w:color="auto"/>
                  </w:divBdr>
                </w:div>
                <w:div w:id="964775488">
                  <w:marLeft w:val="0"/>
                  <w:marRight w:val="0"/>
                  <w:marTop w:val="0"/>
                  <w:marBottom w:val="0"/>
                  <w:divBdr>
                    <w:top w:val="none" w:sz="0" w:space="0" w:color="auto"/>
                    <w:left w:val="none" w:sz="0" w:space="0" w:color="auto"/>
                    <w:bottom w:val="none" w:sz="0" w:space="0" w:color="auto"/>
                    <w:right w:val="none" w:sz="0" w:space="0" w:color="auto"/>
                  </w:divBdr>
                  <w:divsChild>
                    <w:div w:id="420371574">
                      <w:marLeft w:val="0"/>
                      <w:marRight w:val="0"/>
                      <w:marTop w:val="0"/>
                      <w:marBottom w:val="0"/>
                      <w:divBdr>
                        <w:top w:val="none" w:sz="0" w:space="0" w:color="auto"/>
                        <w:left w:val="none" w:sz="0" w:space="0" w:color="auto"/>
                        <w:bottom w:val="none" w:sz="0" w:space="0" w:color="auto"/>
                        <w:right w:val="none" w:sz="0" w:space="0" w:color="auto"/>
                      </w:divBdr>
                      <w:divsChild>
                        <w:div w:id="2123769252">
                          <w:marLeft w:val="0"/>
                          <w:marRight w:val="0"/>
                          <w:marTop w:val="0"/>
                          <w:marBottom w:val="0"/>
                          <w:divBdr>
                            <w:top w:val="none" w:sz="0" w:space="0" w:color="auto"/>
                            <w:left w:val="none" w:sz="0" w:space="0" w:color="auto"/>
                            <w:bottom w:val="none" w:sz="0" w:space="0" w:color="auto"/>
                            <w:right w:val="none" w:sz="0" w:space="0" w:color="auto"/>
                          </w:divBdr>
                          <w:divsChild>
                            <w:div w:id="217085300">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 w:id="1034043411">
                  <w:marLeft w:val="0"/>
                  <w:marRight w:val="0"/>
                  <w:marTop w:val="0"/>
                  <w:marBottom w:val="0"/>
                  <w:divBdr>
                    <w:top w:val="none" w:sz="0" w:space="0" w:color="auto"/>
                    <w:left w:val="none" w:sz="0" w:space="0" w:color="auto"/>
                    <w:bottom w:val="none" w:sz="0" w:space="0" w:color="auto"/>
                    <w:right w:val="none" w:sz="0" w:space="0" w:color="auto"/>
                  </w:divBdr>
                </w:div>
                <w:div w:id="2066028387">
                  <w:marLeft w:val="0"/>
                  <w:marRight w:val="0"/>
                  <w:marTop w:val="0"/>
                  <w:marBottom w:val="0"/>
                  <w:divBdr>
                    <w:top w:val="none" w:sz="0" w:space="0" w:color="auto"/>
                    <w:left w:val="none" w:sz="0" w:space="0" w:color="auto"/>
                    <w:bottom w:val="none" w:sz="0" w:space="0" w:color="auto"/>
                    <w:right w:val="none" w:sz="0" w:space="0" w:color="auto"/>
                  </w:divBdr>
                  <w:divsChild>
                    <w:div w:id="7988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header" Target="header4.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7.jp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oars.acer.edu.au/help/tests/preview-tests" TargetMode="External"/><Relationship Id="rId28" Type="http://schemas.openxmlformats.org/officeDocument/2006/relationships/image" Target="media/image16.png"/><Relationship Id="rId36" Type="http://schemas.openxmlformats.org/officeDocument/2006/relationships/image" Target="media/image19.png"/><Relationship Id="rId10" Type="http://schemas.openxmlformats.org/officeDocument/2006/relationships/image" Target="media/image20.png"/><Relationship Id="rId19" Type="http://schemas.openxmlformats.org/officeDocument/2006/relationships/image" Target="media/image11.pn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vcaa.vic.edu.au/Pages/foundation10/f10index.aspx" TargetMode="External"/><Relationship Id="rId27" Type="http://schemas.openxmlformats.org/officeDocument/2006/relationships/image" Target="media/image15.jpeg"/><Relationship Id="rId30" Type="http://schemas.openxmlformats.org/officeDocument/2006/relationships/header" Target="header3.xml"/><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13.wmf"/><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A03E2-0114-45BA-A8D3-AC3D38FF2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22395</TotalTime>
  <Pages>44</Pages>
  <Words>6827</Words>
  <Characters>38915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School Name:</vt:lpstr>
    </vt:vector>
  </TitlesOfParts>
  <Company/>
  <LinksUpToDate>false</LinksUpToDate>
  <CharactersWithSpaces>45651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Name:</dc:title>
  <dc:subject/>
  <dc:creator>Keay Cobbin</dc:creator>
  <cp:keywords/>
  <dc:description/>
  <cp:lastModifiedBy>Renee Short</cp:lastModifiedBy>
  <cp:revision>46</cp:revision>
  <cp:lastPrinted>2018-10-25T03:23:00Z</cp:lastPrinted>
  <dcterms:created xsi:type="dcterms:W3CDTF">2018-04-13T04:52:00Z</dcterms:created>
  <dcterms:modified xsi:type="dcterms:W3CDTF">2018-10-25T04:12:00Z</dcterms:modified>
</cp:coreProperties>
</file>